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rsidR="0078110B" w:rsidRDefault="0078110B" w:rsidP="0078110B">
      <w:pPr>
        <w:spacing w:line="360" w:lineRule="auto"/>
        <w:jc w:val="center"/>
        <w:rPr>
          <w:rFonts w:ascii="宋体" w:eastAsia="宋体" w:hAnsi="宋体" w:cs="宋体"/>
          <w:sz w:val="28"/>
          <w:szCs w:val="36"/>
        </w:rPr>
      </w:pPr>
      <w:r w:rsidRPr="0078110B">
        <w:rPr>
          <w:rFonts w:ascii="宋体" w:eastAsia="宋体" w:hAnsi="宋体" w:cs="宋体" w:hint="eastAsia"/>
          <w:sz w:val="28"/>
          <w:szCs w:val="36"/>
        </w:rPr>
        <w:t>人脸识别一体机采购招标方案</w:t>
      </w:r>
    </w:p>
    <w:p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78110B" w:rsidRPr="0078110B">
        <w:rPr>
          <w:rFonts w:ascii="宋体" w:eastAsia="宋体" w:hAnsi="宋体" w:cs="宋体" w:hint="eastAsia"/>
          <w:b/>
          <w:bCs/>
          <w:sz w:val="24"/>
          <w:szCs w:val="32"/>
          <w:u w:val="single"/>
        </w:rPr>
        <w:t>人脸识别一体机采购</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78110B" w:rsidRPr="0078110B">
        <w:rPr>
          <w:rFonts w:ascii="宋体" w:eastAsia="宋体" w:hAnsi="宋体" w:cs="宋体" w:hint="eastAsia"/>
          <w:b/>
          <w:bCs/>
          <w:sz w:val="24"/>
          <w:szCs w:val="32"/>
          <w:u w:val="single"/>
        </w:rPr>
        <w:t>人脸识别一体机采购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78110B">
        <w:rPr>
          <w:rFonts w:ascii="宋体" w:eastAsia="宋体" w:hAnsi="宋体" w:cs="宋体"/>
          <w:sz w:val="24"/>
          <w:u w:val="single"/>
        </w:rPr>
        <w:t>11</w:t>
      </w:r>
      <w:r>
        <w:rPr>
          <w:rFonts w:ascii="宋体" w:eastAsia="宋体" w:hAnsi="宋体" w:cs="宋体" w:hint="eastAsia"/>
          <w:sz w:val="24"/>
          <w:u w:val="single"/>
        </w:rPr>
        <w:t>0000.00元</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，C1-20</w:t>
      </w:r>
      <w:r w:rsidR="00520B88">
        <w:rPr>
          <w:rFonts w:ascii="宋体" w:eastAsia="宋体" w:hAnsi="宋体" w:cs="宋体"/>
          <w:sz w:val="24"/>
        </w:rPr>
        <w:t>7</w:t>
      </w:r>
      <w:r>
        <w:rPr>
          <w:rFonts w:ascii="宋体" w:eastAsia="宋体" w:hAnsi="宋体" w:cs="宋体" w:hint="eastAsia"/>
          <w:sz w:val="24"/>
        </w:rPr>
        <w:t>室。</w:t>
      </w:r>
    </w:p>
    <w:p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rsidR="008E0C8B" w:rsidRDefault="001819D8">
      <w:pPr>
        <w:widowControl/>
        <w:spacing w:line="360" w:lineRule="auto"/>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2022年</w:t>
      </w:r>
      <w:r w:rsidR="00520B88">
        <w:rPr>
          <w:rFonts w:ascii="宋体" w:eastAsia="宋体" w:hAnsi="宋体" w:cs="宋体"/>
          <w:kern w:val="0"/>
          <w:sz w:val="24"/>
          <w:shd w:val="clear" w:color="auto" w:fill="FFFFFF"/>
        </w:rPr>
        <w:t>4</w:t>
      </w:r>
      <w:r>
        <w:rPr>
          <w:rFonts w:ascii="宋体" w:eastAsia="宋体" w:hAnsi="宋体" w:cs="宋体" w:hint="eastAsia"/>
          <w:kern w:val="0"/>
          <w:sz w:val="24"/>
          <w:shd w:val="clear" w:color="auto" w:fill="FFFFFF"/>
        </w:rPr>
        <w:t>月</w:t>
      </w:r>
      <w:r w:rsidR="00520B88">
        <w:rPr>
          <w:rFonts w:ascii="宋体" w:eastAsia="宋体" w:hAnsi="宋体" w:cs="宋体"/>
          <w:kern w:val="0"/>
          <w:sz w:val="24"/>
          <w:shd w:val="clear" w:color="auto" w:fill="FFFFFF"/>
        </w:rPr>
        <w:t>8</w:t>
      </w:r>
      <w:r>
        <w:rPr>
          <w:rFonts w:ascii="宋体" w:eastAsia="宋体" w:hAnsi="宋体" w:cs="宋体" w:hint="eastAsia"/>
          <w:kern w:val="0"/>
          <w:sz w:val="24"/>
          <w:shd w:val="clear" w:color="auto" w:fill="FFFFFF"/>
        </w:rPr>
        <w:t>日</w:t>
      </w:r>
      <w:r w:rsidR="00753FDE">
        <w:rPr>
          <w:rFonts w:ascii="宋体" w:eastAsia="宋体" w:hAnsi="宋体" w:cs="宋体" w:hint="eastAsia"/>
          <w:kern w:val="0"/>
          <w:sz w:val="24"/>
          <w:shd w:val="clear" w:color="auto" w:fill="FFFFFF"/>
        </w:rPr>
        <w:t>下午13：00-14:00（北京时间）</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业主部门联系人：江老师</w:t>
      </w:r>
      <w:r>
        <w:rPr>
          <w:rFonts w:ascii="宋体" w:eastAsia="宋体" w:hAnsi="宋体" w:cs="宋体" w:hint="eastAsia"/>
          <w:kern w:val="0"/>
          <w:sz w:val="24"/>
          <w:shd w:val="clear" w:color="auto" w:fill="FFFFFF"/>
        </w:rPr>
        <w:t>、张老师0512-53940836</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采购项目工作小组联系人：杨老师</w:t>
      </w:r>
      <w:r w:rsidR="00753FDE">
        <w:rPr>
          <w:rFonts w:ascii="宋体" w:eastAsia="宋体" w:hAnsi="宋体" w:cs="宋体" w:hint="eastAsia"/>
          <w:kern w:val="0"/>
          <w:sz w:val="24"/>
          <w:shd w:val="clear" w:color="auto" w:fill="FFFFFF"/>
        </w:rPr>
        <w:t>0512-53940852</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hint="eastAsia"/>
          <w:b/>
          <w:bCs/>
          <w:kern w:val="0"/>
          <w:sz w:val="24"/>
          <w:shd w:val="clear" w:color="auto" w:fill="FFFFFF"/>
        </w:rPr>
      </w:pPr>
      <w:r>
        <w:rPr>
          <w:rFonts w:ascii="宋体" w:eastAsia="宋体" w:hAnsi="宋体" w:cs="宋体" w:hint="eastAsia"/>
          <w:b/>
          <w:bCs/>
          <w:kern w:val="0"/>
          <w:sz w:val="24"/>
          <w:shd w:val="clear" w:color="auto" w:fill="FFFFFF"/>
        </w:rPr>
        <w:t>开标时间</w:t>
      </w:r>
    </w:p>
    <w:p w:rsidR="00753FDE" w:rsidRPr="00753FDE" w:rsidRDefault="00753FDE" w:rsidP="00753FDE">
      <w:pPr>
        <w:pStyle w:val="a9"/>
        <w:widowControl/>
        <w:shd w:val="clear" w:color="auto" w:fill="FFFFFF"/>
        <w:spacing w:line="360" w:lineRule="auto"/>
        <w:ind w:firstLine="480"/>
        <w:rPr>
          <w:rFonts w:ascii="宋体" w:eastAsia="宋体" w:hAnsi="宋体" w:cs="宋体"/>
          <w:bCs/>
          <w:kern w:val="0"/>
          <w:sz w:val="24"/>
          <w:shd w:val="clear" w:color="auto" w:fill="FFFFFF"/>
        </w:rPr>
      </w:pPr>
      <w:r w:rsidRPr="00753FDE">
        <w:rPr>
          <w:rFonts w:ascii="宋体" w:eastAsia="宋体" w:hAnsi="宋体" w:cs="宋体"/>
          <w:bCs/>
          <w:kern w:val="0"/>
          <w:sz w:val="24"/>
          <w:shd w:val="clear" w:color="auto" w:fill="FFFFFF"/>
        </w:rPr>
        <w:lastRenderedPageBreak/>
        <w:t>2022年4月</w:t>
      </w:r>
      <w:r w:rsidRPr="00753FDE">
        <w:rPr>
          <w:rFonts w:ascii="宋体" w:eastAsia="宋体" w:hAnsi="宋体" w:cs="宋体" w:hint="eastAsia"/>
          <w:bCs/>
          <w:kern w:val="0"/>
          <w:sz w:val="24"/>
          <w:shd w:val="clear" w:color="auto" w:fill="FFFFFF"/>
        </w:rPr>
        <w:t>8</w:t>
      </w:r>
      <w:r w:rsidRPr="00753FDE">
        <w:rPr>
          <w:rFonts w:ascii="宋体" w:eastAsia="宋体" w:hAnsi="宋体" w:cs="宋体"/>
          <w:bCs/>
          <w:kern w:val="0"/>
          <w:sz w:val="24"/>
          <w:shd w:val="clear" w:color="auto" w:fill="FFFFFF"/>
        </w:rPr>
        <w:t>日</w:t>
      </w:r>
      <w:r w:rsidRPr="00753FDE">
        <w:rPr>
          <w:rFonts w:ascii="宋体" w:eastAsia="宋体" w:hAnsi="宋体" w:cs="宋体" w:hint="eastAsia"/>
          <w:bCs/>
          <w:kern w:val="0"/>
          <w:sz w:val="24"/>
          <w:shd w:val="clear" w:color="auto" w:fill="FFFFFF"/>
        </w:rPr>
        <w:t>下午14:00（北京时间）</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江苏省太仓市科教新城</w:t>
      </w:r>
      <w:proofErr w:type="gramStart"/>
      <w:r>
        <w:rPr>
          <w:rFonts w:ascii="宋体" w:eastAsia="宋体" w:hAnsi="宋体" w:cs="宋体" w:hint="eastAsia"/>
          <w:kern w:val="0"/>
          <w:sz w:val="24"/>
          <w:shd w:val="clear" w:color="auto" w:fill="FFFFFF"/>
        </w:rPr>
        <w:t>健雄路1号</w:t>
      </w:r>
      <w:proofErr w:type="gramEnd"/>
      <w:r>
        <w:rPr>
          <w:rFonts w:ascii="宋体" w:eastAsia="宋体" w:hAnsi="宋体" w:cs="宋体" w:hint="eastAsia"/>
          <w:kern w:val="0"/>
          <w:sz w:val="24"/>
          <w:shd w:val="clear" w:color="auto" w:fill="FFFFFF"/>
        </w:rPr>
        <w:t>，C1-20</w:t>
      </w:r>
      <w:r w:rsidR="00520B88">
        <w:rPr>
          <w:rFonts w:ascii="宋体" w:eastAsia="宋体" w:hAnsi="宋体" w:cs="宋体"/>
          <w:kern w:val="0"/>
          <w:sz w:val="24"/>
          <w:shd w:val="clear" w:color="auto" w:fill="FFFFFF"/>
        </w:rPr>
        <w:t>7</w:t>
      </w:r>
      <w:r>
        <w:rPr>
          <w:rFonts w:ascii="宋体" w:eastAsia="宋体" w:hAnsi="宋体" w:cs="宋体" w:hint="eastAsia"/>
          <w:kern w:val="0"/>
          <w:sz w:val="24"/>
          <w:shd w:val="clear" w:color="auto" w:fill="FFFFFF"/>
        </w:rPr>
        <w:t>室。</w:t>
      </w:r>
    </w:p>
    <w:p w:rsidR="008E0C8B" w:rsidRDefault="001819D8">
      <w:pPr>
        <w:pStyle w:val="a9"/>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rsidR="008E0C8B" w:rsidRDefault="001819D8">
      <w:pPr>
        <w:pStyle w:val="a9"/>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1、承诺函；</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2、投标书；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3、授权委托书；</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4、企业《营业执照》。</w:t>
      </w:r>
    </w:p>
    <w:p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rsidR="008E0C8B" w:rsidRDefault="00520B88" w:rsidP="00520B88">
      <w:pPr>
        <w:spacing w:line="360" w:lineRule="auto"/>
        <w:ind w:firstLine="420"/>
        <w:rPr>
          <w:rFonts w:ascii="宋体" w:eastAsia="宋体" w:hAnsi="宋体" w:cs="宋体"/>
          <w:b/>
          <w:bCs/>
          <w:sz w:val="24"/>
          <w:szCs w:val="32"/>
        </w:rPr>
      </w:pPr>
      <w:r w:rsidRPr="00520B88">
        <w:rPr>
          <w:rFonts w:ascii="宋体" w:eastAsia="宋体" w:hAnsi="宋体" w:cs="宋体" w:hint="eastAsia"/>
          <w:kern w:val="0"/>
          <w:sz w:val="24"/>
          <w:shd w:val="clear" w:color="auto" w:fill="FFFFFF"/>
        </w:rPr>
        <w:t>入校要求：主动配合学校防疫工作，所有入校人员必须满足行程码不带星号且14天内未离开过太仓。入校时佩戴口罩、测体温、出示健康码、行程卡及48小时内核酸检测阴性报告。所有进校人员严格遵守学院门卫管理要求，对不配合管理人员，学院门卫和保安有权拒绝其入校。</w:t>
      </w:r>
      <w:r w:rsidR="001819D8">
        <w:rPr>
          <w:rFonts w:ascii="宋体" w:eastAsia="宋体" w:hAnsi="宋体" w:cs="宋体" w:hint="eastAsia"/>
          <w:b/>
          <w:bCs/>
          <w:sz w:val="24"/>
          <w:szCs w:val="32"/>
        </w:rPr>
        <w:br w:type="page"/>
      </w:r>
    </w:p>
    <w:p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招标项目要求及采购清单报价</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Default="001819D8">
      <w:pPr>
        <w:pStyle w:val="a9"/>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Pr>
          <w:rFonts w:ascii="宋体" w:eastAsia="宋体" w:hAnsi="宋体" w:cs="宋体" w:hint="eastAsia"/>
          <w:kern w:val="0"/>
          <w:sz w:val="24"/>
          <w:shd w:val="clear" w:color="auto" w:fill="FFFFFF"/>
        </w:rPr>
        <w:t>。</w:t>
      </w:r>
    </w:p>
    <w:p w:rsidR="008E0C8B" w:rsidRDefault="001819D8">
      <w:pPr>
        <w:pStyle w:val="a9"/>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rsidR="008E0C8B" w:rsidRPr="0076417D" w:rsidRDefault="001819D8">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hint="eastAsia"/>
          <w:color w:val="000000" w:themeColor="text1"/>
          <w:kern w:val="0"/>
          <w:sz w:val="24"/>
          <w:shd w:val="clear" w:color="auto" w:fill="FFFFFF"/>
        </w:rPr>
        <w:t>1、供货商报价时品牌、型号、规格一定要填写清楚；</w:t>
      </w:r>
    </w:p>
    <w:p w:rsidR="008E0C8B" w:rsidRPr="0076417D"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2</w:t>
      </w:r>
      <w:r w:rsidR="001819D8" w:rsidRPr="0076417D">
        <w:rPr>
          <w:rFonts w:ascii="宋体" w:eastAsia="宋体" w:hAnsi="宋体" w:cs="宋体" w:hint="eastAsia"/>
          <w:color w:val="000000" w:themeColor="text1"/>
          <w:kern w:val="0"/>
          <w:sz w:val="24"/>
          <w:shd w:val="clear" w:color="auto" w:fill="FFFFFF"/>
        </w:rPr>
        <w:t>、</w:t>
      </w:r>
      <w:r w:rsidR="00BA65F4">
        <w:rPr>
          <w:rFonts w:ascii="宋体" w:eastAsia="宋体" w:hAnsi="宋体" w:cs="宋体" w:hint="eastAsia"/>
          <w:color w:val="000000" w:themeColor="text1"/>
          <w:kern w:val="0"/>
          <w:sz w:val="24"/>
          <w:shd w:val="clear" w:color="auto" w:fill="FFFFFF"/>
        </w:rPr>
        <w:t>突发故障要求维保人员能在2小时内到位解决</w:t>
      </w:r>
      <w:r w:rsidR="001819D8" w:rsidRPr="0076417D">
        <w:rPr>
          <w:rFonts w:ascii="宋体" w:eastAsia="宋体" w:hAnsi="宋体" w:cs="宋体" w:hint="eastAsia"/>
          <w:color w:val="000000" w:themeColor="text1"/>
          <w:kern w:val="0"/>
          <w:sz w:val="24"/>
          <w:shd w:val="clear" w:color="auto" w:fill="FFFFFF"/>
        </w:rPr>
        <w:t>；</w:t>
      </w:r>
    </w:p>
    <w:p w:rsidR="008E0C8B" w:rsidRPr="0076417D"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3</w:t>
      </w:r>
      <w:r w:rsidR="001819D8" w:rsidRPr="0076417D">
        <w:rPr>
          <w:rFonts w:ascii="宋体" w:eastAsia="宋体" w:hAnsi="宋体" w:cs="宋体" w:hint="eastAsia"/>
          <w:color w:val="000000" w:themeColor="text1"/>
          <w:kern w:val="0"/>
          <w:sz w:val="24"/>
          <w:shd w:val="clear" w:color="auto" w:fill="FFFFFF"/>
        </w:rPr>
        <w:t>、报价表要求是</w:t>
      </w:r>
      <w:proofErr w:type="gramStart"/>
      <w:r w:rsidR="001819D8" w:rsidRPr="0076417D">
        <w:rPr>
          <w:rFonts w:ascii="宋体" w:eastAsia="宋体" w:hAnsi="宋体" w:cs="宋体" w:hint="eastAsia"/>
          <w:color w:val="000000" w:themeColor="text1"/>
          <w:kern w:val="0"/>
          <w:sz w:val="24"/>
          <w:shd w:val="clear" w:color="auto" w:fill="FFFFFF"/>
        </w:rPr>
        <w:t>打印件</w:t>
      </w:r>
      <w:r w:rsidR="000D680B">
        <w:rPr>
          <w:rFonts w:ascii="宋体" w:eastAsia="宋体" w:hAnsi="宋体" w:cs="宋体" w:hint="eastAsia"/>
          <w:color w:val="000000" w:themeColor="text1"/>
          <w:kern w:val="0"/>
          <w:sz w:val="24"/>
          <w:shd w:val="clear" w:color="auto" w:fill="FFFFFF"/>
        </w:rPr>
        <w:t>并加盖</w:t>
      </w:r>
      <w:proofErr w:type="gramEnd"/>
      <w:r w:rsidR="000D680B">
        <w:rPr>
          <w:rFonts w:ascii="宋体" w:eastAsia="宋体" w:hAnsi="宋体" w:cs="宋体" w:hint="eastAsia"/>
          <w:color w:val="000000" w:themeColor="text1"/>
          <w:kern w:val="0"/>
          <w:sz w:val="24"/>
          <w:shd w:val="clear" w:color="auto" w:fill="FFFFFF"/>
        </w:rPr>
        <w:t>公章</w:t>
      </w:r>
      <w:r w:rsidR="001819D8" w:rsidRPr="0076417D">
        <w:rPr>
          <w:rFonts w:ascii="宋体" w:eastAsia="宋体" w:hAnsi="宋体" w:cs="宋体" w:hint="eastAsia"/>
          <w:color w:val="000000" w:themeColor="text1"/>
          <w:kern w:val="0"/>
          <w:sz w:val="24"/>
          <w:shd w:val="clear" w:color="auto" w:fill="FFFFFF"/>
        </w:rPr>
        <w:t>；</w:t>
      </w:r>
    </w:p>
    <w:p w:rsidR="008E0C8B" w:rsidRPr="0076417D" w:rsidRDefault="00C23B46">
      <w:pPr>
        <w:pStyle w:val="a9"/>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4</w:t>
      </w:r>
      <w:r w:rsidR="001819D8" w:rsidRPr="0076417D">
        <w:rPr>
          <w:rFonts w:ascii="宋体" w:eastAsia="宋体" w:hAnsi="宋体" w:cs="宋体" w:hint="eastAsia"/>
          <w:color w:val="000000" w:themeColor="text1"/>
          <w:kern w:val="0"/>
          <w:sz w:val="24"/>
          <w:shd w:val="clear" w:color="auto" w:fill="FFFFFF"/>
        </w:rPr>
        <w:t>、采购清单及报价表见附件。</w:t>
      </w:r>
    </w:p>
    <w:p w:rsidR="008E0C8B" w:rsidRDefault="001819D8">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rsidR="008E0C8B" w:rsidRDefault="001819D8">
      <w:pPr>
        <w:spacing w:line="360" w:lineRule="auto"/>
        <w:ind w:firstLine="420"/>
        <w:outlineLvl w:val="0"/>
        <w:rPr>
          <w:rFonts w:ascii="宋体" w:eastAsia="宋体" w:hAnsi="宋体" w:cs="宋体"/>
          <w:color w:val="000000"/>
          <w:sz w:val="24"/>
        </w:rPr>
      </w:pPr>
      <w:r>
        <w:rPr>
          <w:rFonts w:ascii="宋体" w:eastAsia="宋体" w:hAnsi="宋体" w:cs="宋体" w:hint="eastAsia"/>
          <w:color w:val="000000"/>
          <w:sz w:val="24"/>
        </w:rPr>
        <w:t>1、招标人组织开标；</w:t>
      </w:r>
    </w:p>
    <w:p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E0C8B" w:rsidRDefault="001819D8">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四、供货时间及售后服务</w:t>
      </w:r>
    </w:p>
    <w:p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3、中标供应商应根据国家三包的相关规定予以相应的质保；</w:t>
      </w:r>
    </w:p>
    <w:p w:rsidR="008E0C8B" w:rsidRDefault="001819D8">
      <w:pPr>
        <w:tabs>
          <w:tab w:val="left" w:pos="420"/>
        </w:tabs>
        <w:spacing w:line="360" w:lineRule="auto"/>
        <w:rPr>
          <w:rFonts w:ascii="宋体" w:eastAsia="宋体" w:hAnsi="宋体" w:cs="宋体"/>
          <w:sz w:val="24"/>
        </w:rPr>
      </w:pPr>
      <w:r>
        <w:rPr>
          <w:rFonts w:ascii="宋体" w:eastAsia="宋体" w:hAnsi="宋体" w:cs="宋体" w:hint="eastAsia"/>
          <w:sz w:val="24"/>
        </w:rPr>
        <w:tab/>
        <w:t>4</w:t>
      </w:r>
      <w:r>
        <w:rPr>
          <w:rFonts w:ascii="宋体" w:eastAsia="宋体" w:hAnsi="宋体" w:cs="宋体" w:hint="eastAsia"/>
          <w:color w:val="000000"/>
          <w:sz w:val="24"/>
        </w:rPr>
        <w:t>、</w:t>
      </w:r>
      <w:r w:rsidR="00355105">
        <w:rPr>
          <w:rFonts w:ascii="宋体" w:eastAsia="宋体" w:hAnsi="宋体" w:cs="宋体" w:hint="eastAsia"/>
          <w:bCs/>
          <w:kern w:val="0"/>
          <w:sz w:val="24"/>
          <w:szCs w:val="72"/>
        </w:rPr>
        <w:t>安装调试：中标供货商提供免费</w:t>
      </w:r>
      <w:r w:rsidR="00460DF3">
        <w:rPr>
          <w:rFonts w:ascii="宋体" w:eastAsia="宋体" w:hAnsi="宋体" w:cs="宋体" w:hint="eastAsia"/>
          <w:bCs/>
          <w:kern w:val="0"/>
          <w:sz w:val="24"/>
          <w:szCs w:val="72"/>
        </w:rPr>
        <w:t>的</w:t>
      </w:r>
      <w:r w:rsidR="00355105">
        <w:rPr>
          <w:rFonts w:ascii="宋体" w:eastAsia="宋体" w:hAnsi="宋体" w:cs="宋体" w:hint="eastAsia"/>
          <w:bCs/>
          <w:kern w:val="0"/>
          <w:sz w:val="24"/>
          <w:szCs w:val="72"/>
        </w:rPr>
        <w:t>安装调试</w:t>
      </w:r>
      <w:r w:rsidR="00460DF3">
        <w:rPr>
          <w:rFonts w:ascii="宋体" w:eastAsia="宋体" w:hAnsi="宋体" w:cs="宋体" w:hint="eastAsia"/>
          <w:bCs/>
          <w:kern w:val="0"/>
          <w:sz w:val="24"/>
          <w:szCs w:val="72"/>
        </w:rPr>
        <w:t>服务</w:t>
      </w:r>
      <w:r>
        <w:rPr>
          <w:rFonts w:ascii="宋体" w:eastAsia="宋体" w:hAnsi="宋体" w:cs="宋体" w:hint="eastAsia"/>
          <w:bCs/>
          <w:kern w:val="0"/>
          <w:sz w:val="24"/>
          <w:szCs w:val="72"/>
        </w:rPr>
        <w:t>。</w:t>
      </w:r>
    </w:p>
    <w:p w:rsidR="008E0C8B" w:rsidRDefault="001819D8">
      <w:pPr>
        <w:spacing w:line="360" w:lineRule="auto"/>
        <w:rPr>
          <w:rFonts w:ascii="宋体" w:eastAsia="宋体" w:hAnsi="宋体" w:cs="宋体"/>
          <w:b/>
          <w:bCs/>
          <w:sz w:val="24"/>
        </w:rPr>
      </w:pPr>
      <w:r>
        <w:rPr>
          <w:rFonts w:ascii="宋体" w:eastAsia="宋体" w:hAnsi="宋体" w:cs="宋体" w:hint="eastAsia"/>
          <w:b/>
          <w:bCs/>
          <w:sz w:val="24"/>
        </w:rPr>
        <w:t>五、违约处理</w:t>
      </w:r>
    </w:p>
    <w:p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lastRenderedPageBreak/>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rsidR="008E0C8B" w:rsidRDefault="009C37E1">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3、中标供货商提供的货品其品牌、型号、规格应与投标文件中保持一致，若出现与投标文件中不一致并且低于投标货品品质时，招标方有权拒收货品，若出现三次（含）上述情形，招标方有权终止合同并要求供货商进行赔偿；</w:t>
      </w:r>
    </w:p>
    <w:p w:rsidR="008E0C8B" w:rsidRDefault="001819D8">
      <w:pPr>
        <w:tabs>
          <w:tab w:val="left" w:pos="420"/>
        </w:tabs>
        <w:spacing w:line="360" w:lineRule="auto"/>
        <w:rPr>
          <w:rFonts w:ascii="宋体" w:eastAsia="宋体" w:hAnsi="宋体" w:cs="宋体"/>
          <w:color w:val="000000"/>
          <w:sz w:val="24"/>
        </w:rPr>
      </w:pPr>
      <w:r>
        <w:rPr>
          <w:rFonts w:ascii="宋体" w:eastAsia="宋体" w:hAnsi="宋体" w:cs="宋体" w:hint="eastAsia"/>
          <w:color w:val="000000"/>
          <w:sz w:val="24"/>
        </w:rPr>
        <w:tab/>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rsidR="008E0C8B" w:rsidRDefault="001819D8">
      <w:pPr>
        <w:spacing w:line="360" w:lineRule="auto"/>
        <w:rPr>
          <w:rFonts w:ascii="宋体" w:eastAsia="宋体" w:hAnsi="宋体" w:cs="宋体"/>
          <w:b/>
          <w:bCs/>
          <w:kern w:val="0"/>
          <w:sz w:val="24"/>
          <w:szCs w:val="72"/>
        </w:rPr>
      </w:pPr>
      <w:r>
        <w:rPr>
          <w:rFonts w:ascii="宋体" w:eastAsia="宋体" w:hAnsi="宋体" w:cs="宋体" w:hint="eastAsia"/>
          <w:b/>
          <w:bCs/>
          <w:sz w:val="24"/>
        </w:rPr>
        <w:t>六、</w:t>
      </w:r>
      <w:r>
        <w:rPr>
          <w:rFonts w:ascii="宋体" w:eastAsia="宋体" w:hAnsi="宋体" w:cs="宋体" w:hint="eastAsia"/>
          <w:b/>
          <w:bCs/>
          <w:kern w:val="0"/>
          <w:sz w:val="24"/>
          <w:szCs w:val="72"/>
        </w:rPr>
        <w:t>验收标准</w:t>
      </w:r>
    </w:p>
    <w:p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根据要求品牌或者招标方提供的型号要求以及数量进行验收。</w:t>
      </w:r>
    </w:p>
    <w:p w:rsidR="008E0C8B" w:rsidRDefault="001819D8">
      <w:pPr>
        <w:spacing w:line="360" w:lineRule="auto"/>
        <w:rPr>
          <w:rFonts w:ascii="宋体" w:eastAsia="宋体" w:hAnsi="宋体" w:cs="宋体"/>
          <w:b/>
          <w:bCs/>
          <w:sz w:val="24"/>
        </w:rPr>
      </w:pPr>
      <w:r>
        <w:rPr>
          <w:rFonts w:ascii="宋体" w:eastAsia="宋体" w:hAnsi="宋体" w:cs="宋体" w:hint="eastAsia"/>
          <w:b/>
          <w:sz w:val="24"/>
        </w:rPr>
        <w:t>七、</w:t>
      </w:r>
      <w:r>
        <w:rPr>
          <w:rFonts w:ascii="宋体" w:eastAsia="宋体" w:hAnsi="宋体" w:cs="宋体" w:hint="eastAsia"/>
          <w:b/>
          <w:bCs/>
          <w:sz w:val="24"/>
        </w:rPr>
        <w:t>付款方式</w:t>
      </w:r>
    </w:p>
    <w:p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753FDE">
        <w:rPr>
          <w:rFonts w:ascii="宋体" w:eastAsia="宋体" w:hAnsi="宋体" w:cs="宋体" w:hint="eastAsia"/>
          <w:bCs/>
          <w:kern w:val="0"/>
          <w:sz w:val="24"/>
          <w:szCs w:val="72"/>
        </w:rPr>
        <w:t>设备安装调试结束经招标方验收通过后支付合同总价的9</w:t>
      </w:r>
      <w:r w:rsidR="00355105">
        <w:rPr>
          <w:rFonts w:ascii="宋体" w:eastAsia="宋体" w:hAnsi="宋体" w:cs="宋体"/>
          <w:bCs/>
          <w:kern w:val="0"/>
          <w:sz w:val="24"/>
          <w:szCs w:val="72"/>
        </w:rPr>
        <w:t>0</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rsidR="008E0C8B" w:rsidRDefault="001819D8">
      <w:pPr>
        <w:jc w:val="left"/>
        <w:rPr>
          <w:rFonts w:ascii="宋体" w:eastAsia="宋体" w:hAnsi="宋体" w:cs="宋体"/>
          <w:b/>
          <w:sz w:val="24"/>
        </w:rPr>
      </w:pPr>
      <w:r>
        <w:rPr>
          <w:rFonts w:ascii="宋体" w:eastAsia="宋体" w:hAnsi="宋体" w:cs="宋体" w:hint="eastAsia"/>
          <w:b/>
          <w:sz w:val="24"/>
        </w:rPr>
        <w:lastRenderedPageBreak/>
        <w:t>附件1：</w:t>
      </w:r>
    </w:p>
    <w:p w:rsidR="008E0C8B" w:rsidRDefault="001A0D27">
      <w:pPr>
        <w:jc w:val="center"/>
        <w:rPr>
          <w:rFonts w:ascii="宋体" w:eastAsia="宋体" w:hAnsi="宋体" w:cs="宋体"/>
          <w:b/>
          <w:sz w:val="32"/>
          <w:szCs w:val="32"/>
        </w:rPr>
      </w:pPr>
      <w:r>
        <w:rPr>
          <w:rFonts w:ascii="宋体" w:eastAsia="宋体" w:hAnsi="宋体" w:cs="宋体" w:hint="eastAsia"/>
          <w:b/>
          <w:sz w:val="24"/>
        </w:rPr>
        <w:t>人脸识别一体机</w:t>
      </w:r>
      <w:r w:rsidR="001819D8">
        <w:rPr>
          <w:rFonts w:ascii="宋体" w:eastAsia="宋体" w:hAnsi="宋体" w:cs="宋体" w:hint="eastAsia"/>
          <w:b/>
          <w:sz w:val="24"/>
        </w:rPr>
        <w:t>采购清单及报价表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8"/>
        <w:gridCol w:w="1634"/>
        <w:gridCol w:w="1247"/>
        <w:gridCol w:w="1891"/>
        <w:gridCol w:w="731"/>
        <w:gridCol w:w="989"/>
        <w:gridCol w:w="862"/>
        <w:gridCol w:w="3972"/>
      </w:tblGrid>
      <w:tr w:rsidR="00A27441" w:rsidTr="00A27441">
        <w:tc>
          <w:tcPr>
            <w:tcW w:w="1005"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名   称</w:t>
            </w:r>
          </w:p>
        </w:tc>
        <w:tc>
          <w:tcPr>
            <w:tcW w:w="576" w:type="pct"/>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图例</w:t>
            </w:r>
          </w:p>
        </w:tc>
        <w:tc>
          <w:tcPr>
            <w:tcW w:w="440"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品   牌</w:t>
            </w:r>
          </w:p>
        </w:tc>
        <w:tc>
          <w:tcPr>
            <w:tcW w:w="667"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型号/规格</w:t>
            </w:r>
          </w:p>
        </w:tc>
        <w:tc>
          <w:tcPr>
            <w:tcW w:w="258"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单位</w:t>
            </w:r>
          </w:p>
        </w:tc>
        <w:tc>
          <w:tcPr>
            <w:tcW w:w="349"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数量</w:t>
            </w:r>
          </w:p>
        </w:tc>
        <w:tc>
          <w:tcPr>
            <w:tcW w:w="304"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单价</w:t>
            </w:r>
          </w:p>
        </w:tc>
        <w:tc>
          <w:tcPr>
            <w:tcW w:w="1401" w:type="pct"/>
            <w:vAlign w:val="center"/>
          </w:tcPr>
          <w:p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备注</w:t>
            </w:r>
          </w:p>
        </w:tc>
      </w:tr>
      <w:tr w:rsidR="00A27441" w:rsidTr="00A27441">
        <w:tc>
          <w:tcPr>
            <w:tcW w:w="1005" w:type="pct"/>
            <w:vAlign w:val="center"/>
          </w:tcPr>
          <w:p w:rsidR="00734BD8" w:rsidRDefault="00734BD8" w:rsidP="001E5FCA">
            <w:pPr>
              <w:rPr>
                <w:rFonts w:ascii="宋体" w:eastAsia="宋体" w:hAnsi="宋体" w:cs="宋体"/>
                <w:szCs w:val="21"/>
              </w:rPr>
            </w:pPr>
            <w:r>
              <w:rPr>
                <w:rFonts w:ascii="宋体" w:eastAsia="宋体" w:hAnsi="宋体" w:cs="宋体" w:hint="eastAsia"/>
                <w:szCs w:val="21"/>
              </w:rPr>
              <w:t>立柱式</w:t>
            </w:r>
            <w:r w:rsidR="00A27441" w:rsidRPr="00734BD8">
              <w:rPr>
                <w:rFonts w:ascii="宋体" w:eastAsia="宋体" w:hAnsi="宋体" w:cs="宋体" w:hint="eastAsia"/>
                <w:szCs w:val="21"/>
              </w:rPr>
              <w:t>人脸识别测温</w:t>
            </w:r>
            <w:proofErr w:type="gramStart"/>
            <w:r w:rsidR="00A27441" w:rsidRPr="00734BD8">
              <w:rPr>
                <w:rFonts w:ascii="宋体" w:eastAsia="宋体" w:hAnsi="宋体" w:cs="宋体" w:hint="eastAsia"/>
                <w:szCs w:val="21"/>
              </w:rPr>
              <w:t>苏康码</w:t>
            </w:r>
            <w:proofErr w:type="gramEnd"/>
            <w:r w:rsidR="00A27441" w:rsidRPr="00734BD8">
              <w:rPr>
                <w:rFonts w:ascii="宋体" w:eastAsia="宋体" w:hAnsi="宋体" w:cs="宋体" w:hint="eastAsia"/>
                <w:szCs w:val="21"/>
              </w:rPr>
              <w:t>核验一体机</w:t>
            </w:r>
          </w:p>
        </w:tc>
        <w:tc>
          <w:tcPr>
            <w:tcW w:w="576" w:type="pct"/>
            <w:vAlign w:val="center"/>
          </w:tcPr>
          <w:p w:rsidR="00734BD8" w:rsidRDefault="00A27441" w:rsidP="001E5FCA">
            <w:pPr>
              <w:jc w:val="center"/>
              <w:rPr>
                <w:rFonts w:ascii="宋体" w:eastAsia="宋体" w:hAnsi="宋体" w:cs="宋体"/>
                <w:szCs w:val="21"/>
              </w:rPr>
            </w:pPr>
            <w:r>
              <w:rPr>
                <w:noProof/>
              </w:rPr>
              <w:drawing>
                <wp:inline distT="0" distB="0" distL="0" distR="0">
                  <wp:extent cx="899958" cy="1536814"/>
                  <wp:effectExtent l="0" t="0" r="0" b="0"/>
                  <wp:docPr id="2" name="Pictur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2000000}"/>
                              </a:ext>
                            </a:extLst>
                          </pic:cNvPr>
                          <pic:cNvPicPr>
                            <a:picLocks noChangeAspect="1" noChangeArrowheads="1"/>
                          </pic:cNvPicPr>
                        </pic:nvPicPr>
                        <pic:blipFill>
                          <a:blip r:embed="rId8" cstate="print"/>
                          <a:srcRect/>
                          <a:stretch>
                            <a:fillRect/>
                          </a:stretch>
                        </pic:blipFill>
                        <pic:spPr>
                          <a:xfrm>
                            <a:off x="0" y="0"/>
                            <a:ext cx="907503" cy="1549699"/>
                          </a:xfrm>
                          <a:prstGeom prst="rect">
                            <a:avLst/>
                          </a:prstGeom>
                          <a:noFill/>
                          <a:ln w="1">
                            <a:noFill/>
                            <a:miter lim="800000"/>
                            <a:headEnd/>
                            <a:tailEnd type="none" w="med" len="med"/>
                          </a:ln>
                          <a:effectLst/>
                        </pic:spPr>
                      </pic:pic>
                    </a:graphicData>
                  </a:graphic>
                </wp:inline>
              </w:drawing>
            </w:r>
          </w:p>
        </w:tc>
        <w:tc>
          <w:tcPr>
            <w:tcW w:w="440" w:type="pct"/>
            <w:vAlign w:val="center"/>
          </w:tcPr>
          <w:p w:rsidR="00734BD8" w:rsidRDefault="00734BD8" w:rsidP="001E5FCA">
            <w:pPr>
              <w:jc w:val="center"/>
              <w:rPr>
                <w:rFonts w:ascii="宋体" w:eastAsia="宋体" w:hAnsi="宋体" w:cs="宋体"/>
                <w:szCs w:val="21"/>
              </w:rPr>
            </w:pPr>
          </w:p>
        </w:tc>
        <w:tc>
          <w:tcPr>
            <w:tcW w:w="667" w:type="pct"/>
            <w:vAlign w:val="center"/>
          </w:tcPr>
          <w:p w:rsidR="00734BD8" w:rsidRDefault="00734BD8" w:rsidP="001E5FCA">
            <w:pPr>
              <w:jc w:val="center"/>
              <w:rPr>
                <w:rFonts w:ascii="宋体" w:eastAsia="宋体" w:hAnsi="宋体" w:cs="宋体"/>
                <w:szCs w:val="21"/>
              </w:rPr>
            </w:pPr>
          </w:p>
        </w:tc>
        <w:tc>
          <w:tcPr>
            <w:tcW w:w="258" w:type="pct"/>
            <w:vAlign w:val="center"/>
          </w:tcPr>
          <w:p w:rsidR="00734BD8" w:rsidRDefault="00734BD8" w:rsidP="001E5FCA">
            <w:pPr>
              <w:jc w:val="center"/>
              <w:rPr>
                <w:rFonts w:ascii="宋体" w:eastAsia="宋体" w:hAnsi="宋体" w:cs="宋体"/>
                <w:szCs w:val="21"/>
              </w:rPr>
            </w:pPr>
            <w:r>
              <w:rPr>
                <w:rFonts w:ascii="宋体" w:eastAsia="宋体" w:hAnsi="宋体" w:cs="宋体" w:hint="eastAsia"/>
                <w:szCs w:val="21"/>
              </w:rPr>
              <w:t>台</w:t>
            </w:r>
          </w:p>
        </w:tc>
        <w:tc>
          <w:tcPr>
            <w:tcW w:w="349" w:type="pct"/>
            <w:vAlign w:val="center"/>
          </w:tcPr>
          <w:p w:rsidR="00734BD8" w:rsidRDefault="00734BD8" w:rsidP="001E5FCA">
            <w:pPr>
              <w:jc w:val="right"/>
              <w:rPr>
                <w:rFonts w:ascii="宋体" w:eastAsia="宋体" w:hAnsi="宋体" w:cs="宋体"/>
                <w:szCs w:val="21"/>
              </w:rPr>
            </w:pPr>
            <w:r>
              <w:rPr>
                <w:rFonts w:ascii="宋体" w:eastAsia="宋体" w:hAnsi="宋体" w:cs="宋体" w:hint="eastAsia"/>
                <w:szCs w:val="21"/>
              </w:rPr>
              <w:t>8</w:t>
            </w:r>
          </w:p>
        </w:tc>
        <w:tc>
          <w:tcPr>
            <w:tcW w:w="304" w:type="pct"/>
            <w:vAlign w:val="center"/>
          </w:tcPr>
          <w:p w:rsidR="00734BD8" w:rsidRDefault="00734BD8" w:rsidP="001E5FCA">
            <w:pPr>
              <w:rPr>
                <w:rFonts w:ascii="宋体" w:eastAsia="宋体" w:hAnsi="宋体" w:cs="宋体"/>
                <w:szCs w:val="21"/>
              </w:rPr>
            </w:pPr>
          </w:p>
        </w:tc>
        <w:tc>
          <w:tcPr>
            <w:tcW w:w="1401" w:type="pct"/>
            <w:vAlign w:val="center"/>
          </w:tcPr>
          <w:p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sidRPr="00734BD8">
              <w:rPr>
                <w:rFonts w:ascii="宋体" w:eastAsia="宋体" w:hAnsi="宋体" w:cs="宋体" w:hint="eastAsia"/>
                <w:sz w:val="18"/>
                <w:szCs w:val="18"/>
              </w:rPr>
              <w:t>免费提供</w:t>
            </w:r>
            <w:proofErr w:type="gramStart"/>
            <w:r w:rsidRPr="00734BD8">
              <w:rPr>
                <w:rFonts w:ascii="宋体" w:eastAsia="宋体" w:hAnsi="宋体" w:cs="宋体" w:hint="eastAsia"/>
                <w:sz w:val="18"/>
                <w:szCs w:val="18"/>
              </w:rPr>
              <w:t>2年维保服务</w:t>
            </w:r>
            <w:proofErr w:type="gramEnd"/>
            <w:r>
              <w:rPr>
                <w:rFonts w:ascii="宋体" w:eastAsia="宋体" w:hAnsi="宋体" w:cs="宋体" w:hint="eastAsia"/>
                <w:sz w:val="18"/>
                <w:szCs w:val="18"/>
              </w:rPr>
              <w:t>；</w:t>
            </w:r>
          </w:p>
          <w:p w:rsidR="00734BD8" w:rsidRDefault="00734BD8" w:rsidP="001E5FCA">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sidRPr="00734BD8">
              <w:rPr>
                <w:rFonts w:ascii="宋体" w:eastAsia="宋体" w:hAnsi="宋体" w:cs="宋体" w:hint="eastAsia"/>
                <w:sz w:val="18"/>
                <w:szCs w:val="18"/>
              </w:rPr>
              <w:t>免费安装、调试</w:t>
            </w:r>
            <w:r>
              <w:rPr>
                <w:rFonts w:ascii="宋体" w:eastAsia="宋体" w:hAnsi="宋体" w:cs="宋体" w:hint="eastAsia"/>
                <w:sz w:val="18"/>
                <w:szCs w:val="18"/>
              </w:rPr>
              <w:t>；</w:t>
            </w:r>
          </w:p>
          <w:p w:rsidR="00734BD8" w:rsidRDefault="00734BD8" w:rsidP="001E5FCA">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w:t>
            </w:r>
            <w:r w:rsidRPr="00734BD8">
              <w:rPr>
                <w:rFonts w:ascii="宋体" w:eastAsia="宋体" w:hAnsi="宋体" w:cs="宋体" w:hint="eastAsia"/>
                <w:sz w:val="18"/>
                <w:szCs w:val="18"/>
              </w:rPr>
              <w:t>支持身份证、国康码、苏康码识别</w:t>
            </w:r>
            <w:r>
              <w:rPr>
                <w:rFonts w:ascii="宋体" w:eastAsia="宋体" w:hAnsi="宋体" w:cs="宋体" w:hint="eastAsia"/>
                <w:sz w:val="18"/>
                <w:szCs w:val="18"/>
              </w:rPr>
              <w:t>、</w:t>
            </w:r>
            <w:r w:rsidRPr="00734BD8">
              <w:rPr>
                <w:rFonts w:ascii="宋体" w:eastAsia="宋体" w:hAnsi="宋体" w:cs="宋体" w:hint="eastAsia"/>
                <w:sz w:val="18"/>
                <w:szCs w:val="18"/>
              </w:rPr>
              <w:t>支持测温；</w:t>
            </w:r>
          </w:p>
          <w:p w:rsidR="00734BD8" w:rsidRDefault="00734BD8" w:rsidP="001E5FCA">
            <w:pPr>
              <w:rPr>
                <w:rFonts w:ascii="宋体" w:eastAsia="宋体" w:hAnsi="宋体" w:cs="宋体"/>
                <w:sz w:val="18"/>
                <w:szCs w:val="18"/>
              </w:rPr>
            </w:pPr>
            <w:r>
              <w:rPr>
                <w:rFonts w:ascii="宋体" w:eastAsia="宋体" w:hAnsi="宋体" w:cs="宋体"/>
                <w:sz w:val="18"/>
                <w:szCs w:val="18"/>
              </w:rPr>
              <w:t>4.</w:t>
            </w:r>
            <w:r w:rsidRPr="00734BD8">
              <w:rPr>
                <w:rFonts w:ascii="宋体" w:eastAsia="宋体" w:hAnsi="宋体" w:cs="宋体" w:hint="eastAsia"/>
                <w:sz w:val="18"/>
                <w:szCs w:val="18"/>
              </w:rPr>
              <w:t>支持身份证人脸识别</w:t>
            </w:r>
            <w:r>
              <w:rPr>
                <w:rFonts w:ascii="宋体" w:eastAsia="宋体" w:hAnsi="宋体" w:cs="宋体" w:hint="eastAsia"/>
                <w:sz w:val="18"/>
                <w:szCs w:val="18"/>
              </w:rPr>
              <w:t>、</w:t>
            </w:r>
            <w:r w:rsidRPr="00734BD8">
              <w:rPr>
                <w:rFonts w:ascii="宋体" w:eastAsia="宋体" w:hAnsi="宋体" w:cs="宋体" w:hint="eastAsia"/>
                <w:sz w:val="18"/>
                <w:szCs w:val="18"/>
              </w:rPr>
              <w:t>支持员工白名单导入人脸识别比对；</w:t>
            </w:r>
          </w:p>
          <w:p w:rsidR="00734BD8" w:rsidRPr="00734BD8" w:rsidRDefault="00734BD8" w:rsidP="001E5FCA">
            <w:pPr>
              <w:rPr>
                <w:rFonts w:ascii="宋体" w:eastAsia="宋体" w:hAnsi="宋体" w:cs="宋体"/>
                <w:sz w:val="18"/>
                <w:szCs w:val="18"/>
              </w:rPr>
            </w:pPr>
            <w:r>
              <w:rPr>
                <w:rFonts w:ascii="宋体" w:eastAsia="宋体" w:hAnsi="宋体" w:cs="宋体"/>
                <w:sz w:val="18"/>
                <w:szCs w:val="18"/>
              </w:rPr>
              <w:t>5.</w:t>
            </w:r>
            <w:r w:rsidRPr="00734BD8">
              <w:rPr>
                <w:rFonts w:ascii="宋体" w:eastAsia="宋体" w:hAnsi="宋体" w:cs="宋体" w:hint="eastAsia"/>
                <w:sz w:val="18"/>
                <w:szCs w:val="18"/>
              </w:rPr>
              <w:t>支持WIFI无线连接</w:t>
            </w:r>
            <w:r>
              <w:rPr>
                <w:rFonts w:ascii="宋体" w:eastAsia="宋体" w:hAnsi="宋体" w:cs="宋体" w:hint="eastAsia"/>
                <w:sz w:val="18"/>
                <w:szCs w:val="18"/>
              </w:rPr>
              <w:t>、</w:t>
            </w:r>
            <w:r w:rsidRPr="00734BD8">
              <w:rPr>
                <w:rFonts w:ascii="宋体" w:eastAsia="宋体" w:hAnsi="宋体" w:cs="宋体" w:hint="eastAsia"/>
                <w:sz w:val="18"/>
                <w:szCs w:val="18"/>
              </w:rPr>
              <w:t>支持本地网数据导出</w:t>
            </w:r>
            <w:r>
              <w:rPr>
                <w:rFonts w:ascii="宋体" w:eastAsia="宋体" w:hAnsi="宋体" w:cs="宋体" w:hint="eastAsia"/>
                <w:sz w:val="18"/>
                <w:szCs w:val="18"/>
              </w:rPr>
              <w:t>、</w:t>
            </w:r>
            <w:r w:rsidRPr="00734BD8">
              <w:rPr>
                <w:rFonts w:ascii="宋体" w:eastAsia="宋体" w:hAnsi="宋体" w:cs="宋体" w:hint="eastAsia"/>
                <w:sz w:val="18"/>
                <w:szCs w:val="18"/>
              </w:rPr>
              <w:t>包含</w:t>
            </w:r>
            <w:r>
              <w:rPr>
                <w:rFonts w:ascii="宋体" w:eastAsia="宋体" w:hAnsi="宋体" w:cs="宋体" w:hint="eastAsia"/>
                <w:sz w:val="18"/>
                <w:szCs w:val="18"/>
              </w:rPr>
              <w:t>2</w:t>
            </w:r>
            <w:r w:rsidRPr="00734BD8">
              <w:rPr>
                <w:rFonts w:ascii="宋体" w:eastAsia="宋体" w:hAnsi="宋体" w:cs="宋体" w:hint="eastAsia"/>
                <w:sz w:val="18"/>
                <w:szCs w:val="18"/>
              </w:rPr>
              <w:t>年4G网络通信服务</w:t>
            </w:r>
            <w:r w:rsidR="00A27441">
              <w:rPr>
                <w:rFonts w:ascii="宋体" w:eastAsia="宋体" w:hAnsi="宋体" w:cs="宋体" w:hint="eastAsia"/>
                <w:sz w:val="18"/>
                <w:szCs w:val="18"/>
              </w:rPr>
              <w:t>。</w:t>
            </w:r>
          </w:p>
        </w:tc>
      </w:tr>
      <w:tr w:rsidR="00A27441" w:rsidTr="00A27441">
        <w:tc>
          <w:tcPr>
            <w:tcW w:w="1005" w:type="pct"/>
            <w:vAlign w:val="center"/>
          </w:tcPr>
          <w:p w:rsidR="00A27441" w:rsidRDefault="00A27441" w:rsidP="001E5FCA">
            <w:pPr>
              <w:rPr>
                <w:rFonts w:ascii="宋体" w:eastAsia="宋体" w:hAnsi="宋体" w:cs="宋体"/>
                <w:szCs w:val="21"/>
              </w:rPr>
            </w:pPr>
            <w:r>
              <w:rPr>
                <w:rFonts w:ascii="宋体" w:eastAsia="宋体" w:hAnsi="宋体" w:cs="宋体" w:hint="eastAsia"/>
                <w:szCs w:val="21"/>
              </w:rPr>
              <w:t>手持式</w:t>
            </w:r>
            <w:r w:rsidRPr="00734BD8">
              <w:rPr>
                <w:rFonts w:ascii="宋体" w:eastAsia="宋体" w:hAnsi="宋体" w:cs="宋体" w:hint="eastAsia"/>
                <w:szCs w:val="21"/>
              </w:rPr>
              <w:t>苏康码核验一体机</w:t>
            </w:r>
          </w:p>
        </w:tc>
        <w:tc>
          <w:tcPr>
            <w:tcW w:w="576" w:type="pct"/>
            <w:vAlign w:val="center"/>
          </w:tcPr>
          <w:p w:rsidR="00A27441" w:rsidRDefault="00A27441" w:rsidP="001E5FCA">
            <w:pPr>
              <w:jc w:val="center"/>
              <w:rPr>
                <w:rFonts w:ascii="宋体" w:eastAsia="宋体" w:hAnsi="宋体" w:cs="宋体"/>
                <w:szCs w:val="21"/>
              </w:rPr>
            </w:pPr>
            <w:r>
              <w:rPr>
                <w:noProof/>
              </w:rPr>
              <w:drawing>
                <wp:inline distT="0" distB="0" distL="0" distR="0">
                  <wp:extent cx="352425" cy="752475"/>
                  <wp:effectExtent l="0" t="0" r="9525" b="9525"/>
                  <wp:docPr id="4" name="图片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4000000}"/>
                              </a:ext>
                            </a:extLst>
                          </pic:cNvPr>
                          <pic:cNvPicPr>
                            <a:picLocks noChangeAspect="1"/>
                          </pic:cNvPicPr>
                        </pic:nvPicPr>
                        <pic:blipFill>
                          <a:blip r:embed="rId9" cstate="print"/>
                          <a:stretch>
                            <a:fillRect/>
                          </a:stretch>
                        </pic:blipFill>
                        <pic:spPr>
                          <a:xfrm>
                            <a:off x="0" y="0"/>
                            <a:ext cx="352425" cy="752475"/>
                          </a:xfrm>
                          <a:prstGeom prst="rect">
                            <a:avLst/>
                          </a:prstGeom>
                        </pic:spPr>
                      </pic:pic>
                    </a:graphicData>
                  </a:graphic>
                </wp:inline>
              </w:drawing>
            </w:r>
          </w:p>
        </w:tc>
        <w:tc>
          <w:tcPr>
            <w:tcW w:w="440" w:type="pct"/>
            <w:vAlign w:val="center"/>
          </w:tcPr>
          <w:p w:rsidR="00A27441" w:rsidRDefault="00A27441" w:rsidP="001E5FCA">
            <w:pPr>
              <w:jc w:val="center"/>
              <w:rPr>
                <w:rFonts w:ascii="宋体" w:eastAsia="宋体" w:hAnsi="宋体" w:cs="宋体"/>
                <w:szCs w:val="21"/>
              </w:rPr>
            </w:pPr>
          </w:p>
        </w:tc>
        <w:tc>
          <w:tcPr>
            <w:tcW w:w="667" w:type="pct"/>
            <w:vAlign w:val="center"/>
          </w:tcPr>
          <w:p w:rsidR="00A27441" w:rsidRDefault="00A27441" w:rsidP="001E5FCA">
            <w:pPr>
              <w:jc w:val="center"/>
              <w:rPr>
                <w:rFonts w:ascii="宋体" w:eastAsia="宋体" w:hAnsi="宋体" w:cs="宋体"/>
                <w:szCs w:val="21"/>
              </w:rPr>
            </w:pPr>
          </w:p>
        </w:tc>
        <w:tc>
          <w:tcPr>
            <w:tcW w:w="258" w:type="pct"/>
            <w:vAlign w:val="center"/>
          </w:tcPr>
          <w:p w:rsidR="00A27441" w:rsidRDefault="00A27441" w:rsidP="001E5FCA">
            <w:pPr>
              <w:jc w:val="center"/>
              <w:rPr>
                <w:rFonts w:ascii="宋体" w:eastAsia="宋体" w:hAnsi="宋体" w:cs="宋体"/>
                <w:szCs w:val="21"/>
              </w:rPr>
            </w:pPr>
            <w:r>
              <w:rPr>
                <w:rFonts w:ascii="宋体" w:eastAsia="宋体" w:hAnsi="宋体" w:cs="宋体" w:hint="eastAsia"/>
                <w:szCs w:val="21"/>
              </w:rPr>
              <w:t>台</w:t>
            </w:r>
          </w:p>
        </w:tc>
        <w:tc>
          <w:tcPr>
            <w:tcW w:w="349" w:type="pct"/>
            <w:vAlign w:val="center"/>
          </w:tcPr>
          <w:p w:rsidR="00A27441" w:rsidRDefault="00A27441" w:rsidP="001E5FCA">
            <w:pPr>
              <w:jc w:val="right"/>
              <w:rPr>
                <w:rFonts w:ascii="宋体" w:eastAsia="宋体" w:hAnsi="宋体" w:cs="宋体"/>
                <w:szCs w:val="21"/>
              </w:rPr>
            </w:pPr>
            <w:r>
              <w:rPr>
                <w:rFonts w:ascii="宋体" w:eastAsia="宋体" w:hAnsi="宋体" w:cs="宋体" w:hint="eastAsia"/>
                <w:szCs w:val="21"/>
              </w:rPr>
              <w:t>4</w:t>
            </w:r>
          </w:p>
        </w:tc>
        <w:tc>
          <w:tcPr>
            <w:tcW w:w="304" w:type="pct"/>
            <w:vAlign w:val="center"/>
          </w:tcPr>
          <w:p w:rsidR="00A27441" w:rsidRDefault="00A27441" w:rsidP="001E5FCA">
            <w:pPr>
              <w:rPr>
                <w:rFonts w:ascii="宋体" w:eastAsia="宋体" w:hAnsi="宋体" w:cs="宋体"/>
                <w:szCs w:val="21"/>
              </w:rPr>
            </w:pPr>
          </w:p>
        </w:tc>
        <w:tc>
          <w:tcPr>
            <w:tcW w:w="1401" w:type="pct"/>
            <w:vAlign w:val="center"/>
          </w:tcPr>
          <w:p w:rsidR="00A27441" w:rsidRDefault="00A27441" w:rsidP="001E5FCA">
            <w:pPr>
              <w:rPr>
                <w:rFonts w:ascii="宋体" w:eastAsia="宋体" w:hAnsi="宋体" w:cs="宋体"/>
                <w:sz w:val="18"/>
                <w:szCs w:val="18"/>
              </w:rPr>
            </w:pPr>
            <w:r w:rsidRPr="00734BD8">
              <w:rPr>
                <w:rFonts w:ascii="宋体" w:eastAsia="宋体" w:hAnsi="宋体" w:cs="宋体" w:hint="eastAsia"/>
                <w:sz w:val="18"/>
                <w:szCs w:val="18"/>
              </w:rPr>
              <w:t>1</w:t>
            </w:r>
            <w:r w:rsidRPr="00734BD8">
              <w:rPr>
                <w:rFonts w:ascii="宋体" w:eastAsia="宋体" w:hAnsi="宋体" w:cs="宋体"/>
                <w:sz w:val="18"/>
                <w:szCs w:val="18"/>
              </w:rPr>
              <w:t>.</w:t>
            </w:r>
            <w:r w:rsidRPr="00734BD8">
              <w:rPr>
                <w:rFonts w:ascii="宋体" w:eastAsia="宋体" w:hAnsi="宋体" w:cs="宋体" w:hint="eastAsia"/>
                <w:sz w:val="18"/>
                <w:szCs w:val="18"/>
              </w:rPr>
              <w:t>免费提供</w:t>
            </w:r>
            <w:proofErr w:type="gramStart"/>
            <w:r w:rsidRPr="00734BD8">
              <w:rPr>
                <w:rFonts w:ascii="宋体" w:eastAsia="宋体" w:hAnsi="宋体" w:cs="宋体" w:hint="eastAsia"/>
                <w:sz w:val="18"/>
                <w:szCs w:val="18"/>
              </w:rPr>
              <w:t>2年维保服务</w:t>
            </w:r>
            <w:proofErr w:type="gramEnd"/>
            <w:r>
              <w:rPr>
                <w:rFonts w:ascii="宋体" w:eastAsia="宋体" w:hAnsi="宋体" w:cs="宋体" w:hint="eastAsia"/>
                <w:sz w:val="18"/>
                <w:szCs w:val="18"/>
              </w:rPr>
              <w:t>；</w:t>
            </w:r>
          </w:p>
          <w:p w:rsidR="00A27441" w:rsidRDefault="00A27441" w:rsidP="001E5FCA">
            <w:pPr>
              <w:rPr>
                <w:rFonts w:ascii="宋体" w:eastAsia="宋体" w:hAnsi="宋体" w:cs="宋体"/>
                <w:sz w:val="18"/>
                <w:szCs w:val="18"/>
              </w:rPr>
            </w:pPr>
            <w:r w:rsidRPr="00734BD8">
              <w:rPr>
                <w:rFonts w:ascii="宋体" w:eastAsia="宋体" w:hAnsi="宋体" w:cs="宋体" w:hint="eastAsia"/>
                <w:sz w:val="18"/>
                <w:szCs w:val="18"/>
              </w:rPr>
              <w:t>2</w:t>
            </w:r>
            <w:r w:rsidRPr="00734BD8">
              <w:rPr>
                <w:rFonts w:ascii="宋体" w:eastAsia="宋体" w:hAnsi="宋体" w:cs="宋体"/>
                <w:sz w:val="18"/>
                <w:szCs w:val="18"/>
              </w:rPr>
              <w:t>.</w:t>
            </w:r>
            <w:r w:rsidRPr="00734BD8">
              <w:rPr>
                <w:rFonts w:ascii="宋体" w:eastAsia="宋体" w:hAnsi="宋体" w:cs="宋体" w:hint="eastAsia"/>
                <w:sz w:val="18"/>
                <w:szCs w:val="18"/>
              </w:rPr>
              <w:t>免费安装、调试</w:t>
            </w:r>
            <w:r>
              <w:rPr>
                <w:rFonts w:ascii="宋体" w:eastAsia="宋体" w:hAnsi="宋体" w:cs="宋体" w:hint="eastAsia"/>
                <w:sz w:val="18"/>
                <w:szCs w:val="18"/>
              </w:rPr>
              <w:t>；</w:t>
            </w:r>
          </w:p>
          <w:p w:rsidR="00A27441" w:rsidRDefault="00A27441" w:rsidP="001E5FCA">
            <w:pP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w:t>
            </w:r>
            <w:r w:rsidRPr="00A27441">
              <w:rPr>
                <w:rFonts w:ascii="宋体" w:eastAsia="宋体" w:hAnsi="宋体" w:cs="宋体" w:hint="eastAsia"/>
                <w:sz w:val="18"/>
                <w:szCs w:val="18"/>
              </w:rPr>
              <w:t>支持身份证识别、苏康</w:t>
            </w:r>
            <w:proofErr w:type="gramStart"/>
            <w:r w:rsidRPr="00A27441">
              <w:rPr>
                <w:rFonts w:ascii="宋体" w:eastAsia="宋体" w:hAnsi="宋体" w:cs="宋体" w:hint="eastAsia"/>
                <w:sz w:val="18"/>
                <w:szCs w:val="18"/>
              </w:rPr>
              <w:t>码扫码</w:t>
            </w:r>
            <w:proofErr w:type="gramEnd"/>
            <w:r w:rsidRPr="00A27441">
              <w:rPr>
                <w:rFonts w:ascii="宋体" w:eastAsia="宋体" w:hAnsi="宋体" w:cs="宋体" w:hint="eastAsia"/>
                <w:sz w:val="18"/>
                <w:szCs w:val="18"/>
              </w:rPr>
              <w:t>识别；</w:t>
            </w:r>
          </w:p>
          <w:p w:rsidR="00A27441" w:rsidRDefault="00A27441" w:rsidP="001E5FCA">
            <w:pPr>
              <w:rPr>
                <w:rFonts w:ascii="宋体" w:eastAsia="宋体" w:hAnsi="宋体" w:cs="宋体"/>
                <w:szCs w:val="21"/>
              </w:rPr>
            </w:pPr>
            <w:r>
              <w:rPr>
                <w:rFonts w:ascii="宋体" w:eastAsia="宋体" w:hAnsi="宋体" w:cs="宋体"/>
                <w:sz w:val="18"/>
                <w:szCs w:val="18"/>
              </w:rPr>
              <w:t>4.</w:t>
            </w:r>
            <w:r w:rsidRPr="00A27441">
              <w:rPr>
                <w:rFonts w:ascii="宋体" w:eastAsia="宋体" w:hAnsi="宋体" w:cs="宋体" w:hint="eastAsia"/>
                <w:sz w:val="18"/>
                <w:szCs w:val="18"/>
              </w:rPr>
              <w:t>支持云平台远程查看及数据导出，支持WIFI无线连接，包含二年4G网络通信服务</w:t>
            </w:r>
            <w:r>
              <w:rPr>
                <w:rFonts w:ascii="宋体" w:eastAsia="宋体" w:hAnsi="宋体" w:cs="宋体" w:hint="eastAsia"/>
                <w:sz w:val="18"/>
                <w:szCs w:val="18"/>
              </w:rPr>
              <w:t>。</w:t>
            </w:r>
          </w:p>
        </w:tc>
      </w:tr>
      <w:tr w:rsidR="00A27441" w:rsidTr="00A27441">
        <w:tc>
          <w:tcPr>
            <w:tcW w:w="5000" w:type="pct"/>
            <w:gridSpan w:val="8"/>
          </w:tcPr>
          <w:p w:rsidR="00A27441" w:rsidRDefault="00A27441" w:rsidP="001E5FCA">
            <w:pPr>
              <w:jc w:val="center"/>
              <w:rPr>
                <w:rFonts w:ascii="宋体" w:eastAsia="宋体" w:hAnsi="宋体" w:cs="宋体"/>
                <w:szCs w:val="21"/>
              </w:rPr>
            </w:pPr>
            <w:r>
              <w:rPr>
                <w:rFonts w:ascii="宋体" w:eastAsia="宋体" w:hAnsi="宋体" w:cs="宋体" w:hint="eastAsia"/>
                <w:b/>
                <w:color w:val="000000" w:themeColor="text1"/>
                <w:szCs w:val="21"/>
              </w:rPr>
              <w:t>合计总价为                         元人民币</w:t>
            </w:r>
          </w:p>
        </w:tc>
      </w:tr>
    </w:tbl>
    <w:p w:rsidR="008E0C8B" w:rsidRDefault="008E0C8B">
      <w:pPr>
        <w:rPr>
          <w:rFonts w:ascii="宋体" w:eastAsia="宋体" w:hAnsi="宋体" w:cs="宋体"/>
          <w:bCs/>
          <w:kern w:val="0"/>
          <w:sz w:val="24"/>
          <w:szCs w:val="72"/>
        </w:rPr>
      </w:pPr>
    </w:p>
    <w:p w:rsidR="0020630E"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rsidR="008E0C8B" w:rsidRPr="0020630E" w:rsidRDefault="001819D8" w:rsidP="0020630E">
      <w:pPr>
        <w:pStyle w:val="a9"/>
        <w:numPr>
          <w:ilvl w:val="0"/>
          <w:numId w:val="2"/>
        </w:numPr>
        <w:ind w:firstLineChars="0"/>
        <w:rPr>
          <w:rFonts w:ascii="宋体" w:eastAsia="宋体" w:hAnsi="宋体" w:cs="宋体"/>
          <w:bCs/>
          <w:kern w:val="0"/>
          <w:sz w:val="24"/>
          <w:szCs w:val="72"/>
        </w:rPr>
      </w:pPr>
      <w:r w:rsidRPr="0020630E">
        <w:rPr>
          <w:rFonts w:ascii="宋体" w:eastAsia="宋体" w:hAnsi="宋体" w:cs="宋体" w:hint="eastAsia"/>
          <w:bCs/>
          <w:kern w:val="0"/>
          <w:sz w:val="24"/>
          <w:szCs w:val="72"/>
        </w:rPr>
        <w:t>供货商报价时品牌、型号、规格一定要填写清楚</w:t>
      </w:r>
      <w:r w:rsidR="001E5FCA">
        <w:rPr>
          <w:rFonts w:ascii="宋体" w:eastAsia="宋体" w:hAnsi="宋体" w:cs="宋体" w:hint="eastAsia"/>
          <w:bCs/>
          <w:kern w:val="0"/>
          <w:sz w:val="24"/>
          <w:szCs w:val="72"/>
        </w:rPr>
        <w:t>；</w:t>
      </w:r>
    </w:p>
    <w:p w:rsidR="0020630E" w:rsidRPr="0020630E" w:rsidRDefault="0020630E" w:rsidP="0020630E">
      <w:pPr>
        <w:pStyle w:val="a9"/>
        <w:numPr>
          <w:ilvl w:val="0"/>
          <w:numId w:val="2"/>
        </w:numPr>
        <w:ind w:firstLineChars="0"/>
        <w:rPr>
          <w:rFonts w:ascii="宋体" w:eastAsia="宋体" w:hAnsi="宋体" w:cs="宋体"/>
          <w:bCs/>
          <w:kern w:val="0"/>
          <w:sz w:val="24"/>
          <w:szCs w:val="72"/>
        </w:rPr>
      </w:pPr>
      <w:r w:rsidRPr="0020630E">
        <w:rPr>
          <w:rFonts w:ascii="宋体" w:eastAsia="宋体" w:hAnsi="宋体" w:cs="宋体" w:hint="eastAsia"/>
          <w:bCs/>
          <w:kern w:val="0"/>
          <w:sz w:val="24"/>
          <w:szCs w:val="72"/>
        </w:rPr>
        <w:t>要求对接苏州市公安局健康码核查平台，开标当天，带设备现场</w:t>
      </w:r>
      <w:r w:rsidR="002766BE">
        <w:rPr>
          <w:rFonts w:ascii="宋体" w:eastAsia="宋体" w:hAnsi="宋体" w:cs="宋体" w:hint="eastAsia"/>
          <w:bCs/>
          <w:kern w:val="0"/>
          <w:sz w:val="24"/>
          <w:szCs w:val="72"/>
        </w:rPr>
        <w:t>演</w:t>
      </w:r>
      <w:r w:rsidR="00B03E99">
        <w:rPr>
          <w:rFonts w:ascii="宋体" w:eastAsia="宋体" w:hAnsi="宋体" w:cs="宋体" w:hint="eastAsia"/>
          <w:bCs/>
          <w:kern w:val="0"/>
          <w:sz w:val="24"/>
          <w:szCs w:val="72"/>
        </w:rPr>
        <w:t>示</w:t>
      </w:r>
      <w:r w:rsidRPr="0020630E">
        <w:rPr>
          <w:rFonts w:ascii="宋体" w:eastAsia="宋体" w:hAnsi="宋体" w:cs="宋体" w:hint="eastAsia"/>
          <w:bCs/>
          <w:kern w:val="0"/>
          <w:sz w:val="24"/>
          <w:szCs w:val="72"/>
        </w:rPr>
        <w:t>。</w:t>
      </w:r>
    </w:p>
    <w:p w:rsidR="00621F4B" w:rsidRDefault="001819D8">
      <w:pPr>
        <w:rPr>
          <w:rFonts w:ascii="宋体" w:eastAsia="宋体" w:hAnsi="宋体" w:cs="宋体"/>
          <w:bCs/>
          <w:kern w:val="0"/>
          <w:sz w:val="24"/>
          <w:szCs w:val="72"/>
        </w:rPr>
        <w:sectPr w:rsidR="00621F4B" w:rsidSect="00734BD8">
          <w:pgSz w:w="16838" w:h="11906" w:orient="landscape"/>
          <w:pgMar w:top="1800" w:right="1440" w:bottom="1800" w:left="1440" w:header="851" w:footer="992" w:gutter="0"/>
          <w:cols w:space="425"/>
          <w:docGrid w:type="lines" w:linePitch="312"/>
        </w:sectPr>
      </w:pPr>
      <w:r>
        <w:rPr>
          <w:rFonts w:ascii="宋体" w:eastAsia="宋体" w:hAnsi="宋体" w:cs="宋体" w:hint="eastAsia"/>
          <w:bCs/>
          <w:kern w:val="0"/>
          <w:sz w:val="24"/>
          <w:szCs w:val="72"/>
        </w:rPr>
        <w:br w:type="page"/>
      </w:r>
    </w:p>
    <w:p w:rsidR="008E0C8B" w:rsidRDefault="008E0C8B">
      <w:pPr>
        <w:rPr>
          <w:rFonts w:ascii="宋体" w:eastAsia="宋体" w:hAnsi="宋体" w:cs="宋体"/>
          <w:bCs/>
          <w:kern w:val="0"/>
          <w:sz w:val="24"/>
          <w:szCs w:val="72"/>
        </w:rPr>
      </w:pPr>
    </w:p>
    <w:p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rsidR="008E0C8B" w:rsidRDefault="008E0C8B">
      <w:pPr>
        <w:widowControl/>
        <w:spacing w:line="504" w:lineRule="atLeast"/>
        <w:ind w:firstLine="418"/>
        <w:jc w:val="center"/>
        <w:rPr>
          <w:rFonts w:ascii="宋体" w:eastAsia="宋体" w:hAnsi="宋体" w:cs="宋体"/>
          <w:kern w:val="0"/>
          <w:szCs w:val="21"/>
        </w:rPr>
      </w:pPr>
    </w:p>
    <w:p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rsidR="008E0C8B" w:rsidRDefault="008E0C8B">
      <w:pPr>
        <w:widowControl/>
        <w:spacing w:line="504" w:lineRule="atLeast"/>
        <w:ind w:firstLine="662"/>
        <w:jc w:val="left"/>
        <w:rPr>
          <w:rFonts w:ascii="宋体" w:eastAsia="宋体" w:hAnsi="宋体" w:cs="宋体"/>
          <w:kern w:val="0"/>
          <w:szCs w:val="21"/>
        </w:rPr>
      </w:pPr>
    </w:p>
    <w:p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proofErr w:type="gramStart"/>
      <w:r>
        <w:rPr>
          <w:rFonts w:ascii="宋体" w:eastAsia="宋体" w:hAnsi="宋体" w:cs="宋体" w:hint="eastAsia"/>
          <w:color w:val="000000"/>
          <w:kern w:val="0"/>
          <w:sz w:val="24"/>
        </w:rPr>
        <w:t>做废</w:t>
      </w:r>
      <w:proofErr w:type="gramEnd"/>
      <w:r>
        <w:rPr>
          <w:rFonts w:ascii="宋体" w:eastAsia="宋体" w:hAnsi="宋体" w:cs="宋体" w:hint="eastAsia"/>
          <w:color w:val="000000"/>
          <w:kern w:val="0"/>
          <w:sz w:val="24"/>
        </w:rPr>
        <w:t>标处理。</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Default="008E0C8B">
      <w:pPr>
        <w:widowControl/>
        <w:spacing w:line="315" w:lineRule="atLeast"/>
        <w:ind w:firstLine="475"/>
        <w:jc w:val="left"/>
        <w:rPr>
          <w:rFonts w:ascii="宋体" w:eastAsia="宋体" w:hAnsi="宋体" w:cs="宋体"/>
          <w:kern w:val="0"/>
          <w:szCs w:val="21"/>
        </w:rPr>
      </w:pPr>
    </w:p>
    <w:p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firstLine="418"/>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rsidR="008E0C8B" w:rsidRDefault="001819D8">
      <w:pPr>
        <w:widowControl/>
        <w:spacing w:line="504" w:lineRule="atLeast"/>
        <w:ind w:left="1699" w:firstLine="432"/>
        <w:jc w:val="left"/>
        <w:rPr>
          <w:rFonts w:ascii="宋体" w:eastAsia="宋体" w:hAnsi="宋体" w:cs="宋体"/>
          <w:kern w:val="0"/>
          <w:szCs w:val="21"/>
        </w:rPr>
      </w:pPr>
      <w:r>
        <w:rPr>
          <w:rFonts w:ascii="宋体" w:eastAsia="宋体" w:hAnsi="宋体" w:cs="宋体" w:hint="eastAsia"/>
          <w:kern w:val="0"/>
          <w:sz w:val="24"/>
        </w:rPr>
        <w:t>投标人（盖章）：</w:t>
      </w:r>
    </w:p>
    <w:p w:rsidR="008E0C8B" w:rsidRDefault="008E0C8B">
      <w:pPr>
        <w:widowControl/>
        <w:spacing w:line="504" w:lineRule="atLeast"/>
        <w:ind w:firstLine="418"/>
        <w:jc w:val="left"/>
        <w:rPr>
          <w:rFonts w:ascii="宋体" w:eastAsia="宋体" w:hAnsi="宋体" w:cs="宋体"/>
          <w:kern w:val="0"/>
          <w:szCs w:val="21"/>
        </w:rPr>
      </w:pPr>
    </w:p>
    <w:p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rsidR="008E0C8B" w:rsidRDefault="008E0C8B">
      <w:pPr>
        <w:spacing w:line="360" w:lineRule="auto"/>
        <w:ind w:firstLineChars="200" w:firstLine="480"/>
        <w:rPr>
          <w:rFonts w:ascii="宋体" w:eastAsia="宋体" w:hAnsi="宋体" w:cs="宋体"/>
          <w:bCs/>
          <w:kern w:val="0"/>
          <w:sz w:val="24"/>
          <w:szCs w:val="72"/>
        </w:rPr>
      </w:pPr>
    </w:p>
    <w:p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rsidR="008E0C8B" w:rsidRDefault="001819D8">
      <w:pPr>
        <w:pStyle w:val="2"/>
        <w:jc w:val="center"/>
        <w:rPr>
          <w:rFonts w:ascii="宋体" w:eastAsia="宋体" w:hAnsi="宋体" w:cs="宋体"/>
          <w:sz w:val="24"/>
          <w:szCs w:val="21"/>
        </w:rPr>
      </w:pPr>
      <w:bookmarkStart w:id="0" w:name="_Toc484545556"/>
      <w:r>
        <w:rPr>
          <w:rFonts w:ascii="宋体" w:eastAsia="宋体" w:hAnsi="宋体" w:cs="宋体" w:hint="eastAsia"/>
          <w:sz w:val="24"/>
          <w:szCs w:val="21"/>
        </w:rPr>
        <w:lastRenderedPageBreak/>
        <w:t>投标书</w:t>
      </w:r>
      <w:bookmarkEnd w:id="0"/>
    </w:p>
    <w:p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如果我们的投标书被接纳，我们保证在签订合同后，积极配合招标方的工作安排，按招标方的耗材使用计划要求，保证按时供货。</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rsidR="008E0C8B" w:rsidRDefault="008E0C8B">
      <w:pPr>
        <w:snapToGrid w:val="0"/>
        <w:spacing w:line="360" w:lineRule="auto"/>
        <w:ind w:firstLine="420"/>
        <w:rPr>
          <w:rFonts w:ascii="宋体" w:eastAsia="宋体" w:hAnsi="宋体" w:cs="宋体"/>
          <w:sz w:val="24"/>
        </w:rPr>
      </w:pPr>
    </w:p>
    <w:p w:rsidR="008E0C8B" w:rsidRDefault="008E0C8B">
      <w:pPr>
        <w:snapToGrid w:val="0"/>
        <w:spacing w:line="360" w:lineRule="auto"/>
        <w:ind w:firstLine="420"/>
        <w:rPr>
          <w:rFonts w:ascii="宋体" w:eastAsia="宋体" w:hAnsi="宋体" w:cs="宋体"/>
          <w:sz w:val="24"/>
        </w:rPr>
      </w:pPr>
    </w:p>
    <w:p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1" w:name="_Toc447712226"/>
    </w:p>
    <w:p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2" w:name="_Toc484545557"/>
      <w:r>
        <w:rPr>
          <w:rFonts w:ascii="宋体" w:eastAsia="宋体" w:hAnsi="宋体" w:cs="宋体" w:hint="eastAsia"/>
          <w:b/>
          <w:bCs/>
          <w:sz w:val="24"/>
        </w:rPr>
        <w:lastRenderedPageBreak/>
        <w:t>授权委托书</w:t>
      </w:r>
      <w:bookmarkEnd w:id="1"/>
      <w:bookmarkEnd w:id="2"/>
    </w:p>
    <w:p w:rsidR="008E0C8B" w:rsidRDefault="008E0C8B">
      <w:pPr>
        <w:spacing w:line="360" w:lineRule="auto"/>
        <w:rPr>
          <w:rFonts w:ascii="宋体" w:eastAsia="宋体" w:hAnsi="宋体" w:cs="宋体"/>
          <w:b/>
          <w:sz w:val="28"/>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8E0C8B">
      <w:pPr>
        <w:spacing w:line="360" w:lineRule="auto"/>
        <w:rPr>
          <w:rFonts w:ascii="宋体" w:eastAsia="宋体" w:hAnsi="宋体" w:cs="宋体"/>
          <w:sz w:val="24"/>
        </w:rPr>
      </w:pPr>
    </w:p>
    <w:p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rsidR="008E0C8B" w:rsidRDefault="008E0C8B">
      <w:pPr>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C1" w:rsidRDefault="00F477C1" w:rsidP="00753FDE">
      <w:r>
        <w:separator/>
      </w:r>
    </w:p>
  </w:endnote>
  <w:endnote w:type="continuationSeparator" w:id="0">
    <w:p w:rsidR="00F477C1" w:rsidRDefault="00F477C1" w:rsidP="00753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C1" w:rsidRDefault="00F477C1" w:rsidP="00753FDE">
      <w:r>
        <w:separator/>
      </w:r>
    </w:p>
  </w:footnote>
  <w:footnote w:type="continuationSeparator" w:id="0">
    <w:p w:rsidR="00F477C1" w:rsidRDefault="00F477C1" w:rsidP="00753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05F6"/>
    <w:multiLevelType w:val="hybridMultilevel"/>
    <w:tmpl w:val="222C70CA"/>
    <w:lvl w:ilvl="0" w:tplc="959CF73E">
      <w:start w:val="1"/>
      <w:numFmt w:val="decimal"/>
      <w:suff w:val="noth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11502"/>
    <w:rsid w:val="00024F70"/>
    <w:rsid w:val="00026E56"/>
    <w:rsid w:val="00060F2E"/>
    <w:rsid w:val="00071544"/>
    <w:rsid w:val="000827A8"/>
    <w:rsid w:val="000A374E"/>
    <w:rsid w:val="000D680B"/>
    <w:rsid w:val="00104A45"/>
    <w:rsid w:val="0015159F"/>
    <w:rsid w:val="00173880"/>
    <w:rsid w:val="00174F4A"/>
    <w:rsid w:val="001819D8"/>
    <w:rsid w:val="00193B60"/>
    <w:rsid w:val="001A0D27"/>
    <w:rsid w:val="001A794A"/>
    <w:rsid w:val="001D03CB"/>
    <w:rsid w:val="001E5FCA"/>
    <w:rsid w:val="0020630E"/>
    <w:rsid w:val="002766BE"/>
    <w:rsid w:val="002C7DEC"/>
    <w:rsid w:val="002E2B03"/>
    <w:rsid w:val="00341BA9"/>
    <w:rsid w:val="0035389A"/>
    <w:rsid w:val="00355105"/>
    <w:rsid w:val="00397F60"/>
    <w:rsid w:val="0041710C"/>
    <w:rsid w:val="00427CA0"/>
    <w:rsid w:val="004419D8"/>
    <w:rsid w:val="004472DF"/>
    <w:rsid w:val="00460DF3"/>
    <w:rsid w:val="00470068"/>
    <w:rsid w:val="004A5D01"/>
    <w:rsid w:val="004C3919"/>
    <w:rsid w:val="004D6E63"/>
    <w:rsid w:val="00520B88"/>
    <w:rsid w:val="00523884"/>
    <w:rsid w:val="005500BE"/>
    <w:rsid w:val="005544FE"/>
    <w:rsid w:val="005859D8"/>
    <w:rsid w:val="005C1CDB"/>
    <w:rsid w:val="00617CFE"/>
    <w:rsid w:val="00621F4B"/>
    <w:rsid w:val="00630D58"/>
    <w:rsid w:val="006F2014"/>
    <w:rsid w:val="007206E5"/>
    <w:rsid w:val="00733B31"/>
    <w:rsid w:val="00734BD8"/>
    <w:rsid w:val="00753FDE"/>
    <w:rsid w:val="0076417D"/>
    <w:rsid w:val="0078110B"/>
    <w:rsid w:val="007F00A4"/>
    <w:rsid w:val="00800FE2"/>
    <w:rsid w:val="00817D25"/>
    <w:rsid w:val="008319D5"/>
    <w:rsid w:val="0087077D"/>
    <w:rsid w:val="008A7ABE"/>
    <w:rsid w:val="008B6BC2"/>
    <w:rsid w:val="008E0C8B"/>
    <w:rsid w:val="00912F6E"/>
    <w:rsid w:val="009143A9"/>
    <w:rsid w:val="0092525E"/>
    <w:rsid w:val="00930ED4"/>
    <w:rsid w:val="00975DE2"/>
    <w:rsid w:val="009B0ADB"/>
    <w:rsid w:val="009C37E1"/>
    <w:rsid w:val="009D1C2F"/>
    <w:rsid w:val="00A27441"/>
    <w:rsid w:val="00A35825"/>
    <w:rsid w:val="00A63C45"/>
    <w:rsid w:val="00A951DF"/>
    <w:rsid w:val="00AE67C4"/>
    <w:rsid w:val="00B03E99"/>
    <w:rsid w:val="00B16CA8"/>
    <w:rsid w:val="00B3052E"/>
    <w:rsid w:val="00BA65F4"/>
    <w:rsid w:val="00BB532C"/>
    <w:rsid w:val="00C106F3"/>
    <w:rsid w:val="00C23B46"/>
    <w:rsid w:val="00C416E3"/>
    <w:rsid w:val="00CE3AA8"/>
    <w:rsid w:val="00CE6402"/>
    <w:rsid w:val="00D03846"/>
    <w:rsid w:val="00D078B3"/>
    <w:rsid w:val="00D90732"/>
    <w:rsid w:val="00D964A4"/>
    <w:rsid w:val="00DE6BBC"/>
    <w:rsid w:val="00DE6D69"/>
    <w:rsid w:val="00DF6399"/>
    <w:rsid w:val="00E04F46"/>
    <w:rsid w:val="00E2315C"/>
    <w:rsid w:val="00E504FE"/>
    <w:rsid w:val="00EC1C26"/>
    <w:rsid w:val="00EC78A6"/>
    <w:rsid w:val="00ED13CD"/>
    <w:rsid w:val="00F329A4"/>
    <w:rsid w:val="00F42A7A"/>
    <w:rsid w:val="00F477C1"/>
    <w:rsid w:val="00F544DA"/>
    <w:rsid w:val="00F917AE"/>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3CD"/>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ED13CD"/>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D13CD"/>
    <w:pPr>
      <w:ind w:firstLine="420"/>
    </w:pPr>
  </w:style>
  <w:style w:type="paragraph" w:styleId="a4">
    <w:name w:val="Plain Text"/>
    <w:basedOn w:val="a"/>
    <w:qFormat/>
    <w:rsid w:val="00ED13CD"/>
    <w:rPr>
      <w:rFonts w:ascii="宋体" w:hAnsi="Courier New"/>
      <w:sz w:val="24"/>
      <w:szCs w:val="20"/>
    </w:rPr>
  </w:style>
  <w:style w:type="paragraph" w:styleId="a5">
    <w:name w:val="footer"/>
    <w:basedOn w:val="a"/>
    <w:link w:val="Char"/>
    <w:qFormat/>
    <w:rsid w:val="00ED13CD"/>
    <w:pPr>
      <w:tabs>
        <w:tab w:val="center" w:pos="4153"/>
        <w:tab w:val="right" w:pos="8306"/>
      </w:tabs>
      <w:snapToGrid w:val="0"/>
      <w:jc w:val="left"/>
    </w:pPr>
    <w:rPr>
      <w:sz w:val="18"/>
      <w:szCs w:val="18"/>
    </w:rPr>
  </w:style>
  <w:style w:type="paragraph" w:styleId="a6">
    <w:name w:val="header"/>
    <w:basedOn w:val="a"/>
    <w:link w:val="Char0"/>
    <w:qFormat/>
    <w:rsid w:val="00ED13C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D13CD"/>
    <w:pPr>
      <w:spacing w:beforeAutospacing="1" w:afterAutospacing="1"/>
      <w:jc w:val="left"/>
    </w:pPr>
    <w:rPr>
      <w:rFonts w:cs="Times New Roman"/>
      <w:kern w:val="0"/>
      <w:sz w:val="24"/>
    </w:rPr>
  </w:style>
  <w:style w:type="table" w:styleId="a8">
    <w:name w:val="Table Grid"/>
    <w:basedOn w:val="a2"/>
    <w:qFormat/>
    <w:rsid w:val="00ED13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ED13CD"/>
    <w:rPr>
      <w:rFonts w:asciiTheme="minorHAnsi" w:eastAsiaTheme="minorEastAsia" w:hAnsiTheme="minorHAnsi" w:cstheme="minorBidi"/>
      <w:kern w:val="2"/>
      <w:sz w:val="18"/>
      <w:szCs w:val="18"/>
    </w:rPr>
  </w:style>
  <w:style w:type="character" w:customStyle="1" w:styleId="Char">
    <w:name w:val="页脚 Char"/>
    <w:basedOn w:val="a1"/>
    <w:link w:val="a5"/>
    <w:qFormat/>
    <w:rsid w:val="00ED13CD"/>
    <w:rPr>
      <w:rFonts w:asciiTheme="minorHAnsi" w:eastAsiaTheme="minorEastAsia" w:hAnsiTheme="minorHAnsi" w:cstheme="minorBidi"/>
      <w:kern w:val="2"/>
      <w:sz w:val="18"/>
      <w:szCs w:val="18"/>
    </w:rPr>
  </w:style>
  <w:style w:type="paragraph" w:styleId="a9">
    <w:name w:val="List Paragraph"/>
    <w:basedOn w:val="a"/>
    <w:uiPriority w:val="34"/>
    <w:qFormat/>
    <w:rsid w:val="00ED13CD"/>
    <w:pPr>
      <w:ind w:firstLineChars="200" w:firstLine="420"/>
    </w:pPr>
  </w:style>
  <w:style w:type="paragraph" w:customStyle="1" w:styleId="1">
    <w:name w:val="修订1"/>
    <w:hidden/>
    <w:uiPriority w:val="99"/>
    <w:semiHidden/>
    <w:qFormat/>
    <w:rsid w:val="00ED13CD"/>
    <w:rPr>
      <w:rFonts w:asciiTheme="minorHAnsi" w:eastAsiaTheme="minorEastAsia" w:hAnsiTheme="minorHAnsi" w:cstheme="minorBidi"/>
      <w:kern w:val="2"/>
      <w:sz w:val="21"/>
      <w:szCs w:val="24"/>
    </w:rPr>
  </w:style>
  <w:style w:type="paragraph" w:styleId="aa">
    <w:name w:val="Balloon Text"/>
    <w:basedOn w:val="a"/>
    <w:link w:val="Char1"/>
    <w:rsid w:val="00753FDE"/>
    <w:rPr>
      <w:sz w:val="18"/>
      <w:szCs w:val="18"/>
    </w:rPr>
  </w:style>
  <w:style w:type="character" w:customStyle="1" w:styleId="Char1">
    <w:name w:val="批注框文本 Char"/>
    <w:basedOn w:val="a1"/>
    <w:link w:val="aa"/>
    <w:rsid w:val="00753F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615</Words>
  <Characters>3510</Characters>
  <Application>Microsoft Office Word</Application>
  <DocSecurity>0</DocSecurity>
  <Lines>29</Lines>
  <Paragraphs>8</Paragraphs>
  <ScaleCrop>false</ScaleCrop>
  <Company>Microsoft</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24</cp:revision>
  <dcterms:created xsi:type="dcterms:W3CDTF">2022-01-28T08:09:00Z</dcterms:created>
  <dcterms:modified xsi:type="dcterms:W3CDTF">2022-04-02T08:20:00Z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