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F76C" w14:textId="77777777" w:rsidR="008E0C8B" w:rsidRPr="005D6890" w:rsidRDefault="001819D8">
      <w:pPr>
        <w:jc w:val="center"/>
        <w:rPr>
          <w:rFonts w:ascii="宋体" w:eastAsia="宋体" w:hAnsi="宋体" w:cs="宋体"/>
          <w:color w:val="000000" w:themeColor="text1"/>
          <w:sz w:val="40"/>
          <w:szCs w:val="48"/>
        </w:rPr>
      </w:pPr>
      <w:r w:rsidRPr="005D6890">
        <w:rPr>
          <w:rFonts w:ascii="宋体" w:eastAsia="宋体" w:hAnsi="宋体" w:cs="宋体" w:hint="eastAsia"/>
          <w:color w:val="000000" w:themeColor="text1"/>
          <w:sz w:val="40"/>
          <w:szCs w:val="48"/>
        </w:rPr>
        <w:t>苏州健雄职业技术学院</w:t>
      </w:r>
    </w:p>
    <w:p w14:paraId="511E44C5" w14:textId="5D087126" w:rsidR="0078110B" w:rsidRPr="005D6890" w:rsidRDefault="00F566D6" w:rsidP="0078110B">
      <w:pPr>
        <w:spacing w:line="360" w:lineRule="auto"/>
        <w:jc w:val="center"/>
        <w:rPr>
          <w:rFonts w:ascii="宋体" w:eastAsia="宋体" w:hAnsi="宋体" w:cs="宋体"/>
          <w:color w:val="000000" w:themeColor="text1"/>
          <w:sz w:val="28"/>
          <w:szCs w:val="36"/>
        </w:rPr>
      </w:pPr>
      <w:r>
        <w:rPr>
          <w:rFonts w:ascii="宋体" w:eastAsia="宋体" w:hAnsi="宋体" w:cs="宋体" w:hint="eastAsia"/>
          <w:color w:val="000000" w:themeColor="text1"/>
          <w:sz w:val="28"/>
          <w:szCs w:val="36"/>
        </w:rPr>
        <w:t>教师公寓窗帘采购</w:t>
      </w:r>
      <w:r w:rsidR="0078110B" w:rsidRPr="005D6890">
        <w:rPr>
          <w:rFonts w:ascii="宋体" w:eastAsia="宋体" w:hAnsi="宋体" w:cs="宋体" w:hint="eastAsia"/>
          <w:color w:val="000000" w:themeColor="text1"/>
          <w:sz w:val="28"/>
          <w:szCs w:val="36"/>
        </w:rPr>
        <w:t>招标方案</w:t>
      </w:r>
    </w:p>
    <w:p w14:paraId="1624FCA3" w14:textId="6911A268" w:rsidR="008E0C8B" w:rsidRPr="005D6890" w:rsidRDefault="001819D8">
      <w:pPr>
        <w:spacing w:line="360" w:lineRule="auto"/>
        <w:ind w:firstLineChars="200" w:firstLine="480"/>
        <w:rPr>
          <w:rFonts w:ascii="宋体" w:eastAsia="宋体" w:hAnsi="宋体" w:cs="宋体"/>
          <w:color w:val="000000" w:themeColor="text1"/>
          <w:sz w:val="24"/>
          <w:szCs w:val="32"/>
        </w:rPr>
      </w:pPr>
      <w:r w:rsidRPr="005D6890">
        <w:rPr>
          <w:rFonts w:ascii="宋体" w:eastAsia="宋体" w:hAnsi="宋体" w:cs="宋体" w:hint="eastAsia"/>
          <w:color w:val="000000" w:themeColor="text1"/>
          <w:sz w:val="24"/>
          <w:szCs w:val="32"/>
        </w:rPr>
        <w:t>根据苏州健雄职业技术学院采购管理有关规定，现就</w:t>
      </w:r>
      <w:r w:rsidR="00F566D6">
        <w:rPr>
          <w:rFonts w:ascii="宋体" w:eastAsia="宋体" w:hAnsi="宋体" w:cs="宋体" w:hint="eastAsia"/>
          <w:b/>
          <w:bCs/>
          <w:color w:val="000000" w:themeColor="text1"/>
          <w:sz w:val="24"/>
          <w:szCs w:val="32"/>
          <w:u w:val="single"/>
        </w:rPr>
        <w:t>教师公寓窗帘采购</w:t>
      </w:r>
      <w:r w:rsidRPr="005D6890">
        <w:rPr>
          <w:rFonts w:ascii="宋体" w:eastAsia="宋体" w:hAnsi="宋体" w:cs="宋体" w:hint="eastAsia"/>
          <w:color w:val="000000" w:themeColor="text1"/>
          <w:sz w:val="24"/>
          <w:szCs w:val="32"/>
        </w:rPr>
        <w:t>项目进行询价采购，具体</w:t>
      </w:r>
      <w:r w:rsidR="0078110B" w:rsidRPr="005D6890">
        <w:rPr>
          <w:rFonts w:ascii="宋体" w:eastAsia="宋体" w:hAnsi="宋体" w:cs="宋体" w:hint="eastAsia"/>
          <w:color w:val="000000" w:themeColor="text1"/>
          <w:sz w:val="24"/>
          <w:szCs w:val="32"/>
        </w:rPr>
        <w:t>采购</w:t>
      </w:r>
      <w:r w:rsidRPr="005D6890">
        <w:rPr>
          <w:rFonts w:ascii="宋体" w:eastAsia="宋体" w:hAnsi="宋体" w:cs="宋体" w:hint="eastAsia"/>
          <w:color w:val="000000" w:themeColor="text1"/>
          <w:sz w:val="24"/>
          <w:szCs w:val="32"/>
        </w:rPr>
        <w:t>清单见附件。欢迎具有能力提供所要采购正品货物、服务并且具备足够技术保障能力的供应商前来投标。</w:t>
      </w:r>
    </w:p>
    <w:p w14:paraId="23FCBB27" w14:textId="77777777" w:rsidR="008E0C8B" w:rsidRPr="005D6890" w:rsidRDefault="001819D8">
      <w:pPr>
        <w:spacing w:line="360" w:lineRule="auto"/>
        <w:ind w:firstLineChars="200" w:firstLine="482"/>
        <w:jc w:val="center"/>
        <w:rPr>
          <w:rFonts w:ascii="宋体" w:eastAsia="宋体" w:hAnsi="宋体" w:cs="宋体"/>
          <w:color w:val="000000" w:themeColor="text1"/>
          <w:sz w:val="24"/>
          <w:szCs w:val="32"/>
        </w:rPr>
      </w:pPr>
      <w:r w:rsidRPr="005D6890">
        <w:rPr>
          <w:rFonts w:ascii="宋体" w:eastAsia="宋体" w:hAnsi="宋体" w:cs="宋体" w:hint="eastAsia"/>
          <w:b/>
          <w:bCs/>
          <w:color w:val="000000" w:themeColor="text1"/>
          <w:sz w:val="24"/>
          <w:szCs w:val="32"/>
        </w:rPr>
        <w:t>第一部分  招标公告</w:t>
      </w:r>
    </w:p>
    <w:p w14:paraId="31A49B04" w14:textId="77777777" w:rsidR="008E0C8B" w:rsidRPr="005D6890" w:rsidRDefault="001819D8">
      <w:pPr>
        <w:widowControl/>
        <w:spacing w:line="360" w:lineRule="auto"/>
        <w:jc w:val="left"/>
        <w:rPr>
          <w:rFonts w:ascii="宋体" w:eastAsia="宋体" w:hAnsi="宋体" w:cs="宋体"/>
          <w:b/>
          <w:bCs/>
          <w:color w:val="000000" w:themeColor="text1"/>
          <w:kern w:val="0"/>
          <w:sz w:val="24"/>
        </w:rPr>
      </w:pPr>
      <w:r w:rsidRPr="005D6890">
        <w:rPr>
          <w:rFonts w:ascii="宋体" w:eastAsia="宋体" w:hAnsi="宋体" w:cs="宋体" w:hint="eastAsia"/>
          <w:b/>
          <w:bCs/>
          <w:color w:val="000000" w:themeColor="text1"/>
          <w:kern w:val="0"/>
          <w:sz w:val="24"/>
        </w:rPr>
        <w:t>一、项目基本情况</w:t>
      </w:r>
    </w:p>
    <w:p w14:paraId="12DBA5BF" w14:textId="2C7C5786"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1、项目编号：</w:t>
      </w:r>
      <w:r w:rsidRPr="005D6890">
        <w:rPr>
          <w:rFonts w:ascii="宋体" w:eastAsia="宋体" w:hAnsi="宋体" w:cs="宋体" w:hint="eastAsia"/>
          <w:color w:val="000000" w:themeColor="text1"/>
          <w:sz w:val="24"/>
          <w:u w:val="single"/>
        </w:rPr>
        <w:t xml:space="preserve"> </w:t>
      </w:r>
      <w:r w:rsidR="00F3656E">
        <w:rPr>
          <w:rFonts w:ascii="宋体" w:eastAsia="宋体" w:hAnsi="宋体" w:cs="宋体"/>
          <w:color w:val="000000" w:themeColor="text1"/>
          <w:sz w:val="24"/>
          <w:u w:val="single"/>
        </w:rPr>
        <w:t>202307016</w:t>
      </w:r>
      <w:r w:rsidRPr="005D6890">
        <w:rPr>
          <w:rFonts w:ascii="宋体" w:eastAsia="宋体" w:hAnsi="宋体" w:cs="宋体" w:hint="eastAsia"/>
          <w:color w:val="000000" w:themeColor="text1"/>
          <w:sz w:val="24"/>
          <w:u w:val="single"/>
        </w:rPr>
        <w:t xml:space="preserve">  </w:t>
      </w:r>
    </w:p>
    <w:p w14:paraId="0F725A32" w14:textId="0F8A5D3F"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2、项目名称：</w:t>
      </w:r>
      <w:r w:rsidR="00F566D6">
        <w:rPr>
          <w:rFonts w:ascii="宋体" w:eastAsia="宋体" w:hAnsi="宋体" w:cs="宋体" w:hint="eastAsia"/>
          <w:b/>
          <w:bCs/>
          <w:color w:val="000000" w:themeColor="text1"/>
          <w:sz w:val="24"/>
          <w:szCs w:val="32"/>
          <w:u w:val="single"/>
        </w:rPr>
        <w:t>教师公寓窗帘采购</w:t>
      </w:r>
    </w:p>
    <w:p w14:paraId="30FAE06B" w14:textId="77777777" w:rsidR="008E0C8B" w:rsidRPr="005D6890" w:rsidRDefault="001819D8">
      <w:pPr>
        <w:widowControl/>
        <w:spacing w:line="360" w:lineRule="auto"/>
        <w:ind w:firstLine="420"/>
        <w:jc w:val="left"/>
        <w:rPr>
          <w:rFonts w:ascii="宋体" w:eastAsia="宋体" w:hAnsi="宋体" w:cs="宋体"/>
          <w:color w:val="000000" w:themeColor="text1"/>
          <w:sz w:val="24"/>
          <w:u w:val="single"/>
        </w:rPr>
      </w:pPr>
      <w:r w:rsidRPr="005D6890">
        <w:rPr>
          <w:rFonts w:ascii="宋体" w:eastAsia="宋体" w:hAnsi="宋体" w:cs="宋体" w:hint="eastAsia"/>
          <w:color w:val="000000" w:themeColor="text1"/>
          <w:sz w:val="24"/>
        </w:rPr>
        <w:t>3、采购方式：</w:t>
      </w:r>
      <w:r w:rsidRPr="005D6890">
        <w:rPr>
          <w:rFonts w:ascii="宋体" w:eastAsia="宋体" w:hAnsi="宋体" w:cs="宋体" w:hint="eastAsia"/>
          <w:color w:val="000000" w:themeColor="text1"/>
          <w:sz w:val="24"/>
          <w:u w:val="single"/>
        </w:rPr>
        <w:t>询价采购</w:t>
      </w:r>
    </w:p>
    <w:p w14:paraId="238041D0" w14:textId="7C7E1900" w:rsidR="008E0C8B" w:rsidRPr="005D6890" w:rsidRDefault="001819D8">
      <w:pPr>
        <w:widowControl/>
        <w:spacing w:line="360" w:lineRule="auto"/>
        <w:ind w:firstLine="420"/>
        <w:jc w:val="left"/>
        <w:rPr>
          <w:rFonts w:ascii="宋体" w:eastAsia="宋体" w:hAnsi="宋体" w:cs="宋体"/>
          <w:color w:val="000000" w:themeColor="text1"/>
          <w:sz w:val="24"/>
          <w:u w:val="single"/>
        </w:rPr>
      </w:pPr>
      <w:r w:rsidRPr="005D6890">
        <w:rPr>
          <w:rFonts w:ascii="宋体" w:eastAsia="宋体" w:hAnsi="宋体" w:cs="宋体" w:hint="eastAsia"/>
          <w:color w:val="000000" w:themeColor="text1"/>
          <w:sz w:val="24"/>
        </w:rPr>
        <w:t>4、预算经费：</w:t>
      </w:r>
      <w:r w:rsidR="00F566D6">
        <w:rPr>
          <w:rFonts w:ascii="宋体" w:eastAsia="宋体" w:hAnsi="宋体" w:cs="宋体"/>
          <w:color w:val="000000" w:themeColor="text1"/>
          <w:sz w:val="24"/>
          <w:u w:val="single"/>
        </w:rPr>
        <w:t>5</w:t>
      </w:r>
      <w:r w:rsidR="00A357BE" w:rsidRPr="005D6890">
        <w:rPr>
          <w:rFonts w:ascii="宋体" w:eastAsia="宋体" w:hAnsi="宋体" w:cs="宋体"/>
          <w:color w:val="000000" w:themeColor="text1"/>
          <w:sz w:val="24"/>
          <w:u w:val="single"/>
        </w:rPr>
        <w:t>0000</w:t>
      </w:r>
      <w:r w:rsidRPr="005D6890">
        <w:rPr>
          <w:rFonts w:ascii="宋体" w:eastAsia="宋体" w:hAnsi="宋体" w:cs="宋体" w:hint="eastAsia"/>
          <w:color w:val="000000" w:themeColor="text1"/>
          <w:sz w:val="24"/>
          <w:u w:val="single"/>
        </w:rPr>
        <w:t>.00元</w:t>
      </w:r>
    </w:p>
    <w:p w14:paraId="0A699358" w14:textId="77777777" w:rsidR="008E0C8B" w:rsidRPr="005D6890" w:rsidRDefault="001819D8">
      <w:pPr>
        <w:widowControl/>
        <w:spacing w:line="360" w:lineRule="auto"/>
        <w:ind w:left="568" w:hanging="567"/>
        <w:jc w:val="left"/>
        <w:rPr>
          <w:rFonts w:ascii="宋体" w:eastAsia="宋体" w:hAnsi="宋体" w:cs="宋体"/>
          <w:b/>
          <w:bCs/>
          <w:color w:val="000000" w:themeColor="text1"/>
          <w:kern w:val="0"/>
          <w:sz w:val="24"/>
        </w:rPr>
      </w:pPr>
      <w:r w:rsidRPr="005D6890">
        <w:rPr>
          <w:rFonts w:ascii="宋体" w:eastAsia="宋体" w:hAnsi="宋体" w:cs="宋体" w:hint="eastAsia"/>
          <w:b/>
          <w:bCs/>
          <w:color w:val="000000" w:themeColor="text1"/>
          <w:kern w:val="0"/>
          <w:sz w:val="24"/>
        </w:rPr>
        <w:t>二、合格供应商应具备的条件</w:t>
      </w:r>
    </w:p>
    <w:p w14:paraId="0F465516" w14:textId="77777777" w:rsidR="008E0C8B" w:rsidRPr="005D6890" w:rsidRDefault="001819D8">
      <w:pPr>
        <w:widowControl/>
        <w:spacing w:line="360" w:lineRule="auto"/>
        <w:ind w:left="8" w:firstLineChars="171" w:firstLine="41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必须符合《政府采购法》第二十二条相关规定：</w:t>
      </w:r>
    </w:p>
    <w:p w14:paraId="183AF6B9" w14:textId="77777777" w:rsidR="008E0C8B" w:rsidRPr="005D6890" w:rsidRDefault="001819D8">
      <w:pPr>
        <w:widowControl/>
        <w:spacing w:line="360" w:lineRule="auto"/>
        <w:ind w:left="8" w:firstLineChars="171" w:firstLine="41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1、具有独立承担民事责任的能力；</w:t>
      </w:r>
    </w:p>
    <w:p w14:paraId="2917E6DC" w14:textId="77777777" w:rsidR="008E0C8B" w:rsidRPr="005D6890" w:rsidRDefault="001819D8">
      <w:pPr>
        <w:widowControl/>
        <w:spacing w:line="360" w:lineRule="auto"/>
        <w:ind w:left="8" w:firstLineChars="171" w:firstLine="41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2、具有良好的商业信誉和健全的财务会计制度；</w:t>
      </w:r>
    </w:p>
    <w:p w14:paraId="15003C9F" w14:textId="77777777"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3、具有履行合同所必需的设备和专业技术能力；</w:t>
      </w:r>
    </w:p>
    <w:p w14:paraId="45226A2A" w14:textId="77777777"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4、有依法缴纳税收和社会保障资金的良好记录；</w:t>
      </w:r>
    </w:p>
    <w:p w14:paraId="544FB542" w14:textId="77777777"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5、参加政府采购活动前三年内，在经营活动中没有重大违法记录；</w:t>
      </w:r>
    </w:p>
    <w:p w14:paraId="10E98351" w14:textId="77777777" w:rsidR="008E0C8B" w:rsidRPr="005D6890" w:rsidRDefault="001819D8">
      <w:pPr>
        <w:widowControl/>
        <w:spacing w:line="360" w:lineRule="auto"/>
        <w:ind w:firstLine="420"/>
        <w:jc w:val="left"/>
        <w:rPr>
          <w:rFonts w:ascii="宋体" w:eastAsia="宋体" w:hAnsi="宋体" w:cs="宋体"/>
          <w:color w:val="000000" w:themeColor="text1"/>
          <w:kern w:val="0"/>
          <w:sz w:val="24"/>
        </w:rPr>
      </w:pPr>
      <w:r w:rsidRPr="005D6890">
        <w:rPr>
          <w:rFonts w:ascii="宋体" w:eastAsia="宋体" w:hAnsi="宋体" w:cs="宋体" w:hint="eastAsia"/>
          <w:color w:val="000000" w:themeColor="text1"/>
          <w:kern w:val="0"/>
          <w:sz w:val="24"/>
        </w:rPr>
        <w:t>6、法律、行政法规的其他条件。</w:t>
      </w:r>
    </w:p>
    <w:p w14:paraId="695F61D6" w14:textId="77777777" w:rsidR="008E0C8B" w:rsidRPr="005D6890" w:rsidRDefault="001819D8">
      <w:pPr>
        <w:widowControl/>
        <w:spacing w:line="360" w:lineRule="auto"/>
        <w:ind w:left="568" w:hanging="567"/>
        <w:jc w:val="left"/>
        <w:rPr>
          <w:rFonts w:ascii="宋体" w:eastAsia="宋体" w:hAnsi="宋体" w:cs="宋体"/>
          <w:b/>
          <w:bCs/>
          <w:color w:val="000000" w:themeColor="text1"/>
          <w:kern w:val="0"/>
          <w:sz w:val="24"/>
        </w:rPr>
      </w:pPr>
      <w:r w:rsidRPr="005D6890">
        <w:rPr>
          <w:rFonts w:ascii="宋体" w:eastAsia="宋体" w:hAnsi="宋体" w:cs="宋体" w:hint="eastAsia"/>
          <w:b/>
          <w:bCs/>
          <w:color w:val="000000" w:themeColor="text1"/>
          <w:kern w:val="0"/>
          <w:sz w:val="24"/>
        </w:rPr>
        <w:t>三、投标地点</w:t>
      </w:r>
    </w:p>
    <w:p w14:paraId="0B393D6A" w14:textId="6829B54F" w:rsidR="008E0C8B" w:rsidRPr="005D6890" w:rsidRDefault="001819D8">
      <w:pPr>
        <w:widowControl/>
        <w:spacing w:line="360" w:lineRule="auto"/>
        <w:ind w:firstLine="420"/>
        <w:jc w:val="left"/>
        <w:rPr>
          <w:rFonts w:ascii="宋体" w:eastAsia="宋体" w:hAnsi="宋体" w:cs="宋体"/>
          <w:color w:val="000000" w:themeColor="text1"/>
          <w:sz w:val="24"/>
        </w:rPr>
      </w:pPr>
      <w:r w:rsidRPr="005D6890">
        <w:rPr>
          <w:rFonts w:ascii="宋体" w:eastAsia="宋体" w:hAnsi="宋体" w:cs="宋体" w:hint="eastAsia"/>
          <w:color w:val="000000" w:themeColor="text1"/>
          <w:sz w:val="24"/>
        </w:rPr>
        <w:t>江苏省太仓市科教新城</w:t>
      </w:r>
      <w:proofErr w:type="gramStart"/>
      <w:r w:rsidRPr="005D6890">
        <w:rPr>
          <w:rFonts w:ascii="宋体" w:eastAsia="宋体" w:hAnsi="宋体" w:cs="宋体" w:hint="eastAsia"/>
          <w:color w:val="000000" w:themeColor="text1"/>
          <w:sz w:val="24"/>
        </w:rPr>
        <w:t>健雄路1号</w:t>
      </w:r>
      <w:proofErr w:type="gramEnd"/>
      <w:r w:rsidRPr="005D6890">
        <w:rPr>
          <w:rFonts w:ascii="宋体" w:eastAsia="宋体" w:hAnsi="宋体" w:cs="宋体" w:hint="eastAsia"/>
          <w:color w:val="000000" w:themeColor="text1"/>
          <w:sz w:val="24"/>
        </w:rPr>
        <w:t>，</w:t>
      </w:r>
      <w:r w:rsidR="00A357BE" w:rsidRPr="005D6890">
        <w:rPr>
          <w:rFonts w:ascii="宋体" w:eastAsia="宋体" w:hAnsi="宋体" w:cs="宋体" w:hint="eastAsia"/>
          <w:color w:val="000000" w:themeColor="text1"/>
          <w:sz w:val="24"/>
        </w:rPr>
        <w:t>东</w:t>
      </w:r>
      <w:proofErr w:type="gramStart"/>
      <w:r w:rsidR="00A357BE" w:rsidRPr="005D6890">
        <w:rPr>
          <w:rFonts w:ascii="宋体" w:eastAsia="宋体" w:hAnsi="宋体" w:cs="宋体" w:hint="eastAsia"/>
          <w:color w:val="000000" w:themeColor="text1"/>
          <w:sz w:val="24"/>
        </w:rPr>
        <w:t>校区科创大楼</w:t>
      </w:r>
      <w:proofErr w:type="gramEnd"/>
      <w:r w:rsidR="00F566D6">
        <w:rPr>
          <w:rFonts w:ascii="宋体" w:eastAsia="宋体" w:hAnsi="宋体" w:cs="宋体" w:hint="eastAsia"/>
          <w:color w:val="000000" w:themeColor="text1"/>
          <w:sz w:val="24"/>
        </w:rPr>
        <w:t>南辅楼</w:t>
      </w:r>
      <w:r w:rsidR="00A357BE" w:rsidRPr="005D6890">
        <w:rPr>
          <w:rFonts w:ascii="宋体" w:eastAsia="宋体" w:hAnsi="宋体" w:cs="宋体" w:hint="eastAsia"/>
          <w:color w:val="000000" w:themeColor="text1"/>
          <w:sz w:val="24"/>
        </w:rPr>
        <w:t>2</w:t>
      </w:r>
      <w:r w:rsidR="00A357BE" w:rsidRPr="005D6890">
        <w:rPr>
          <w:rFonts w:ascii="宋体" w:eastAsia="宋体" w:hAnsi="宋体" w:cs="宋体"/>
          <w:color w:val="000000" w:themeColor="text1"/>
          <w:sz w:val="24"/>
        </w:rPr>
        <w:t>01</w:t>
      </w:r>
      <w:r w:rsidR="00A357BE" w:rsidRPr="005D6890">
        <w:rPr>
          <w:rFonts w:ascii="宋体" w:eastAsia="宋体" w:hAnsi="宋体" w:cs="宋体" w:hint="eastAsia"/>
          <w:color w:val="000000" w:themeColor="text1"/>
          <w:sz w:val="24"/>
        </w:rPr>
        <w:t>室</w:t>
      </w:r>
      <w:r w:rsidRPr="005D6890">
        <w:rPr>
          <w:rFonts w:ascii="宋体" w:eastAsia="宋体" w:hAnsi="宋体" w:cs="宋体" w:hint="eastAsia"/>
          <w:color w:val="000000" w:themeColor="text1"/>
          <w:sz w:val="24"/>
        </w:rPr>
        <w:t>。</w:t>
      </w:r>
    </w:p>
    <w:p w14:paraId="51F3B0C7" w14:textId="77777777" w:rsidR="008E0C8B" w:rsidRPr="005D6890"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投标人资质要求</w:t>
      </w:r>
    </w:p>
    <w:p w14:paraId="0CD19385" w14:textId="77777777" w:rsidR="008E0C8B" w:rsidRPr="005D6890" w:rsidRDefault="001819D8">
      <w:pPr>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1、投标人具有独立法人资格、一定的经营规模、良好的资质信誉和较好的业绩；</w:t>
      </w:r>
    </w:p>
    <w:p w14:paraId="5F1504E5"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14:paraId="4469AC25"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3、所提供产品必须具有明确的生产厂家、型号、规格、说明书、合格证等；</w:t>
      </w:r>
    </w:p>
    <w:p w14:paraId="24FDD0F3"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4、根据产品需提供有关的3C认证和检验报告；</w:t>
      </w:r>
    </w:p>
    <w:p w14:paraId="3845B506"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5、产品报价（相关配套服务所产生的费用由中标方自行承担）；</w:t>
      </w:r>
    </w:p>
    <w:p w14:paraId="653E6A3D"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lastRenderedPageBreak/>
        <w:t>6、盖上单位公章及法人代表印章；</w:t>
      </w:r>
    </w:p>
    <w:p w14:paraId="267E95CE"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7、服务承诺细则；</w:t>
      </w:r>
    </w:p>
    <w:p w14:paraId="6145CC09"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8、无论投标结果如何，投标者自行承担投标发生的所有费用；</w:t>
      </w:r>
    </w:p>
    <w:p w14:paraId="4DB16B0E" w14:textId="473FAB6D"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9、投标书正本一份，副本</w:t>
      </w:r>
      <w:r w:rsidR="00F566D6">
        <w:rPr>
          <w:rFonts w:ascii="宋体" w:eastAsia="宋体" w:hAnsi="宋体" w:cs="宋体" w:hint="eastAsia"/>
          <w:color w:val="000000" w:themeColor="text1"/>
          <w:sz w:val="24"/>
        </w:rPr>
        <w:t>二</w:t>
      </w:r>
      <w:r w:rsidRPr="005D6890">
        <w:rPr>
          <w:rFonts w:ascii="宋体" w:eastAsia="宋体" w:hAnsi="宋体" w:cs="宋体" w:hint="eastAsia"/>
          <w:color w:val="000000" w:themeColor="text1"/>
          <w:sz w:val="24"/>
        </w:rPr>
        <w:t>份。</w:t>
      </w:r>
    </w:p>
    <w:p w14:paraId="2A64E69B" w14:textId="77777777" w:rsidR="008E0C8B" w:rsidRPr="005D6890" w:rsidRDefault="001819D8">
      <w:pPr>
        <w:pStyle w:val="ab"/>
        <w:widowControl/>
        <w:shd w:val="clear" w:color="auto" w:fill="FFFFFF"/>
        <w:spacing w:line="360" w:lineRule="auto"/>
        <w:ind w:firstLineChars="0"/>
        <w:rPr>
          <w:rFonts w:ascii="宋体" w:eastAsia="宋体" w:hAnsi="宋体" w:cs="宋体"/>
          <w:color w:val="000000" w:themeColor="text1"/>
          <w:sz w:val="24"/>
        </w:rPr>
      </w:pPr>
      <w:r w:rsidRPr="005D6890">
        <w:rPr>
          <w:rFonts w:ascii="宋体" w:eastAsia="宋体" w:hAnsi="宋体" w:cs="宋体" w:hint="eastAsia"/>
          <w:color w:val="000000" w:themeColor="text1"/>
          <w:sz w:val="24"/>
        </w:rPr>
        <w:t>10、中标人提供虚假材料谋取中标的，招标人有权取消其中标资格。</w:t>
      </w:r>
    </w:p>
    <w:p w14:paraId="7BEF9F12" w14:textId="4DB3E8E2" w:rsidR="008E0C8B" w:rsidRPr="005D6890" w:rsidRDefault="00FD1991">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五</w:t>
      </w:r>
      <w:r w:rsidR="001819D8" w:rsidRPr="005D6890">
        <w:rPr>
          <w:rFonts w:ascii="宋体" w:eastAsia="宋体" w:hAnsi="宋体" w:cs="宋体" w:hint="eastAsia"/>
          <w:b/>
          <w:bCs/>
          <w:color w:val="000000" w:themeColor="text1"/>
          <w:sz w:val="24"/>
          <w:szCs w:val="32"/>
        </w:rPr>
        <w:t>、投标文件组成</w:t>
      </w:r>
    </w:p>
    <w:p w14:paraId="1509228D" w14:textId="1A44444F" w:rsidR="00F566D6" w:rsidRDefault="00F566D6" w:rsidP="00A357BE">
      <w:pPr>
        <w:spacing w:line="360" w:lineRule="auto"/>
        <w:ind w:firstLine="420"/>
        <w:rPr>
          <w:rFonts w:ascii="宋体" w:hAnsi="宋体"/>
          <w:color w:val="000000" w:themeColor="text1"/>
          <w:sz w:val="24"/>
          <w:szCs w:val="32"/>
        </w:rPr>
      </w:pPr>
      <w:r>
        <w:rPr>
          <w:rFonts w:ascii="宋体" w:hAnsi="宋体" w:hint="eastAsia"/>
          <w:color w:val="000000" w:themeColor="text1"/>
          <w:sz w:val="24"/>
          <w:szCs w:val="32"/>
        </w:rPr>
        <w:t>1、承诺函；</w:t>
      </w:r>
    </w:p>
    <w:p w14:paraId="7FB73E7E" w14:textId="47FD4AFD" w:rsidR="00A357BE" w:rsidRPr="005D6890" w:rsidRDefault="00A357BE" w:rsidP="00A357BE">
      <w:pPr>
        <w:spacing w:line="360" w:lineRule="auto"/>
        <w:ind w:firstLine="420"/>
        <w:rPr>
          <w:rFonts w:ascii="宋体" w:hAnsi="宋体"/>
          <w:color w:val="000000" w:themeColor="text1"/>
          <w:sz w:val="24"/>
          <w:szCs w:val="32"/>
        </w:rPr>
      </w:pPr>
      <w:r w:rsidRPr="005D6890">
        <w:rPr>
          <w:rFonts w:ascii="宋体" w:hAnsi="宋体" w:hint="eastAsia"/>
          <w:color w:val="000000" w:themeColor="text1"/>
          <w:sz w:val="24"/>
          <w:szCs w:val="32"/>
        </w:rPr>
        <w:t>1、投标书</w:t>
      </w:r>
      <w:r w:rsidR="00F566D6">
        <w:rPr>
          <w:rFonts w:ascii="宋体" w:hAnsi="宋体" w:hint="eastAsia"/>
          <w:color w:val="000000" w:themeColor="text1"/>
          <w:sz w:val="24"/>
          <w:szCs w:val="32"/>
        </w:rPr>
        <w:t>；</w:t>
      </w:r>
    </w:p>
    <w:p w14:paraId="33E55625" w14:textId="5B329FE7" w:rsidR="00A357BE" w:rsidRPr="005D6890" w:rsidRDefault="00A357BE" w:rsidP="00A357BE">
      <w:pPr>
        <w:spacing w:line="360" w:lineRule="auto"/>
        <w:ind w:firstLine="420"/>
        <w:rPr>
          <w:rFonts w:ascii="宋体" w:hAnsi="宋体"/>
          <w:color w:val="000000" w:themeColor="text1"/>
          <w:sz w:val="24"/>
          <w:szCs w:val="32"/>
        </w:rPr>
      </w:pPr>
      <w:r w:rsidRPr="005D6890">
        <w:rPr>
          <w:rFonts w:ascii="宋体" w:hAnsi="宋体" w:hint="eastAsia"/>
          <w:color w:val="000000" w:themeColor="text1"/>
          <w:sz w:val="24"/>
          <w:szCs w:val="32"/>
        </w:rPr>
        <w:t>2、授权委托书</w:t>
      </w:r>
      <w:r w:rsidR="00F566D6">
        <w:rPr>
          <w:rFonts w:ascii="宋体" w:hAnsi="宋体" w:hint="eastAsia"/>
          <w:color w:val="000000" w:themeColor="text1"/>
          <w:sz w:val="24"/>
          <w:szCs w:val="32"/>
        </w:rPr>
        <w:t>；</w:t>
      </w:r>
    </w:p>
    <w:p w14:paraId="0026925A" w14:textId="402D5282" w:rsidR="00A357BE" w:rsidRPr="005D6890" w:rsidRDefault="00A357BE" w:rsidP="00A357BE">
      <w:pPr>
        <w:spacing w:line="360" w:lineRule="auto"/>
        <w:ind w:firstLine="420"/>
        <w:rPr>
          <w:rFonts w:ascii="宋体" w:hAnsi="宋体"/>
          <w:color w:val="000000" w:themeColor="text1"/>
          <w:sz w:val="24"/>
          <w:szCs w:val="32"/>
        </w:rPr>
      </w:pPr>
      <w:r w:rsidRPr="005D6890">
        <w:rPr>
          <w:rFonts w:ascii="宋体" w:hAnsi="宋体" w:hint="eastAsia"/>
          <w:color w:val="000000" w:themeColor="text1"/>
          <w:sz w:val="24"/>
          <w:szCs w:val="32"/>
        </w:rPr>
        <w:t>3、企业《营业执照》（盖章）</w:t>
      </w:r>
      <w:r w:rsidR="00F566D6">
        <w:rPr>
          <w:rFonts w:ascii="宋体" w:hAnsi="宋体" w:hint="eastAsia"/>
          <w:color w:val="000000" w:themeColor="text1"/>
          <w:sz w:val="24"/>
          <w:szCs w:val="32"/>
        </w:rPr>
        <w:t>；</w:t>
      </w:r>
    </w:p>
    <w:p w14:paraId="62C9300E" w14:textId="25C32D27" w:rsidR="00A357BE" w:rsidRPr="005D6890" w:rsidRDefault="00A357BE" w:rsidP="00A357BE">
      <w:pPr>
        <w:spacing w:line="360" w:lineRule="auto"/>
        <w:rPr>
          <w:rFonts w:ascii="宋体" w:hAnsi="宋体"/>
          <w:color w:val="000000" w:themeColor="text1"/>
          <w:sz w:val="24"/>
          <w:szCs w:val="32"/>
        </w:rPr>
      </w:pPr>
      <w:r w:rsidRPr="005D6890">
        <w:rPr>
          <w:rFonts w:ascii="宋体" w:hAnsi="宋体"/>
          <w:color w:val="000000" w:themeColor="text1"/>
          <w:sz w:val="24"/>
          <w:szCs w:val="32"/>
        </w:rPr>
        <w:tab/>
        <w:t>4</w:t>
      </w:r>
      <w:r w:rsidRPr="005D6890">
        <w:rPr>
          <w:rFonts w:ascii="宋体" w:hAnsi="宋体" w:hint="eastAsia"/>
          <w:color w:val="000000" w:themeColor="text1"/>
          <w:sz w:val="24"/>
          <w:szCs w:val="32"/>
        </w:rPr>
        <w:t>、报价单（盖章）</w:t>
      </w:r>
      <w:r w:rsidR="00F566D6">
        <w:rPr>
          <w:rFonts w:ascii="宋体" w:hAnsi="宋体" w:hint="eastAsia"/>
          <w:color w:val="000000" w:themeColor="text1"/>
          <w:sz w:val="24"/>
          <w:szCs w:val="32"/>
        </w:rPr>
        <w:t>；</w:t>
      </w:r>
    </w:p>
    <w:p w14:paraId="5B456D1E" w14:textId="4EC8E90F" w:rsidR="00A357BE" w:rsidRPr="005D6890" w:rsidRDefault="00A357BE" w:rsidP="00A357BE">
      <w:pPr>
        <w:spacing w:line="360" w:lineRule="auto"/>
        <w:ind w:firstLine="420"/>
        <w:rPr>
          <w:rFonts w:ascii="宋体" w:eastAsia="宋体" w:hAnsi="宋体" w:cs="宋体"/>
          <w:color w:val="000000" w:themeColor="text1"/>
          <w:sz w:val="32"/>
          <w:szCs w:val="32"/>
        </w:rPr>
      </w:pPr>
      <w:r w:rsidRPr="005D6890">
        <w:rPr>
          <w:rFonts w:ascii="宋体" w:hAnsi="宋体" w:hint="eastAsia"/>
          <w:color w:val="000000" w:themeColor="text1"/>
          <w:sz w:val="24"/>
          <w:szCs w:val="32"/>
        </w:rPr>
        <w:t>5、投标文件正本一份，副本</w:t>
      </w:r>
      <w:r w:rsidR="00F566D6">
        <w:rPr>
          <w:rFonts w:ascii="宋体" w:hAnsi="宋体" w:hint="eastAsia"/>
          <w:color w:val="000000" w:themeColor="text1"/>
          <w:sz w:val="24"/>
          <w:szCs w:val="32"/>
        </w:rPr>
        <w:t>二</w:t>
      </w:r>
      <w:r w:rsidRPr="005D6890">
        <w:rPr>
          <w:rFonts w:ascii="宋体" w:hAnsi="宋体" w:hint="eastAsia"/>
          <w:color w:val="000000" w:themeColor="text1"/>
          <w:sz w:val="24"/>
          <w:szCs w:val="32"/>
        </w:rPr>
        <w:t>份。</w:t>
      </w:r>
    </w:p>
    <w:p w14:paraId="5C089339" w14:textId="55A9000F" w:rsidR="008E0C8B" w:rsidRPr="005D6890" w:rsidRDefault="00FD1991">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六</w:t>
      </w:r>
      <w:r w:rsidR="001819D8" w:rsidRPr="005D6890">
        <w:rPr>
          <w:rFonts w:ascii="宋体" w:eastAsia="宋体" w:hAnsi="宋体" w:cs="宋体" w:hint="eastAsia"/>
          <w:b/>
          <w:bCs/>
          <w:color w:val="000000" w:themeColor="text1"/>
          <w:sz w:val="24"/>
          <w:szCs w:val="32"/>
        </w:rPr>
        <w:t>、其他</w:t>
      </w:r>
    </w:p>
    <w:p w14:paraId="4AEF7048" w14:textId="0CA1D1C6" w:rsidR="00A357BE" w:rsidRPr="005D6890" w:rsidRDefault="00A357BE" w:rsidP="00A357BE">
      <w:pPr>
        <w:spacing w:line="360" w:lineRule="auto"/>
        <w:ind w:firstLine="420"/>
        <w:rPr>
          <w:rFonts w:ascii="宋体" w:eastAsia="宋体" w:hAnsi="宋体" w:cs="宋体"/>
          <w:b/>
          <w:bCs/>
          <w:color w:val="000000" w:themeColor="text1"/>
          <w:sz w:val="24"/>
          <w:szCs w:val="32"/>
        </w:rPr>
      </w:pPr>
      <w:r w:rsidRPr="005D6890">
        <w:rPr>
          <w:rFonts w:ascii="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638B8552" w14:textId="7201D258" w:rsidR="008E0C8B" w:rsidRPr="005D6890" w:rsidRDefault="001819D8" w:rsidP="00520B88">
      <w:pPr>
        <w:spacing w:line="360" w:lineRule="auto"/>
        <w:ind w:firstLine="420"/>
        <w:rPr>
          <w:rFonts w:ascii="宋体" w:eastAsia="宋体" w:hAnsi="宋体" w:cs="宋体"/>
          <w:b/>
          <w:bCs/>
          <w:color w:val="000000" w:themeColor="text1"/>
          <w:sz w:val="24"/>
          <w:szCs w:val="32"/>
        </w:rPr>
      </w:pPr>
      <w:r w:rsidRPr="005D6890">
        <w:rPr>
          <w:rFonts w:ascii="宋体" w:eastAsia="宋体" w:hAnsi="宋体" w:cs="宋体" w:hint="eastAsia"/>
          <w:b/>
          <w:bCs/>
          <w:color w:val="000000" w:themeColor="text1"/>
          <w:sz w:val="24"/>
          <w:szCs w:val="32"/>
        </w:rPr>
        <w:br w:type="page"/>
      </w:r>
    </w:p>
    <w:p w14:paraId="7A86948B" w14:textId="3C2E4DF8" w:rsidR="008E0C8B" w:rsidRPr="005D6890" w:rsidRDefault="001819D8">
      <w:pPr>
        <w:spacing w:line="360" w:lineRule="auto"/>
        <w:ind w:firstLineChars="200" w:firstLine="482"/>
        <w:jc w:val="center"/>
        <w:rPr>
          <w:rFonts w:ascii="宋体" w:eastAsia="宋体" w:hAnsi="宋体" w:cs="宋体"/>
          <w:color w:val="000000" w:themeColor="text1"/>
          <w:sz w:val="24"/>
          <w:szCs w:val="32"/>
        </w:rPr>
      </w:pPr>
      <w:r w:rsidRPr="005D6890">
        <w:rPr>
          <w:rFonts w:ascii="宋体" w:eastAsia="宋体" w:hAnsi="宋体" w:cs="宋体" w:hint="eastAsia"/>
          <w:b/>
          <w:bCs/>
          <w:color w:val="000000" w:themeColor="text1"/>
          <w:sz w:val="24"/>
          <w:szCs w:val="32"/>
        </w:rPr>
        <w:lastRenderedPageBreak/>
        <w:t>第二部分  招标项目要求及采购清单</w:t>
      </w:r>
    </w:p>
    <w:p w14:paraId="17FD9F12" w14:textId="77777777" w:rsidR="008E0C8B" w:rsidRPr="005D6890"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一、项目总体要求</w:t>
      </w:r>
    </w:p>
    <w:p w14:paraId="77CC31B4" w14:textId="77777777" w:rsidR="008E0C8B" w:rsidRPr="005D6890"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Pr="005D6890"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sidRPr="005D6890">
        <w:rPr>
          <w:rFonts w:ascii="宋体" w:eastAsia="宋体" w:hAnsi="宋体" w:cs="宋体" w:hint="eastAsia"/>
          <w:color w:val="000000" w:themeColor="text1"/>
          <w:kern w:val="0"/>
          <w:sz w:val="24"/>
          <w:shd w:val="clear" w:color="auto" w:fill="FFFFFF"/>
        </w:rPr>
        <w:t>。</w:t>
      </w:r>
    </w:p>
    <w:p w14:paraId="2A1B4004" w14:textId="77777777" w:rsidR="008E0C8B" w:rsidRPr="005D6890"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二、项目具体要求</w:t>
      </w:r>
    </w:p>
    <w:p w14:paraId="7273B16B" w14:textId="77777777" w:rsidR="008E0C8B" w:rsidRPr="005D6890"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t>1、供货商报价时品牌、型号、规格一定要填写清楚；</w:t>
      </w:r>
    </w:p>
    <w:p w14:paraId="46606E06" w14:textId="01DFBFFA" w:rsidR="008E0C8B" w:rsidRPr="005D6890"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color w:val="000000" w:themeColor="text1"/>
          <w:kern w:val="0"/>
          <w:sz w:val="24"/>
          <w:shd w:val="clear" w:color="auto" w:fill="FFFFFF"/>
        </w:rPr>
        <w:t>2</w:t>
      </w:r>
      <w:r w:rsidR="001819D8" w:rsidRPr="005D6890">
        <w:rPr>
          <w:rFonts w:ascii="宋体" w:eastAsia="宋体" w:hAnsi="宋体" w:cs="宋体" w:hint="eastAsia"/>
          <w:color w:val="000000" w:themeColor="text1"/>
          <w:kern w:val="0"/>
          <w:sz w:val="24"/>
          <w:shd w:val="clear" w:color="auto" w:fill="FFFFFF"/>
        </w:rPr>
        <w:t>、</w:t>
      </w:r>
      <w:r w:rsidR="00BA65F4" w:rsidRPr="005D6890">
        <w:rPr>
          <w:rFonts w:ascii="宋体" w:eastAsia="宋体" w:hAnsi="宋体" w:cs="宋体" w:hint="eastAsia"/>
          <w:color w:val="000000" w:themeColor="text1"/>
          <w:kern w:val="0"/>
          <w:sz w:val="24"/>
          <w:shd w:val="clear" w:color="auto" w:fill="FFFFFF"/>
        </w:rPr>
        <w:t>突发故障要求维保人员能在2小时内到位解决</w:t>
      </w:r>
      <w:r w:rsidR="001819D8" w:rsidRPr="005D6890">
        <w:rPr>
          <w:rFonts w:ascii="宋体" w:eastAsia="宋体" w:hAnsi="宋体" w:cs="宋体" w:hint="eastAsia"/>
          <w:color w:val="000000" w:themeColor="text1"/>
          <w:kern w:val="0"/>
          <w:sz w:val="24"/>
          <w:shd w:val="clear" w:color="auto" w:fill="FFFFFF"/>
        </w:rPr>
        <w:t>；</w:t>
      </w:r>
    </w:p>
    <w:p w14:paraId="7C69B125" w14:textId="00BAC2C7" w:rsidR="008E0C8B" w:rsidRPr="005D6890"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color w:val="000000" w:themeColor="text1"/>
          <w:kern w:val="0"/>
          <w:sz w:val="24"/>
          <w:shd w:val="clear" w:color="auto" w:fill="FFFFFF"/>
        </w:rPr>
        <w:t>3</w:t>
      </w:r>
      <w:r w:rsidR="001819D8" w:rsidRPr="005D6890">
        <w:rPr>
          <w:rFonts w:ascii="宋体" w:eastAsia="宋体" w:hAnsi="宋体" w:cs="宋体" w:hint="eastAsia"/>
          <w:color w:val="000000" w:themeColor="text1"/>
          <w:kern w:val="0"/>
          <w:sz w:val="24"/>
          <w:shd w:val="clear" w:color="auto" w:fill="FFFFFF"/>
        </w:rPr>
        <w:t>、报价表要求是</w:t>
      </w:r>
      <w:proofErr w:type="gramStart"/>
      <w:r w:rsidR="001819D8" w:rsidRPr="005D6890">
        <w:rPr>
          <w:rFonts w:ascii="宋体" w:eastAsia="宋体" w:hAnsi="宋体" w:cs="宋体" w:hint="eastAsia"/>
          <w:color w:val="000000" w:themeColor="text1"/>
          <w:kern w:val="0"/>
          <w:sz w:val="24"/>
          <w:shd w:val="clear" w:color="auto" w:fill="FFFFFF"/>
        </w:rPr>
        <w:t>打印件</w:t>
      </w:r>
      <w:r w:rsidR="000D680B" w:rsidRPr="005D6890">
        <w:rPr>
          <w:rFonts w:ascii="宋体" w:eastAsia="宋体" w:hAnsi="宋体" w:cs="宋体" w:hint="eastAsia"/>
          <w:color w:val="000000" w:themeColor="text1"/>
          <w:kern w:val="0"/>
          <w:sz w:val="24"/>
          <w:shd w:val="clear" w:color="auto" w:fill="FFFFFF"/>
        </w:rPr>
        <w:t>并加盖</w:t>
      </w:r>
      <w:proofErr w:type="gramEnd"/>
      <w:r w:rsidR="000D680B" w:rsidRPr="005D6890">
        <w:rPr>
          <w:rFonts w:ascii="宋体" w:eastAsia="宋体" w:hAnsi="宋体" w:cs="宋体" w:hint="eastAsia"/>
          <w:color w:val="000000" w:themeColor="text1"/>
          <w:kern w:val="0"/>
          <w:sz w:val="24"/>
          <w:shd w:val="clear" w:color="auto" w:fill="FFFFFF"/>
        </w:rPr>
        <w:t>公章</w:t>
      </w:r>
      <w:r w:rsidR="001819D8" w:rsidRPr="005D6890">
        <w:rPr>
          <w:rFonts w:ascii="宋体" w:eastAsia="宋体" w:hAnsi="宋体" w:cs="宋体" w:hint="eastAsia"/>
          <w:color w:val="000000" w:themeColor="text1"/>
          <w:kern w:val="0"/>
          <w:sz w:val="24"/>
          <w:shd w:val="clear" w:color="auto" w:fill="FFFFFF"/>
        </w:rPr>
        <w:t>；</w:t>
      </w:r>
    </w:p>
    <w:p w14:paraId="7DBDD7E4" w14:textId="6C87E635" w:rsidR="008E0C8B" w:rsidRPr="005D6890"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5D6890">
        <w:rPr>
          <w:rFonts w:ascii="宋体" w:eastAsia="宋体" w:hAnsi="宋体" w:cs="宋体"/>
          <w:color w:val="000000" w:themeColor="text1"/>
          <w:kern w:val="0"/>
          <w:sz w:val="24"/>
          <w:shd w:val="clear" w:color="auto" w:fill="FFFFFF"/>
        </w:rPr>
        <w:t>4</w:t>
      </w:r>
      <w:r w:rsidR="001819D8" w:rsidRPr="005D6890">
        <w:rPr>
          <w:rFonts w:ascii="宋体" w:eastAsia="宋体" w:hAnsi="宋体" w:cs="宋体" w:hint="eastAsia"/>
          <w:color w:val="000000" w:themeColor="text1"/>
          <w:kern w:val="0"/>
          <w:sz w:val="24"/>
          <w:shd w:val="clear" w:color="auto" w:fill="FFFFFF"/>
        </w:rPr>
        <w:t>、采购清单及报价表见附件。</w:t>
      </w:r>
    </w:p>
    <w:p w14:paraId="491F2355" w14:textId="77777777" w:rsidR="00C37520" w:rsidRPr="005D6890" w:rsidRDefault="001819D8" w:rsidP="00C37520">
      <w:pPr>
        <w:widowControl/>
        <w:jc w:val="left"/>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b/>
          <w:bCs/>
          <w:color w:val="000000" w:themeColor="text1"/>
          <w:kern w:val="0"/>
          <w:sz w:val="24"/>
          <w:shd w:val="clear" w:color="auto" w:fill="FFFFFF"/>
        </w:rPr>
        <w:t>三、开标和评标</w:t>
      </w:r>
    </w:p>
    <w:p w14:paraId="46333477" w14:textId="597719A1" w:rsidR="008E0C8B" w:rsidRPr="005D6890" w:rsidRDefault="001819D8" w:rsidP="00C37520">
      <w:pPr>
        <w:widowControl/>
        <w:ind w:firstLine="420"/>
        <w:jc w:val="left"/>
        <w:rPr>
          <w:rFonts w:ascii="宋体" w:eastAsia="宋体" w:hAnsi="宋体" w:cs="宋体"/>
          <w:b/>
          <w:bCs/>
          <w:color w:val="000000" w:themeColor="text1"/>
          <w:kern w:val="0"/>
          <w:sz w:val="24"/>
          <w:shd w:val="clear" w:color="auto" w:fill="FFFFFF"/>
        </w:rPr>
      </w:pPr>
      <w:r w:rsidRPr="005D6890">
        <w:rPr>
          <w:rFonts w:ascii="宋体" w:eastAsia="宋体" w:hAnsi="宋体" w:cs="宋体" w:hint="eastAsia"/>
          <w:color w:val="000000" w:themeColor="text1"/>
          <w:sz w:val="24"/>
        </w:rPr>
        <w:t>1、招标人组织开标；</w:t>
      </w:r>
    </w:p>
    <w:p w14:paraId="357086A2" w14:textId="77777777"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38E9C0AE" w14:textId="161E4540" w:rsidR="008E0C8B" w:rsidRPr="005D6890" w:rsidRDefault="001819D8">
      <w:pPr>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Pr="005D6890" w:rsidRDefault="00B4681E" w:rsidP="00B4681E">
      <w:pPr>
        <w:tabs>
          <w:tab w:val="left" w:pos="420"/>
        </w:tabs>
        <w:spacing w:line="360" w:lineRule="auto"/>
        <w:jc w:val="left"/>
        <w:rPr>
          <w:rFonts w:ascii="宋体" w:eastAsia="宋体" w:hAnsi="宋体" w:cs="宋体"/>
          <w:b/>
          <w:bCs/>
          <w:color w:val="000000" w:themeColor="text1"/>
          <w:sz w:val="24"/>
        </w:rPr>
      </w:pPr>
      <w:r w:rsidRPr="005D6890">
        <w:rPr>
          <w:rFonts w:ascii="宋体" w:eastAsia="宋体" w:hAnsi="宋体" w:cs="宋体" w:hint="eastAsia"/>
          <w:b/>
          <w:bCs/>
          <w:color w:val="000000" w:themeColor="text1"/>
          <w:sz w:val="24"/>
        </w:rPr>
        <w:t>四、履约保证金</w:t>
      </w:r>
    </w:p>
    <w:p w14:paraId="736F2D76" w14:textId="60E48D85" w:rsidR="00B4681E" w:rsidRPr="005D6890" w:rsidRDefault="00B4681E" w:rsidP="00B4681E">
      <w:pPr>
        <w:tabs>
          <w:tab w:val="left" w:pos="420"/>
        </w:tabs>
        <w:spacing w:line="360" w:lineRule="auto"/>
        <w:jc w:val="left"/>
        <w:rPr>
          <w:rFonts w:ascii="宋体" w:eastAsia="宋体" w:hAnsi="宋体" w:cs="宋体"/>
          <w:color w:val="000000" w:themeColor="text1"/>
          <w:sz w:val="24"/>
        </w:rPr>
      </w:pPr>
      <w:r w:rsidRPr="005D6890">
        <w:rPr>
          <w:rFonts w:ascii="宋体" w:eastAsia="宋体" w:hAnsi="宋体" w:cs="宋体"/>
          <w:color w:val="000000" w:themeColor="text1"/>
          <w:sz w:val="24"/>
        </w:rPr>
        <w:tab/>
      </w:r>
      <w:r w:rsidR="006C6AF1" w:rsidRPr="005D6890">
        <w:rPr>
          <w:rFonts w:ascii="宋体" w:eastAsia="宋体" w:hAnsi="宋体" w:cs="宋体" w:hint="eastAsia"/>
          <w:color w:val="000000" w:themeColor="text1"/>
          <w:sz w:val="24"/>
        </w:rPr>
        <w:t>本项目无须缴纳履约保证金</w:t>
      </w:r>
    </w:p>
    <w:p w14:paraId="7A91A627" w14:textId="67071785" w:rsidR="008E0C8B" w:rsidRPr="005D6890" w:rsidRDefault="00B4681E">
      <w:pPr>
        <w:tabs>
          <w:tab w:val="left" w:pos="420"/>
        </w:tabs>
        <w:spacing w:line="360" w:lineRule="auto"/>
        <w:jc w:val="left"/>
        <w:rPr>
          <w:rFonts w:ascii="宋体" w:eastAsia="宋体" w:hAnsi="宋体" w:cs="宋体"/>
          <w:b/>
          <w:bCs/>
          <w:color w:val="000000" w:themeColor="text1"/>
          <w:sz w:val="24"/>
        </w:rPr>
      </w:pPr>
      <w:r w:rsidRPr="005D6890">
        <w:rPr>
          <w:rFonts w:ascii="宋体" w:eastAsia="宋体" w:hAnsi="宋体" w:cs="宋体" w:hint="eastAsia"/>
          <w:b/>
          <w:bCs/>
          <w:color w:val="000000" w:themeColor="text1"/>
          <w:sz w:val="24"/>
        </w:rPr>
        <w:t>五</w:t>
      </w:r>
      <w:r w:rsidR="001819D8" w:rsidRPr="005D6890">
        <w:rPr>
          <w:rFonts w:ascii="宋体" w:eastAsia="宋体" w:hAnsi="宋体" w:cs="宋体" w:hint="eastAsia"/>
          <w:b/>
          <w:bCs/>
          <w:color w:val="000000" w:themeColor="text1"/>
          <w:sz w:val="24"/>
        </w:rPr>
        <w:t>、供货时间及售后服务</w:t>
      </w:r>
    </w:p>
    <w:p w14:paraId="40A0294B" w14:textId="7051101B" w:rsidR="008E0C8B" w:rsidRPr="005D6890" w:rsidRDefault="001819D8">
      <w:pPr>
        <w:spacing w:line="360" w:lineRule="auto"/>
        <w:ind w:firstLineChars="175"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1、</w:t>
      </w:r>
      <w:r w:rsidRPr="005D6890">
        <w:rPr>
          <w:rFonts w:ascii="宋体" w:eastAsia="宋体" w:hAnsi="宋体" w:cs="宋体" w:hint="eastAsia"/>
          <w:bCs/>
          <w:color w:val="000000" w:themeColor="text1"/>
          <w:kern w:val="0"/>
          <w:sz w:val="24"/>
          <w:szCs w:val="72"/>
        </w:rPr>
        <w:t>中标供应商所提供的货品，应根据招标方要求的时间、地点及时送到；</w:t>
      </w:r>
    </w:p>
    <w:p w14:paraId="5B5CF74A" w14:textId="62FC20D2" w:rsidR="008E0C8B" w:rsidRPr="005D6890" w:rsidRDefault="001819D8">
      <w:pPr>
        <w:tabs>
          <w:tab w:val="left" w:pos="420"/>
        </w:tabs>
        <w:spacing w:line="360" w:lineRule="auto"/>
        <w:rPr>
          <w:rFonts w:ascii="宋体" w:eastAsia="宋体" w:hAnsi="宋体" w:cs="宋体"/>
          <w:bCs/>
          <w:color w:val="000000" w:themeColor="text1"/>
          <w:kern w:val="0"/>
          <w:sz w:val="24"/>
          <w:szCs w:val="72"/>
        </w:rPr>
      </w:pPr>
      <w:r w:rsidRPr="005D6890">
        <w:rPr>
          <w:rFonts w:ascii="宋体" w:eastAsia="宋体" w:hAnsi="宋体" w:cs="宋体" w:hint="eastAsia"/>
          <w:color w:val="000000" w:themeColor="text1"/>
          <w:sz w:val="24"/>
        </w:rPr>
        <w:tab/>
        <w:t>2、</w:t>
      </w:r>
      <w:r w:rsidRPr="005D6890">
        <w:rPr>
          <w:rFonts w:ascii="宋体" w:eastAsia="宋体" w:hAnsi="宋体" w:cs="宋体" w:hint="eastAsia"/>
          <w:bCs/>
          <w:color w:val="000000" w:themeColor="text1"/>
          <w:kern w:val="0"/>
          <w:sz w:val="24"/>
          <w:szCs w:val="72"/>
        </w:rPr>
        <w:t>运输费用：运输包括上下车辆及搬运，所产生的费用由中标供应商自行负责；</w:t>
      </w:r>
    </w:p>
    <w:p w14:paraId="1887B1F2" w14:textId="77777777" w:rsidR="008E0C8B" w:rsidRPr="005D6890" w:rsidRDefault="001819D8">
      <w:pPr>
        <w:tabs>
          <w:tab w:val="left" w:pos="420"/>
        </w:tabs>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ab/>
        <w:t>3、中标供应商应根据国家三包的相关规定予以相应的质保；</w:t>
      </w:r>
    </w:p>
    <w:p w14:paraId="28C23F26" w14:textId="07A93713" w:rsidR="008E0C8B" w:rsidRPr="005D6890" w:rsidRDefault="001819D8">
      <w:pPr>
        <w:tabs>
          <w:tab w:val="left" w:pos="420"/>
        </w:tabs>
        <w:spacing w:line="360" w:lineRule="auto"/>
        <w:rPr>
          <w:rFonts w:ascii="宋体" w:eastAsia="宋体" w:hAnsi="宋体" w:cs="宋体"/>
          <w:color w:val="000000" w:themeColor="text1"/>
          <w:kern w:val="0"/>
          <w:sz w:val="24"/>
          <w:szCs w:val="72"/>
        </w:rPr>
      </w:pPr>
      <w:r w:rsidRPr="005D6890">
        <w:rPr>
          <w:rFonts w:ascii="宋体" w:eastAsia="宋体" w:hAnsi="宋体" w:cs="宋体" w:hint="eastAsia"/>
          <w:color w:val="000000" w:themeColor="text1"/>
          <w:sz w:val="24"/>
        </w:rPr>
        <w:tab/>
        <w:t>4、</w:t>
      </w:r>
      <w:r w:rsidR="00355105" w:rsidRPr="005D6890">
        <w:rPr>
          <w:rFonts w:ascii="宋体" w:eastAsia="宋体" w:hAnsi="宋体" w:cs="宋体" w:hint="eastAsia"/>
          <w:color w:val="000000" w:themeColor="text1"/>
          <w:kern w:val="0"/>
          <w:sz w:val="24"/>
          <w:szCs w:val="72"/>
        </w:rPr>
        <w:t>安装调试：</w:t>
      </w:r>
      <w:r w:rsidR="00705AEB" w:rsidRPr="005D6890">
        <w:rPr>
          <w:rFonts w:ascii="宋体" w:eastAsia="宋体" w:hAnsi="宋体" w:cs="宋体" w:hint="eastAsia"/>
          <w:color w:val="000000" w:themeColor="text1"/>
          <w:kern w:val="0"/>
          <w:sz w:val="24"/>
          <w:szCs w:val="72"/>
        </w:rPr>
        <w:t>货物</w:t>
      </w:r>
      <w:r w:rsidR="00B4017B" w:rsidRPr="005D6890">
        <w:rPr>
          <w:rFonts w:ascii="宋体" w:eastAsia="宋体" w:hAnsi="宋体" w:cs="宋体" w:hint="eastAsia"/>
          <w:color w:val="000000" w:themeColor="text1"/>
          <w:kern w:val="0"/>
          <w:sz w:val="24"/>
          <w:szCs w:val="72"/>
        </w:rPr>
        <w:t>安装调试服务由中标方免费提供，</w:t>
      </w:r>
      <w:r w:rsidR="00355105" w:rsidRPr="005D6890">
        <w:rPr>
          <w:rFonts w:ascii="宋体" w:eastAsia="宋体" w:hAnsi="宋体" w:cs="宋体" w:hint="eastAsia"/>
          <w:color w:val="000000" w:themeColor="text1"/>
          <w:kern w:val="0"/>
          <w:sz w:val="24"/>
          <w:szCs w:val="72"/>
        </w:rPr>
        <w:t>中标</w:t>
      </w:r>
      <w:r w:rsidR="00B4017B" w:rsidRPr="005D6890">
        <w:rPr>
          <w:rFonts w:ascii="宋体" w:eastAsia="宋体" w:hAnsi="宋体" w:cs="宋体" w:hint="eastAsia"/>
          <w:color w:val="000000" w:themeColor="text1"/>
          <w:kern w:val="0"/>
          <w:sz w:val="24"/>
          <w:szCs w:val="72"/>
        </w:rPr>
        <w:t>方须在</w:t>
      </w:r>
      <w:r w:rsidR="00EB0B2B" w:rsidRPr="005D6890">
        <w:rPr>
          <w:rFonts w:ascii="宋体" w:eastAsia="宋体" w:hAnsi="宋体" w:cs="宋体" w:hint="eastAsia"/>
          <w:color w:val="000000" w:themeColor="text1"/>
          <w:kern w:val="0"/>
          <w:sz w:val="24"/>
          <w:szCs w:val="72"/>
        </w:rPr>
        <w:t>中标</w:t>
      </w:r>
      <w:r w:rsidR="00B4017B" w:rsidRPr="005D6890">
        <w:rPr>
          <w:rFonts w:ascii="宋体" w:eastAsia="宋体" w:hAnsi="宋体" w:cs="宋体" w:hint="eastAsia"/>
          <w:color w:val="000000" w:themeColor="text1"/>
          <w:kern w:val="0"/>
          <w:sz w:val="24"/>
          <w:szCs w:val="72"/>
        </w:rPr>
        <w:t>公示</w:t>
      </w:r>
      <w:r w:rsidR="00B4017B" w:rsidRPr="005D6890">
        <w:rPr>
          <w:rFonts w:ascii="宋体" w:eastAsia="宋体" w:hAnsi="宋体" w:cs="宋体" w:hint="eastAsia"/>
          <w:color w:val="000000" w:themeColor="text1"/>
          <w:kern w:val="0"/>
          <w:sz w:val="24"/>
          <w:szCs w:val="72"/>
        </w:rPr>
        <w:lastRenderedPageBreak/>
        <w:t>结束后</w:t>
      </w:r>
      <w:r w:rsidR="00395AAA" w:rsidRPr="005D6890">
        <w:rPr>
          <w:rFonts w:ascii="宋体" w:eastAsia="宋体" w:hAnsi="宋体" w:cs="宋体" w:hint="eastAsia"/>
          <w:color w:val="000000" w:themeColor="text1"/>
          <w:kern w:val="0"/>
          <w:sz w:val="24"/>
          <w:szCs w:val="72"/>
          <w:u w:val="single"/>
        </w:rPr>
        <w:t xml:space="preserve"> 7</w:t>
      </w:r>
      <w:r w:rsidR="00395AAA" w:rsidRPr="005D6890">
        <w:rPr>
          <w:rFonts w:ascii="宋体" w:eastAsia="宋体" w:hAnsi="宋体" w:cs="宋体"/>
          <w:color w:val="000000" w:themeColor="text1"/>
          <w:kern w:val="0"/>
          <w:sz w:val="24"/>
          <w:szCs w:val="72"/>
          <w:u w:val="single"/>
        </w:rPr>
        <w:t xml:space="preserve"> </w:t>
      </w:r>
      <w:r w:rsidR="00B4017B" w:rsidRPr="005D6890">
        <w:rPr>
          <w:rFonts w:ascii="宋体" w:eastAsia="宋体" w:hAnsi="宋体" w:cs="宋体" w:hint="eastAsia"/>
          <w:color w:val="000000" w:themeColor="text1"/>
          <w:kern w:val="0"/>
          <w:sz w:val="24"/>
          <w:szCs w:val="72"/>
        </w:rPr>
        <w:t>天内完成</w:t>
      </w:r>
      <w:r w:rsidR="00705AEB" w:rsidRPr="005D6890">
        <w:rPr>
          <w:rFonts w:ascii="宋体" w:eastAsia="宋体" w:hAnsi="宋体" w:cs="宋体" w:hint="eastAsia"/>
          <w:color w:val="000000" w:themeColor="text1"/>
          <w:kern w:val="0"/>
          <w:sz w:val="24"/>
          <w:szCs w:val="72"/>
        </w:rPr>
        <w:t>货物</w:t>
      </w:r>
      <w:r w:rsidR="00B4017B" w:rsidRPr="005D6890">
        <w:rPr>
          <w:rFonts w:ascii="宋体" w:eastAsia="宋体" w:hAnsi="宋体" w:cs="宋体" w:hint="eastAsia"/>
          <w:color w:val="000000" w:themeColor="text1"/>
          <w:kern w:val="0"/>
          <w:sz w:val="24"/>
          <w:szCs w:val="72"/>
        </w:rPr>
        <w:t>的安装和调试</w:t>
      </w:r>
      <w:r w:rsidR="006C6AF1" w:rsidRPr="005D6890">
        <w:rPr>
          <w:rFonts w:ascii="宋体" w:eastAsia="宋体" w:hAnsi="宋体" w:cs="宋体" w:hint="eastAsia"/>
          <w:color w:val="000000" w:themeColor="text1"/>
          <w:kern w:val="0"/>
          <w:sz w:val="24"/>
          <w:szCs w:val="72"/>
        </w:rPr>
        <w:t>；</w:t>
      </w:r>
    </w:p>
    <w:p w14:paraId="556CA0FA" w14:textId="7721EE1B" w:rsidR="006C6AF1" w:rsidRPr="005D6890" w:rsidRDefault="006C6AF1">
      <w:pPr>
        <w:tabs>
          <w:tab w:val="left" w:pos="420"/>
        </w:tabs>
        <w:spacing w:line="360" w:lineRule="auto"/>
        <w:rPr>
          <w:rFonts w:ascii="宋体" w:eastAsia="宋体" w:hAnsi="宋体" w:cs="宋体"/>
          <w:color w:val="000000" w:themeColor="text1"/>
          <w:sz w:val="24"/>
        </w:rPr>
      </w:pPr>
      <w:r w:rsidRPr="005D6890">
        <w:rPr>
          <w:rFonts w:ascii="宋体" w:eastAsia="宋体" w:hAnsi="宋体" w:cs="宋体"/>
          <w:b/>
          <w:bCs/>
          <w:color w:val="000000" w:themeColor="text1"/>
          <w:kern w:val="0"/>
          <w:sz w:val="24"/>
          <w:szCs w:val="72"/>
        </w:rPr>
        <w:tab/>
      </w:r>
      <w:r w:rsidRPr="005D6890">
        <w:rPr>
          <w:rFonts w:ascii="宋体" w:eastAsia="宋体" w:hAnsi="宋体" w:cs="宋体"/>
          <w:color w:val="000000" w:themeColor="text1"/>
          <w:kern w:val="0"/>
          <w:sz w:val="24"/>
          <w:szCs w:val="72"/>
        </w:rPr>
        <w:t>5</w:t>
      </w:r>
      <w:r w:rsidRPr="005D6890">
        <w:rPr>
          <w:rFonts w:ascii="宋体" w:eastAsia="宋体" w:hAnsi="宋体" w:cs="宋体" w:hint="eastAsia"/>
          <w:color w:val="000000" w:themeColor="text1"/>
          <w:kern w:val="0"/>
          <w:sz w:val="24"/>
          <w:szCs w:val="72"/>
        </w:rPr>
        <w:t>、免费质保</w:t>
      </w:r>
      <w:r w:rsidR="005D6890">
        <w:rPr>
          <w:rFonts w:ascii="宋体" w:eastAsia="宋体" w:hAnsi="宋体" w:cs="宋体" w:hint="eastAsia"/>
          <w:color w:val="000000" w:themeColor="text1"/>
          <w:kern w:val="0"/>
          <w:sz w:val="24"/>
          <w:szCs w:val="72"/>
        </w:rPr>
        <w:t>2</w:t>
      </w:r>
      <w:r w:rsidRPr="005D6890">
        <w:rPr>
          <w:rFonts w:ascii="宋体" w:eastAsia="宋体" w:hAnsi="宋体" w:cs="宋体" w:hint="eastAsia"/>
          <w:color w:val="000000" w:themeColor="text1"/>
          <w:kern w:val="0"/>
          <w:sz w:val="24"/>
          <w:szCs w:val="72"/>
        </w:rPr>
        <w:t>年。</w:t>
      </w:r>
    </w:p>
    <w:p w14:paraId="3EFD4B0E" w14:textId="7B3A8ECF" w:rsidR="008E0C8B" w:rsidRPr="005D6890" w:rsidRDefault="004E46AD">
      <w:pPr>
        <w:spacing w:line="360" w:lineRule="auto"/>
        <w:rPr>
          <w:rFonts w:ascii="宋体" w:eastAsia="宋体" w:hAnsi="宋体" w:cs="宋体"/>
          <w:b/>
          <w:bCs/>
          <w:color w:val="000000" w:themeColor="text1"/>
          <w:sz w:val="24"/>
        </w:rPr>
      </w:pPr>
      <w:r w:rsidRPr="005D6890">
        <w:rPr>
          <w:rFonts w:ascii="宋体" w:eastAsia="宋体" w:hAnsi="宋体" w:cs="宋体" w:hint="eastAsia"/>
          <w:b/>
          <w:bCs/>
          <w:color w:val="000000" w:themeColor="text1"/>
          <w:sz w:val="24"/>
        </w:rPr>
        <w:t>六</w:t>
      </w:r>
      <w:r w:rsidR="001819D8" w:rsidRPr="005D6890">
        <w:rPr>
          <w:rFonts w:ascii="宋体" w:eastAsia="宋体" w:hAnsi="宋体" w:cs="宋体" w:hint="eastAsia"/>
          <w:b/>
          <w:bCs/>
          <w:color w:val="000000" w:themeColor="text1"/>
          <w:sz w:val="24"/>
        </w:rPr>
        <w:t>、违约处理</w:t>
      </w:r>
    </w:p>
    <w:p w14:paraId="16351F0C" w14:textId="77777777" w:rsidR="008E0C8B" w:rsidRPr="005D6890" w:rsidRDefault="001819D8" w:rsidP="009C37E1">
      <w:pPr>
        <w:widowControl/>
        <w:spacing w:line="360" w:lineRule="auto"/>
        <w:ind w:firstLine="420"/>
        <w:jc w:val="left"/>
        <w:rPr>
          <w:rFonts w:ascii="宋体" w:eastAsia="宋体" w:hAnsi="宋体" w:cs="宋体"/>
          <w:bCs/>
          <w:color w:val="000000" w:themeColor="text1"/>
          <w:kern w:val="0"/>
          <w:sz w:val="24"/>
          <w:szCs w:val="72"/>
        </w:rPr>
      </w:pPr>
      <w:r w:rsidRPr="005D6890">
        <w:rPr>
          <w:rFonts w:ascii="宋体" w:eastAsia="宋体" w:hAnsi="宋体" w:cs="宋体" w:hint="eastAsia"/>
          <w:color w:val="000000" w:themeColor="text1"/>
          <w:sz w:val="24"/>
        </w:rPr>
        <w:t>1、在</w:t>
      </w:r>
      <w:r w:rsidRPr="005D6890">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EF4C35D" w14:textId="7721707E" w:rsidR="008E0C8B" w:rsidRPr="005D6890" w:rsidRDefault="009C37E1">
      <w:pPr>
        <w:tabs>
          <w:tab w:val="left" w:pos="420"/>
        </w:tabs>
        <w:spacing w:line="360" w:lineRule="auto"/>
        <w:rPr>
          <w:rFonts w:ascii="宋体" w:eastAsia="宋体" w:hAnsi="宋体" w:cs="宋体"/>
          <w:color w:val="000000" w:themeColor="text1"/>
          <w:sz w:val="24"/>
        </w:rPr>
      </w:pPr>
      <w:r w:rsidRPr="005D6890">
        <w:rPr>
          <w:rFonts w:ascii="宋体" w:eastAsia="宋体" w:hAnsi="宋体" w:cs="宋体"/>
          <w:color w:val="000000" w:themeColor="text1"/>
          <w:sz w:val="24"/>
        </w:rPr>
        <w:tab/>
      </w:r>
      <w:r w:rsidR="001819D8" w:rsidRPr="005D6890">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22042939" w14:textId="6C5DDC6D" w:rsidR="00F236F0" w:rsidRPr="005D6890" w:rsidRDefault="001819D8" w:rsidP="00F236F0">
      <w:pPr>
        <w:tabs>
          <w:tab w:val="left" w:pos="420"/>
        </w:tabs>
        <w:spacing w:line="360" w:lineRule="auto"/>
        <w:rPr>
          <w:rFonts w:ascii="宋体" w:eastAsia="宋体" w:hAnsi="宋体" w:cs="宋体"/>
          <w:b/>
          <w:bCs/>
          <w:color w:val="000000" w:themeColor="text1"/>
          <w:sz w:val="24"/>
        </w:rPr>
      </w:pPr>
      <w:r w:rsidRPr="005D6890">
        <w:rPr>
          <w:rFonts w:ascii="宋体" w:eastAsia="宋体" w:hAnsi="宋体" w:cs="宋体" w:hint="eastAsia"/>
          <w:color w:val="000000" w:themeColor="text1"/>
          <w:sz w:val="24"/>
        </w:rPr>
        <w:tab/>
      </w:r>
      <w:r w:rsidR="006C6AF1" w:rsidRPr="005D6890">
        <w:rPr>
          <w:rFonts w:ascii="宋体" w:eastAsia="宋体" w:hAnsi="宋体" w:cs="宋体"/>
          <w:color w:val="000000" w:themeColor="text1"/>
          <w:sz w:val="24"/>
        </w:rPr>
        <w:t>3</w:t>
      </w:r>
      <w:r w:rsidR="00F236F0" w:rsidRPr="005D6890">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0EA46B34" w14:textId="437A7AF4" w:rsidR="008E0C8B" w:rsidRPr="005D6890" w:rsidRDefault="004E46AD">
      <w:pPr>
        <w:spacing w:line="360" w:lineRule="auto"/>
        <w:rPr>
          <w:rFonts w:ascii="宋体" w:eastAsia="宋体" w:hAnsi="宋体" w:cs="宋体"/>
          <w:b/>
          <w:bCs/>
          <w:color w:val="000000" w:themeColor="text1"/>
          <w:kern w:val="0"/>
          <w:sz w:val="24"/>
          <w:szCs w:val="72"/>
        </w:rPr>
      </w:pPr>
      <w:r w:rsidRPr="005D6890">
        <w:rPr>
          <w:rFonts w:ascii="宋体" w:eastAsia="宋体" w:hAnsi="宋体" w:cs="宋体" w:hint="eastAsia"/>
          <w:b/>
          <w:bCs/>
          <w:color w:val="000000" w:themeColor="text1"/>
          <w:sz w:val="24"/>
        </w:rPr>
        <w:t>七</w:t>
      </w:r>
      <w:r w:rsidR="001819D8" w:rsidRPr="005D6890">
        <w:rPr>
          <w:rFonts w:ascii="宋体" w:eastAsia="宋体" w:hAnsi="宋体" w:cs="宋体" w:hint="eastAsia"/>
          <w:b/>
          <w:bCs/>
          <w:color w:val="000000" w:themeColor="text1"/>
          <w:sz w:val="24"/>
        </w:rPr>
        <w:t>、</w:t>
      </w:r>
      <w:r w:rsidR="001819D8" w:rsidRPr="005D6890">
        <w:rPr>
          <w:rFonts w:ascii="宋体" w:eastAsia="宋体" w:hAnsi="宋体" w:cs="宋体" w:hint="eastAsia"/>
          <w:b/>
          <w:bCs/>
          <w:color w:val="000000" w:themeColor="text1"/>
          <w:kern w:val="0"/>
          <w:sz w:val="24"/>
          <w:szCs w:val="72"/>
        </w:rPr>
        <w:t>验收标准</w:t>
      </w:r>
    </w:p>
    <w:p w14:paraId="54B15CFE" w14:textId="77777777" w:rsidR="008E0C8B" w:rsidRPr="005D6890" w:rsidRDefault="001819D8">
      <w:pPr>
        <w:spacing w:line="360" w:lineRule="auto"/>
        <w:ind w:firstLineChars="200" w:firstLine="480"/>
        <w:rPr>
          <w:rFonts w:ascii="宋体" w:eastAsia="宋体" w:hAnsi="宋体" w:cs="宋体"/>
          <w:color w:val="000000" w:themeColor="text1"/>
          <w:sz w:val="24"/>
        </w:rPr>
      </w:pPr>
      <w:r w:rsidRPr="005D6890">
        <w:rPr>
          <w:rFonts w:ascii="宋体" w:eastAsia="宋体" w:hAnsi="宋体" w:cs="宋体" w:hint="eastAsia"/>
          <w:bCs/>
          <w:color w:val="000000" w:themeColor="text1"/>
          <w:kern w:val="0"/>
          <w:sz w:val="24"/>
          <w:szCs w:val="72"/>
        </w:rPr>
        <w:t>根据要求品牌或者招标方提供的型号要求以及数量进行验收。</w:t>
      </w:r>
    </w:p>
    <w:p w14:paraId="33495178" w14:textId="3D5E3FA0" w:rsidR="008E0C8B" w:rsidRPr="005D6890" w:rsidRDefault="004E46AD">
      <w:pPr>
        <w:spacing w:line="360" w:lineRule="auto"/>
        <w:rPr>
          <w:rFonts w:ascii="宋体" w:eastAsia="宋体" w:hAnsi="宋体" w:cs="宋体"/>
          <w:b/>
          <w:bCs/>
          <w:color w:val="000000" w:themeColor="text1"/>
          <w:sz w:val="24"/>
        </w:rPr>
      </w:pPr>
      <w:r w:rsidRPr="005D6890">
        <w:rPr>
          <w:rFonts w:ascii="宋体" w:eastAsia="宋体" w:hAnsi="宋体" w:cs="宋体" w:hint="eastAsia"/>
          <w:b/>
          <w:color w:val="000000" w:themeColor="text1"/>
          <w:sz w:val="24"/>
        </w:rPr>
        <w:t>八</w:t>
      </w:r>
      <w:r w:rsidR="001819D8" w:rsidRPr="005D6890">
        <w:rPr>
          <w:rFonts w:ascii="宋体" w:eastAsia="宋体" w:hAnsi="宋体" w:cs="宋体" w:hint="eastAsia"/>
          <w:b/>
          <w:color w:val="000000" w:themeColor="text1"/>
          <w:sz w:val="24"/>
        </w:rPr>
        <w:t>、</w:t>
      </w:r>
      <w:r w:rsidR="001819D8" w:rsidRPr="005D6890">
        <w:rPr>
          <w:rFonts w:ascii="宋体" w:eastAsia="宋体" w:hAnsi="宋体" w:cs="宋体" w:hint="eastAsia"/>
          <w:b/>
          <w:bCs/>
          <w:color w:val="000000" w:themeColor="text1"/>
          <w:sz w:val="24"/>
        </w:rPr>
        <w:t>付款方式</w:t>
      </w:r>
    </w:p>
    <w:p w14:paraId="1EC7303A" w14:textId="5EB9A59F" w:rsidR="008E0C8B" w:rsidRPr="005D6890" w:rsidRDefault="001819D8">
      <w:pPr>
        <w:spacing w:line="360" w:lineRule="auto"/>
        <w:ind w:firstLineChars="200" w:firstLine="480"/>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合同签订后，</w:t>
      </w:r>
      <w:r w:rsidR="008E41FA" w:rsidRPr="005D6890">
        <w:rPr>
          <w:rFonts w:ascii="宋体" w:eastAsia="宋体" w:hAnsi="宋体" w:cs="宋体" w:hint="eastAsia"/>
          <w:bCs/>
          <w:color w:val="000000" w:themeColor="text1"/>
          <w:kern w:val="0"/>
          <w:sz w:val="24"/>
          <w:szCs w:val="72"/>
        </w:rPr>
        <w:t>货品</w:t>
      </w:r>
      <w:r w:rsidR="00355105" w:rsidRPr="005D6890">
        <w:rPr>
          <w:rFonts w:ascii="宋体" w:eastAsia="宋体" w:hAnsi="宋体" w:cs="宋体" w:hint="eastAsia"/>
          <w:bCs/>
          <w:color w:val="000000" w:themeColor="text1"/>
          <w:kern w:val="0"/>
          <w:sz w:val="24"/>
          <w:szCs w:val="72"/>
        </w:rPr>
        <w:t>安装调试结束经招标方验收通过后支付合同总价的</w:t>
      </w:r>
      <w:r w:rsidR="0091625B">
        <w:rPr>
          <w:rFonts w:ascii="宋体" w:eastAsia="宋体" w:hAnsi="宋体" w:cs="宋体"/>
          <w:bCs/>
          <w:color w:val="000000" w:themeColor="text1"/>
          <w:kern w:val="0"/>
          <w:sz w:val="24"/>
          <w:szCs w:val="72"/>
        </w:rPr>
        <w:t>90</w:t>
      </w:r>
      <w:r w:rsidR="00355105" w:rsidRPr="005D6890">
        <w:rPr>
          <w:rFonts w:ascii="宋体" w:eastAsia="宋体" w:hAnsi="宋体" w:cs="宋体" w:hint="eastAsia"/>
          <w:bCs/>
          <w:color w:val="000000" w:themeColor="text1"/>
          <w:kern w:val="0"/>
          <w:sz w:val="24"/>
          <w:szCs w:val="72"/>
        </w:rPr>
        <w:t>%，余款</w:t>
      </w:r>
      <w:r w:rsidR="006C6AF1" w:rsidRPr="005D6890">
        <w:rPr>
          <w:rFonts w:ascii="宋体" w:eastAsia="宋体" w:hAnsi="宋体" w:cs="宋体" w:hint="eastAsia"/>
          <w:bCs/>
          <w:color w:val="000000" w:themeColor="text1"/>
          <w:kern w:val="0"/>
          <w:sz w:val="24"/>
          <w:szCs w:val="72"/>
        </w:rPr>
        <w:t>质保期满后一次性</w:t>
      </w:r>
      <w:r w:rsidR="00355105" w:rsidRPr="005D6890">
        <w:rPr>
          <w:rFonts w:ascii="宋体" w:eastAsia="宋体" w:hAnsi="宋体" w:cs="宋体" w:hint="eastAsia"/>
          <w:bCs/>
          <w:color w:val="000000" w:themeColor="text1"/>
          <w:kern w:val="0"/>
          <w:sz w:val="24"/>
          <w:szCs w:val="72"/>
        </w:rPr>
        <w:t>结清</w:t>
      </w:r>
      <w:r w:rsidRPr="005D6890">
        <w:rPr>
          <w:rFonts w:ascii="宋体" w:eastAsia="宋体" w:hAnsi="宋体" w:cs="宋体" w:hint="eastAsia"/>
          <w:bCs/>
          <w:color w:val="000000" w:themeColor="text1"/>
          <w:kern w:val="0"/>
          <w:sz w:val="24"/>
          <w:szCs w:val="72"/>
        </w:rPr>
        <w:t>。</w:t>
      </w:r>
    </w:p>
    <w:p w14:paraId="660F3446" w14:textId="77777777" w:rsidR="00734BD8" w:rsidRPr="005D6890" w:rsidRDefault="001819D8">
      <w:pPr>
        <w:widowControl/>
        <w:jc w:val="left"/>
        <w:rPr>
          <w:rFonts w:ascii="宋体" w:eastAsia="宋体" w:hAnsi="宋体" w:cs="宋体"/>
          <w:bCs/>
          <w:color w:val="000000" w:themeColor="text1"/>
          <w:kern w:val="0"/>
          <w:sz w:val="24"/>
          <w:szCs w:val="72"/>
        </w:rPr>
        <w:sectPr w:rsidR="00734BD8" w:rsidRPr="005D6890">
          <w:pgSz w:w="11906" w:h="16838"/>
          <w:pgMar w:top="1440" w:right="1800" w:bottom="1440" w:left="1800" w:header="851" w:footer="992" w:gutter="0"/>
          <w:cols w:space="425"/>
          <w:docGrid w:type="lines" w:linePitch="312"/>
        </w:sectPr>
      </w:pPr>
      <w:r w:rsidRPr="005D6890">
        <w:rPr>
          <w:rFonts w:ascii="宋体" w:eastAsia="宋体" w:hAnsi="宋体" w:cs="宋体" w:hint="eastAsia"/>
          <w:bCs/>
          <w:color w:val="000000" w:themeColor="text1"/>
          <w:kern w:val="0"/>
          <w:sz w:val="24"/>
          <w:szCs w:val="72"/>
        </w:rPr>
        <w:br w:type="page"/>
      </w:r>
    </w:p>
    <w:p w14:paraId="2B4E2599" w14:textId="77777777" w:rsidR="008E0C8B" w:rsidRPr="005D6890" w:rsidRDefault="001819D8">
      <w:pPr>
        <w:jc w:val="left"/>
        <w:rPr>
          <w:rFonts w:ascii="宋体" w:eastAsia="宋体" w:hAnsi="宋体" w:cs="宋体"/>
          <w:b/>
          <w:color w:val="000000" w:themeColor="text1"/>
          <w:sz w:val="24"/>
        </w:rPr>
      </w:pPr>
      <w:r w:rsidRPr="005D6890">
        <w:rPr>
          <w:rFonts w:ascii="宋体" w:eastAsia="宋体" w:hAnsi="宋体" w:cs="宋体" w:hint="eastAsia"/>
          <w:b/>
          <w:color w:val="000000" w:themeColor="text1"/>
          <w:sz w:val="24"/>
        </w:rPr>
        <w:lastRenderedPageBreak/>
        <w:t>附件1：</w:t>
      </w:r>
    </w:p>
    <w:p w14:paraId="70051E7E" w14:textId="57353225" w:rsidR="008E0C8B" w:rsidRPr="005D6890" w:rsidRDefault="00F566D6">
      <w:pPr>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24"/>
        </w:rPr>
        <w:t>教师公寓窗帘采购</w:t>
      </w:r>
      <w:r w:rsidR="001819D8" w:rsidRPr="005D6890">
        <w:rPr>
          <w:rFonts w:ascii="宋体" w:eastAsia="宋体" w:hAnsi="宋体" w:cs="宋体" w:hint="eastAsia"/>
          <w:b/>
          <w:color w:val="000000" w:themeColor="text1"/>
          <w:sz w:val="24"/>
        </w:rPr>
        <w:t>清单及报价表</w:t>
      </w:r>
    </w:p>
    <w:tbl>
      <w:tblPr>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2861"/>
        <w:gridCol w:w="1702"/>
        <w:gridCol w:w="1276"/>
        <w:gridCol w:w="990"/>
        <w:gridCol w:w="850"/>
        <w:gridCol w:w="3724"/>
      </w:tblGrid>
      <w:tr w:rsidR="00860493" w:rsidRPr="005D6890" w14:paraId="652FFE0C" w14:textId="77777777" w:rsidTr="00860493">
        <w:tc>
          <w:tcPr>
            <w:tcW w:w="532" w:type="pct"/>
            <w:vAlign w:val="center"/>
          </w:tcPr>
          <w:p w14:paraId="1236605B" w14:textId="77777777" w:rsidR="00860493" w:rsidRPr="005D6890" w:rsidRDefault="00860493" w:rsidP="00E3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名称</w:t>
            </w:r>
          </w:p>
        </w:tc>
        <w:tc>
          <w:tcPr>
            <w:tcW w:w="1121" w:type="pct"/>
            <w:vAlign w:val="center"/>
          </w:tcPr>
          <w:p w14:paraId="4B1B2FB7" w14:textId="77777777" w:rsidR="00860493" w:rsidRPr="005D6890" w:rsidRDefault="00860493" w:rsidP="00E3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图例</w:t>
            </w:r>
          </w:p>
        </w:tc>
        <w:tc>
          <w:tcPr>
            <w:tcW w:w="667" w:type="pct"/>
            <w:vAlign w:val="center"/>
          </w:tcPr>
          <w:p w14:paraId="6D026335" w14:textId="77777777" w:rsidR="00860493" w:rsidRPr="005D6890" w:rsidRDefault="00860493" w:rsidP="00E3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品   牌</w:t>
            </w:r>
          </w:p>
        </w:tc>
        <w:tc>
          <w:tcPr>
            <w:tcW w:w="500" w:type="pct"/>
            <w:vAlign w:val="center"/>
          </w:tcPr>
          <w:p w14:paraId="0FA4DF65" w14:textId="77777777" w:rsidR="00860493" w:rsidRPr="005D6890" w:rsidRDefault="00860493" w:rsidP="00E3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单位</w:t>
            </w:r>
          </w:p>
        </w:tc>
        <w:tc>
          <w:tcPr>
            <w:tcW w:w="388" w:type="pct"/>
            <w:vAlign w:val="center"/>
          </w:tcPr>
          <w:p w14:paraId="431AD1F9" w14:textId="77777777" w:rsidR="00860493" w:rsidRPr="005D6890" w:rsidRDefault="00860493" w:rsidP="00E3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数量</w:t>
            </w:r>
          </w:p>
        </w:tc>
        <w:tc>
          <w:tcPr>
            <w:tcW w:w="333" w:type="pct"/>
            <w:vAlign w:val="center"/>
          </w:tcPr>
          <w:p w14:paraId="76F624B5" w14:textId="77777777" w:rsidR="00860493" w:rsidRPr="005D6890" w:rsidRDefault="00860493" w:rsidP="00E3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单价</w:t>
            </w:r>
          </w:p>
        </w:tc>
        <w:tc>
          <w:tcPr>
            <w:tcW w:w="1459" w:type="pct"/>
            <w:vAlign w:val="center"/>
          </w:tcPr>
          <w:p w14:paraId="5BEB1921" w14:textId="77777777" w:rsidR="00860493" w:rsidRPr="005D6890" w:rsidRDefault="00860493" w:rsidP="00E35FCA">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备注</w:t>
            </w:r>
          </w:p>
        </w:tc>
      </w:tr>
      <w:tr w:rsidR="00860493" w:rsidRPr="005D6890" w14:paraId="25D06369" w14:textId="77777777" w:rsidTr="00860493">
        <w:tc>
          <w:tcPr>
            <w:tcW w:w="532" w:type="pct"/>
            <w:vAlign w:val="center"/>
          </w:tcPr>
          <w:p w14:paraId="7D32043F" w14:textId="77777777" w:rsidR="00860493" w:rsidRPr="005D6890" w:rsidRDefault="00860493" w:rsidP="00E35FCA">
            <w:pPr>
              <w:jc w:val="center"/>
              <w:rPr>
                <w:rFonts w:ascii="宋体" w:eastAsia="宋体" w:hAnsi="宋体" w:cs="宋体"/>
                <w:color w:val="000000" w:themeColor="text1"/>
                <w:szCs w:val="21"/>
              </w:rPr>
            </w:pPr>
            <w:proofErr w:type="gramStart"/>
            <w:r w:rsidRPr="00B524C8">
              <w:rPr>
                <w:rFonts w:ascii="宋体" w:eastAsia="宋体" w:hAnsi="宋体" w:cs="宋体" w:hint="eastAsia"/>
                <w:color w:val="000000" w:themeColor="text1"/>
                <w:szCs w:val="21"/>
              </w:rPr>
              <w:t>布艺帘轨道</w:t>
            </w:r>
            <w:proofErr w:type="gramEnd"/>
            <w:r w:rsidRPr="00B524C8">
              <w:rPr>
                <w:rFonts w:ascii="宋体" w:eastAsia="宋体" w:hAnsi="宋体" w:cs="宋体" w:hint="eastAsia"/>
                <w:color w:val="000000" w:themeColor="text1"/>
                <w:szCs w:val="21"/>
              </w:rPr>
              <w:t>成品</w:t>
            </w:r>
          </w:p>
        </w:tc>
        <w:tc>
          <w:tcPr>
            <w:tcW w:w="1121" w:type="pct"/>
            <w:vAlign w:val="center"/>
          </w:tcPr>
          <w:p w14:paraId="02D9E8B1" w14:textId="77777777" w:rsidR="00860493" w:rsidRPr="005D6890" w:rsidRDefault="00860493" w:rsidP="00E35FCA">
            <w:pPr>
              <w:jc w:val="center"/>
              <w:rPr>
                <w:rFonts w:ascii="宋体" w:eastAsia="宋体" w:hAnsi="宋体" w:cs="宋体"/>
                <w:color w:val="000000" w:themeColor="text1"/>
                <w:szCs w:val="21"/>
              </w:rPr>
            </w:pPr>
            <w:r>
              <w:rPr>
                <w:noProof/>
              </w:rPr>
              <w:drawing>
                <wp:inline distT="0" distB="0" distL="114300" distR="114300" wp14:anchorId="51CF2C59" wp14:editId="13E53444">
                  <wp:extent cx="1419148" cy="1219200"/>
                  <wp:effectExtent l="0" t="0" r="0" b="0"/>
                  <wp:docPr id="1249267295" name="图片 1249267295" descr="https://timgsa.baidu.com/timg?image&amp;quality=80&amp;size=b9999_10000&amp;sec=1509941883269&amp;di=8f87a07668f7a953d751ce35e0bac895&amp;imgtype=0&amp;src=http%3A%2F%2Fimg.11665.com%2Fimg04_p%2Fi4%2F13724028887665522%2FT11JDuFmheXXXXXXXX_%2521%25210-item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5" descr="https://timgsa.baidu.com/timg?image&amp;quality=80&amp;size=b9999_10000&amp;sec=1509941883269&amp;di=8f87a07668f7a953d751ce35e0bac895&amp;imgtype=0&amp;src=http%3A%2F%2Fimg.11665.com%2Fimg04_p%2Fi4%2F13724028887665522%2FT11JDuFmheXXXXXXXX_%2521%25210-item_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1292" cy="1221042"/>
                          </a:xfrm>
                          <a:prstGeom prst="rect">
                            <a:avLst/>
                          </a:prstGeom>
                          <a:noFill/>
                          <a:ln>
                            <a:noFill/>
                          </a:ln>
                        </pic:spPr>
                      </pic:pic>
                    </a:graphicData>
                  </a:graphic>
                </wp:inline>
              </w:drawing>
            </w:r>
          </w:p>
        </w:tc>
        <w:tc>
          <w:tcPr>
            <w:tcW w:w="667" w:type="pct"/>
            <w:vAlign w:val="center"/>
          </w:tcPr>
          <w:p w14:paraId="7CC06EE4" w14:textId="77777777" w:rsidR="00860493" w:rsidRPr="005D6890" w:rsidRDefault="00860493" w:rsidP="00E35FCA">
            <w:pPr>
              <w:jc w:val="center"/>
              <w:rPr>
                <w:rFonts w:ascii="宋体" w:eastAsia="宋体" w:hAnsi="宋体" w:cs="宋体"/>
                <w:color w:val="000000" w:themeColor="text1"/>
                <w:szCs w:val="21"/>
              </w:rPr>
            </w:pPr>
          </w:p>
        </w:tc>
        <w:tc>
          <w:tcPr>
            <w:tcW w:w="500" w:type="pct"/>
            <w:vAlign w:val="center"/>
          </w:tcPr>
          <w:p w14:paraId="7D6B218E" w14:textId="77777777" w:rsidR="00860493" w:rsidRPr="005D6890" w:rsidRDefault="00860493" w:rsidP="00E35FCA">
            <w:pPr>
              <w:jc w:val="center"/>
              <w:rPr>
                <w:rFonts w:ascii="宋体" w:eastAsia="宋体" w:hAnsi="宋体" w:cs="宋体"/>
                <w:color w:val="000000" w:themeColor="text1"/>
                <w:szCs w:val="21"/>
              </w:rPr>
            </w:pPr>
            <w:r w:rsidRPr="005D6890">
              <w:rPr>
                <w:rFonts w:ascii="宋体" w:eastAsia="宋体" w:hAnsi="宋体" w:cs="宋体" w:hint="eastAsia"/>
                <w:color w:val="000000" w:themeColor="text1"/>
                <w:szCs w:val="21"/>
              </w:rPr>
              <w:t>平方米</w:t>
            </w:r>
          </w:p>
        </w:tc>
        <w:tc>
          <w:tcPr>
            <w:tcW w:w="388" w:type="pct"/>
            <w:vAlign w:val="center"/>
          </w:tcPr>
          <w:p w14:paraId="11F337C1" w14:textId="77777777" w:rsidR="00860493" w:rsidRPr="005D6890" w:rsidRDefault="00860493" w:rsidP="00E35FCA">
            <w:pPr>
              <w:jc w:val="center"/>
              <w:rPr>
                <w:rFonts w:ascii="宋体" w:eastAsia="宋体" w:hAnsi="宋体" w:cs="宋体"/>
                <w:color w:val="000000" w:themeColor="text1"/>
                <w:szCs w:val="21"/>
              </w:rPr>
            </w:pPr>
            <w:r>
              <w:rPr>
                <w:rFonts w:ascii="宋体" w:eastAsia="宋体" w:hAnsi="宋体" w:cs="宋体"/>
                <w:color w:val="000000" w:themeColor="text1"/>
                <w:szCs w:val="21"/>
              </w:rPr>
              <w:t>1230</w:t>
            </w:r>
          </w:p>
        </w:tc>
        <w:tc>
          <w:tcPr>
            <w:tcW w:w="333" w:type="pct"/>
            <w:vAlign w:val="center"/>
          </w:tcPr>
          <w:p w14:paraId="3AAEA1A2" w14:textId="77777777" w:rsidR="00860493" w:rsidRPr="005D6890" w:rsidRDefault="00860493" w:rsidP="00E35FCA">
            <w:pPr>
              <w:jc w:val="center"/>
              <w:rPr>
                <w:rFonts w:ascii="宋体" w:eastAsia="宋体" w:hAnsi="宋体" w:cs="宋体"/>
                <w:color w:val="000000" w:themeColor="text1"/>
                <w:szCs w:val="21"/>
              </w:rPr>
            </w:pPr>
          </w:p>
        </w:tc>
        <w:tc>
          <w:tcPr>
            <w:tcW w:w="1459" w:type="pct"/>
            <w:vAlign w:val="center"/>
          </w:tcPr>
          <w:p w14:paraId="587B985F" w14:textId="77777777" w:rsidR="00860493" w:rsidRDefault="00860493" w:rsidP="00E35FCA">
            <w:pPr>
              <w:spacing w:line="300" w:lineRule="exact"/>
              <w:rPr>
                <w:rFonts w:ascii="宋体" w:hAnsi="宋体" w:cs="宋体"/>
                <w:b/>
                <w:bCs/>
                <w:sz w:val="20"/>
              </w:rPr>
            </w:pPr>
            <w:r>
              <w:rPr>
                <w:rFonts w:ascii="宋体" w:hAnsi="宋体" w:cs="宋体" w:hint="eastAsia"/>
                <w:b/>
                <w:bCs/>
                <w:sz w:val="20"/>
              </w:rPr>
              <w:t>1、布帘面料基础技术参数要求：</w:t>
            </w:r>
          </w:p>
          <w:p w14:paraId="18914A28" w14:textId="77777777" w:rsidR="00860493" w:rsidRDefault="00860493" w:rsidP="00E35FCA">
            <w:pPr>
              <w:widowControl/>
              <w:spacing w:line="300" w:lineRule="exact"/>
              <w:rPr>
                <w:rFonts w:ascii="宋体" w:hAnsi="宋体" w:cs="宋体"/>
                <w:sz w:val="20"/>
              </w:rPr>
            </w:pPr>
            <w:r>
              <w:rPr>
                <w:rFonts w:ascii="宋体" w:hAnsi="宋体" w:cs="宋体" w:hint="eastAsia"/>
                <w:sz w:val="20"/>
              </w:rPr>
              <w:t>1.成份：100%聚酯纤维，遮光率≥95%；</w:t>
            </w:r>
            <w:proofErr w:type="gramStart"/>
            <w:r>
              <w:rPr>
                <w:color w:val="000000" w:themeColor="text1"/>
                <w:sz w:val="20"/>
              </w:rPr>
              <w:t>布厚</w:t>
            </w:r>
            <w:proofErr w:type="gramEnd"/>
            <w:r>
              <w:rPr>
                <w:color w:val="000000" w:themeColor="text1"/>
                <w:sz w:val="20"/>
              </w:rPr>
              <w:t>&gt;=2.0mm</w:t>
            </w:r>
            <w:r>
              <w:rPr>
                <w:color w:val="000000" w:themeColor="text1"/>
                <w:sz w:val="20"/>
              </w:rPr>
              <w:t>，</w:t>
            </w:r>
            <w:r>
              <w:rPr>
                <w:rFonts w:ascii="宋体" w:hAnsi="宋体" w:cs="宋体" w:hint="eastAsia"/>
                <w:sz w:val="20"/>
              </w:rPr>
              <w:br/>
              <w:t>★2.克重：≥420g/㎡；</w:t>
            </w:r>
          </w:p>
          <w:p w14:paraId="18D6AB9D" w14:textId="77777777" w:rsidR="00860493" w:rsidRDefault="00860493" w:rsidP="00E35FCA">
            <w:pPr>
              <w:spacing w:line="300" w:lineRule="exact"/>
              <w:rPr>
                <w:rFonts w:ascii="宋体" w:hAnsi="宋体" w:cs="宋体"/>
                <w:sz w:val="20"/>
              </w:rPr>
            </w:pPr>
            <w:r>
              <w:rPr>
                <w:rFonts w:ascii="宋体" w:hAnsi="宋体" w:cs="宋体" w:hint="eastAsia"/>
                <w:sz w:val="20"/>
              </w:rPr>
              <w:t>3.可萃取重金属：钴、镍、铬、铅、砷、镉、铜、六价铬、</w:t>
            </w:r>
            <w:proofErr w:type="gramStart"/>
            <w:r>
              <w:rPr>
                <w:rFonts w:ascii="宋体" w:hAnsi="宋体" w:cs="宋体" w:hint="eastAsia"/>
                <w:sz w:val="20"/>
              </w:rPr>
              <w:t>汞符合</w:t>
            </w:r>
            <w:proofErr w:type="gramEnd"/>
            <w:r>
              <w:rPr>
                <w:rFonts w:ascii="宋体" w:hAnsi="宋体" w:cs="宋体" w:hint="eastAsia"/>
                <w:sz w:val="20"/>
              </w:rPr>
              <w:t>国家标准；4.色牢度：耐唾液色牢度≥4，耐水色牢度≥4，耐酸汗渍色牢度≥4，耐碱汗渍色牢度≥4，耐皂洗色牢度≥4 耐光色牢度≥4，耐干洗色牢度≥4；</w:t>
            </w:r>
          </w:p>
          <w:p w14:paraId="7E8259A8" w14:textId="77777777" w:rsidR="00860493" w:rsidRDefault="00860493" w:rsidP="00E35FCA">
            <w:pPr>
              <w:spacing w:line="300" w:lineRule="exact"/>
              <w:rPr>
                <w:rFonts w:ascii="宋体" w:hAnsi="宋体" w:cs="宋体"/>
                <w:sz w:val="20"/>
              </w:rPr>
            </w:pPr>
            <w:r>
              <w:rPr>
                <w:rFonts w:ascii="宋体" w:hAnsi="宋体" w:cs="宋体" w:hint="eastAsia"/>
                <w:sz w:val="20"/>
              </w:rPr>
              <w:t>5.邻苯二甲酸酯：未检出；</w:t>
            </w:r>
          </w:p>
          <w:p w14:paraId="69B68800" w14:textId="77777777" w:rsidR="00860493" w:rsidRDefault="00860493" w:rsidP="00E35FCA">
            <w:pPr>
              <w:spacing w:line="300" w:lineRule="exact"/>
              <w:rPr>
                <w:rFonts w:ascii="宋体" w:hAnsi="宋体" w:cs="宋体"/>
                <w:sz w:val="20"/>
              </w:rPr>
            </w:pPr>
            <w:r>
              <w:rPr>
                <w:rFonts w:ascii="宋体" w:hAnsi="宋体" w:cs="宋体" w:hint="eastAsia"/>
                <w:sz w:val="20"/>
              </w:rPr>
              <w:t>6.含氯苯酚：未检出；</w:t>
            </w:r>
          </w:p>
          <w:p w14:paraId="1A8C5F83" w14:textId="77777777" w:rsidR="00860493" w:rsidRDefault="00860493" w:rsidP="00E35FCA">
            <w:pPr>
              <w:spacing w:line="300" w:lineRule="exact"/>
              <w:rPr>
                <w:rFonts w:ascii="宋体" w:hAnsi="宋体" w:cs="宋体"/>
                <w:sz w:val="20"/>
              </w:rPr>
            </w:pPr>
            <w:r>
              <w:rPr>
                <w:rFonts w:ascii="宋体" w:hAnsi="宋体" w:cs="宋体" w:hint="eastAsia"/>
                <w:sz w:val="20"/>
              </w:rPr>
              <w:t>★7.断裂强力： 强力 经向：≥1400N 纬向≥3000N 伸长率 经向：≥30% 纬向≥30%；</w:t>
            </w:r>
          </w:p>
          <w:p w14:paraId="1638F391" w14:textId="77777777" w:rsidR="00860493" w:rsidRDefault="00860493" w:rsidP="00E35FCA">
            <w:pPr>
              <w:spacing w:line="300" w:lineRule="exact"/>
              <w:rPr>
                <w:rFonts w:ascii="宋体" w:hAnsi="宋体" w:cs="宋体"/>
                <w:sz w:val="20"/>
              </w:rPr>
            </w:pPr>
            <w:r>
              <w:rPr>
                <w:rFonts w:ascii="宋体" w:hAnsi="宋体" w:cs="宋体" w:hint="eastAsia"/>
                <w:sz w:val="20"/>
              </w:rPr>
              <w:t>★8.顶破强力：≥3300N；</w:t>
            </w:r>
          </w:p>
          <w:p w14:paraId="21E4C663" w14:textId="77777777" w:rsidR="00860493" w:rsidRDefault="00860493" w:rsidP="00E35FCA">
            <w:pPr>
              <w:spacing w:line="300" w:lineRule="exact"/>
              <w:rPr>
                <w:sz w:val="20"/>
              </w:rPr>
            </w:pPr>
            <w:r>
              <w:rPr>
                <w:rFonts w:ascii="宋体" w:hAnsi="宋体" w:cs="宋体" w:hint="eastAsia"/>
                <w:sz w:val="20"/>
              </w:rPr>
              <w:t>★9.胀破强力：≥1300kPa；</w:t>
            </w:r>
          </w:p>
          <w:p w14:paraId="609B8D18" w14:textId="77777777" w:rsidR="00860493" w:rsidRDefault="00860493" w:rsidP="00E35FCA">
            <w:pPr>
              <w:spacing w:line="300" w:lineRule="exact"/>
              <w:rPr>
                <w:rFonts w:ascii="宋体" w:hAnsi="宋体" w:cs="宋体"/>
                <w:sz w:val="20"/>
              </w:rPr>
            </w:pPr>
            <w:r>
              <w:rPr>
                <w:rFonts w:ascii="宋体" w:hAnsi="宋体" w:cs="宋体" w:hint="eastAsia"/>
                <w:sz w:val="20"/>
              </w:rPr>
              <w:t>★10.密度：经向: ≥1480根/10cm 纬向: ≥680根/10cm</w:t>
            </w:r>
          </w:p>
          <w:p w14:paraId="4A80B659" w14:textId="77777777" w:rsidR="00860493" w:rsidRDefault="00860493" w:rsidP="00E35FCA">
            <w:pPr>
              <w:spacing w:line="300" w:lineRule="exact"/>
              <w:rPr>
                <w:rFonts w:ascii="宋体" w:hAnsi="宋体" w:cs="宋体"/>
                <w:sz w:val="20"/>
              </w:rPr>
            </w:pPr>
            <w:r>
              <w:rPr>
                <w:rFonts w:ascii="宋体" w:hAnsi="宋体" w:cs="宋体" w:hint="eastAsia"/>
                <w:sz w:val="20"/>
              </w:rPr>
              <w:t>★11.抗菌效果：大肠杆菌抑菌率≥90%，金黄色葡萄球菌抑菌率90%，白色念珠</w:t>
            </w:r>
            <w:proofErr w:type="gramStart"/>
            <w:r>
              <w:rPr>
                <w:rFonts w:ascii="宋体" w:hAnsi="宋体" w:cs="宋体" w:hint="eastAsia"/>
                <w:sz w:val="20"/>
              </w:rPr>
              <w:t>菌</w:t>
            </w:r>
            <w:proofErr w:type="gramEnd"/>
            <w:r>
              <w:rPr>
                <w:rFonts w:ascii="宋体" w:hAnsi="宋体" w:cs="宋体" w:hint="eastAsia"/>
                <w:sz w:val="20"/>
              </w:rPr>
              <w:t>抑菌率≥90%，肺炎克雷伯氏菌抑菌率≥90%，铜绿假单胞菌抑菌率≥90%；</w:t>
            </w:r>
          </w:p>
          <w:p w14:paraId="46E04BFF" w14:textId="77777777" w:rsidR="00860493" w:rsidRPr="005D6890" w:rsidRDefault="00860493" w:rsidP="00E35FCA">
            <w:pPr>
              <w:rPr>
                <w:rFonts w:ascii="宋体" w:eastAsia="宋体" w:hAnsi="宋体" w:cs="宋体"/>
                <w:color w:val="000000" w:themeColor="text1"/>
                <w:sz w:val="18"/>
                <w:szCs w:val="18"/>
              </w:rPr>
            </w:pPr>
            <w:r>
              <w:rPr>
                <w:rFonts w:ascii="宋体" w:hAnsi="宋体" w:cs="宋体" w:hint="eastAsia"/>
                <w:sz w:val="20"/>
              </w:rPr>
              <w:t>★</w:t>
            </w:r>
            <w:r>
              <w:rPr>
                <w:rFonts w:hint="eastAsia"/>
                <w:sz w:val="20"/>
              </w:rPr>
              <w:t>12</w:t>
            </w:r>
            <w:r>
              <w:rPr>
                <w:rFonts w:ascii="宋体" w:hAnsi="宋体" w:cs="宋体" w:hint="eastAsia"/>
                <w:sz w:val="20"/>
              </w:rPr>
              <w:t>.</w:t>
            </w:r>
            <w:r>
              <w:rPr>
                <w:rFonts w:hint="eastAsia"/>
                <w:sz w:val="20"/>
              </w:rPr>
              <w:t>阻燃性能，</w:t>
            </w:r>
            <w:r>
              <w:rPr>
                <w:color w:val="000000" w:themeColor="text1"/>
                <w:sz w:val="20"/>
              </w:rPr>
              <w:t>阻燃等级</w:t>
            </w:r>
            <w:r>
              <w:rPr>
                <w:rFonts w:hint="eastAsia"/>
                <w:color w:val="000000" w:themeColor="text1"/>
                <w:sz w:val="20"/>
              </w:rPr>
              <w:t>，</w:t>
            </w:r>
            <w:r>
              <w:rPr>
                <w:rFonts w:hint="eastAsia"/>
                <w:sz w:val="20"/>
              </w:rPr>
              <w:t>达到</w:t>
            </w:r>
            <w:r>
              <w:rPr>
                <w:rFonts w:hint="eastAsia"/>
                <w:sz w:val="20"/>
              </w:rPr>
              <w:lastRenderedPageBreak/>
              <w:t>GB20286-2006</w:t>
            </w:r>
            <w:r>
              <w:rPr>
                <w:rFonts w:hint="eastAsia"/>
                <w:sz w:val="20"/>
              </w:rPr>
              <w:t>阻燃</w:t>
            </w:r>
            <w:r>
              <w:rPr>
                <w:color w:val="000000" w:themeColor="text1"/>
                <w:sz w:val="20"/>
              </w:rPr>
              <w:t>B1</w:t>
            </w:r>
            <w:r>
              <w:rPr>
                <w:color w:val="000000" w:themeColor="text1"/>
                <w:sz w:val="20"/>
              </w:rPr>
              <w:t>级</w:t>
            </w:r>
            <w:r>
              <w:rPr>
                <w:rFonts w:hint="eastAsia"/>
                <w:sz w:val="20"/>
              </w:rPr>
              <w:t>；</w:t>
            </w:r>
          </w:p>
        </w:tc>
      </w:tr>
      <w:tr w:rsidR="00860493" w:rsidRPr="005D6890" w14:paraId="5EE6E9D7" w14:textId="77777777" w:rsidTr="00860493">
        <w:tc>
          <w:tcPr>
            <w:tcW w:w="532" w:type="pct"/>
            <w:vAlign w:val="center"/>
          </w:tcPr>
          <w:p w14:paraId="46826A97" w14:textId="77777777" w:rsidR="00860493" w:rsidRPr="005D6890" w:rsidRDefault="00860493" w:rsidP="00E35FCA">
            <w:pPr>
              <w:jc w:val="center"/>
              <w:rPr>
                <w:rFonts w:ascii="宋体" w:eastAsia="宋体" w:hAnsi="宋体" w:cs="宋体"/>
                <w:color w:val="000000" w:themeColor="text1"/>
                <w:szCs w:val="21"/>
              </w:rPr>
            </w:pPr>
            <w:r w:rsidRPr="00B524C8">
              <w:rPr>
                <w:rFonts w:ascii="宋体" w:eastAsia="宋体" w:hAnsi="宋体" w:cs="宋体" w:hint="eastAsia"/>
                <w:color w:val="000000" w:themeColor="text1"/>
                <w:szCs w:val="21"/>
              </w:rPr>
              <w:lastRenderedPageBreak/>
              <w:t>轨道</w:t>
            </w:r>
          </w:p>
        </w:tc>
        <w:tc>
          <w:tcPr>
            <w:tcW w:w="1121" w:type="pct"/>
            <w:vAlign w:val="center"/>
          </w:tcPr>
          <w:p w14:paraId="14400C95" w14:textId="77777777" w:rsidR="00860493" w:rsidRPr="005D6890" w:rsidRDefault="00860493" w:rsidP="00E35FCA">
            <w:pPr>
              <w:jc w:val="center"/>
              <w:rPr>
                <w:rFonts w:ascii="宋体" w:eastAsia="宋体" w:hAnsi="宋体" w:cs="宋体"/>
                <w:color w:val="000000" w:themeColor="text1"/>
                <w:szCs w:val="21"/>
              </w:rPr>
            </w:pPr>
            <w:r>
              <w:rPr>
                <w:noProof/>
              </w:rPr>
              <w:drawing>
                <wp:inline distT="0" distB="0" distL="114300" distR="114300" wp14:anchorId="5B12D7B0" wp14:editId="7CE9639C">
                  <wp:extent cx="1552575" cy="838200"/>
                  <wp:effectExtent l="0" t="0" r="9525" b="0"/>
                  <wp:docPr id="1565134735" name="图片 156513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1552575" cy="838200"/>
                          </a:xfrm>
                          <a:prstGeom prst="rect">
                            <a:avLst/>
                          </a:prstGeom>
                        </pic:spPr>
                      </pic:pic>
                    </a:graphicData>
                  </a:graphic>
                </wp:inline>
              </w:drawing>
            </w:r>
          </w:p>
        </w:tc>
        <w:tc>
          <w:tcPr>
            <w:tcW w:w="667" w:type="pct"/>
            <w:vAlign w:val="center"/>
          </w:tcPr>
          <w:p w14:paraId="782F6EEA" w14:textId="77777777" w:rsidR="00860493" w:rsidRPr="005D6890" w:rsidRDefault="00860493" w:rsidP="00E35FCA">
            <w:pPr>
              <w:jc w:val="center"/>
              <w:rPr>
                <w:rFonts w:ascii="宋体" w:eastAsia="宋体" w:hAnsi="宋体" w:cs="宋体"/>
                <w:color w:val="000000" w:themeColor="text1"/>
                <w:szCs w:val="21"/>
              </w:rPr>
            </w:pPr>
          </w:p>
        </w:tc>
        <w:tc>
          <w:tcPr>
            <w:tcW w:w="500" w:type="pct"/>
            <w:vAlign w:val="center"/>
          </w:tcPr>
          <w:p w14:paraId="4EBF0F74" w14:textId="77777777" w:rsidR="00860493" w:rsidRPr="005D6890" w:rsidRDefault="00860493" w:rsidP="00E35FCA">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米</w:t>
            </w:r>
          </w:p>
        </w:tc>
        <w:tc>
          <w:tcPr>
            <w:tcW w:w="388" w:type="pct"/>
            <w:vAlign w:val="center"/>
          </w:tcPr>
          <w:p w14:paraId="12C0A624" w14:textId="77777777" w:rsidR="00860493" w:rsidRPr="005D6890" w:rsidRDefault="00860493" w:rsidP="00E35FCA">
            <w:pPr>
              <w:jc w:val="center"/>
              <w:rPr>
                <w:rFonts w:ascii="宋体" w:eastAsia="宋体" w:hAnsi="宋体" w:cs="宋体"/>
                <w:color w:val="000000" w:themeColor="text1"/>
                <w:szCs w:val="21"/>
              </w:rPr>
            </w:pPr>
            <w:r>
              <w:rPr>
                <w:rFonts w:ascii="宋体" w:hAnsi="宋体" w:cs="宋体" w:hint="eastAsia"/>
                <w:color w:val="000000" w:themeColor="text1"/>
                <w:szCs w:val="21"/>
              </w:rPr>
              <w:t>220</w:t>
            </w:r>
          </w:p>
        </w:tc>
        <w:tc>
          <w:tcPr>
            <w:tcW w:w="333" w:type="pct"/>
            <w:vAlign w:val="center"/>
          </w:tcPr>
          <w:p w14:paraId="03B2741F" w14:textId="77777777" w:rsidR="00860493" w:rsidRPr="005D6890" w:rsidRDefault="00860493" w:rsidP="00E35FCA">
            <w:pPr>
              <w:jc w:val="center"/>
              <w:rPr>
                <w:rFonts w:ascii="宋体" w:eastAsia="宋体" w:hAnsi="宋体" w:cs="宋体"/>
                <w:color w:val="000000" w:themeColor="text1"/>
                <w:szCs w:val="21"/>
              </w:rPr>
            </w:pPr>
          </w:p>
        </w:tc>
        <w:tc>
          <w:tcPr>
            <w:tcW w:w="1459" w:type="pct"/>
            <w:vAlign w:val="center"/>
          </w:tcPr>
          <w:p w14:paraId="701D6FD9" w14:textId="77777777" w:rsidR="00860493" w:rsidRDefault="00860493" w:rsidP="00E35FCA">
            <w:pPr>
              <w:spacing w:line="300" w:lineRule="exact"/>
              <w:rPr>
                <w:rFonts w:ascii="宋体" w:hAnsi="宋体" w:cs="宋体"/>
                <w:sz w:val="20"/>
              </w:rPr>
            </w:pPr>
            <w:r>
              <w:rPr>
                <w:rFonts w:ascii="宋体" w:hAnsi="宋体" w:cs="宋体" w:hint="eastAsia"/>
                <w:sz w:val="20"/>
              </w:rPr>
              <w:t>铝合金轨道基础技术参数要求：</w:t>
            </w:r>
          </w:p>
          <w:p w14:paraId="3458C694" w14:textId="77777777" w:rsidR="00860493" w:rsidRDefault="00860493" w:rsidP="00E35FCA">
            <w:pPr>
              <w:spacing w:line="300" w:lineRule="exact"/>
              <w:rPr>
                <w:rFonts w:ascii="宋体" w:hAnsi="宋体" w:cs="宋体"/>
                <w:sz w:val="20"/>
              </w:rPr>
            </w:pPr>
            <w:r>
              <w:rPr>
                <w:rFonts w:ascii="宋体" w:hAnsi="宋体" w:cs="宋体" w:hint="eastAsia"/>
                <w:sz w:val="20"/>
              </w:rPr>
              <w:t>1.化学成分（%）Mg、Fe、Mn、Cu、Zn、Ti、Si、Cr等成分符合标准要求；</w:t>
            </w:r>
          </w:p>
          <w:p w14:paraId="4CC6E139" w14:textId="77777777" w:rsidR="00860493" w:rsidRDefault="00860493" w:rsidP="00E35FCA">
            <w:pPr>
              <w:spacing w:line="300" w:lineRule="exact"/>
              <w:rPr>
                <w:rFonts w:ascii="宋体" w:hAnsi="宋体" w:cs="宋体"/>
                <w:sz w:val="20"/>
              </w:rPr>
            </w:pPr>
            <w:r>
              <w:rPr>
                <w:rFonts w:ascii="宋体" w:hAnsi="宋体" w:cs="宋体" w:hint="eastAsia"/>
                <w:sz w:val="20"/>
              </w:rPr>
              <w:t>★2.壁厚：≥2.5mm；</w:t>
            </w:r>
            <w:r>
              <w:rPr>
                <w:rFonts w:ascii="宋体" w:hAnsi="宋体" w:cs="宋体" w:hint="eastAsia"/>
                <w:sz w:val="20"/>
              </w:rPr>
              <w:br/>
              <w:t>3.抗拉强度：≥230MPa；</w:t>
            </w:r>
            <w:r>
              <w:rPr>
                <w:rFonts w:ascii="宋体" w:hAnsi="宋体" w:cs="宋体" w:hint="eastAsia"/>
                <w:sz w:val="20"/>
              </w:rPr>
              <w:br/>
              <w:t>★4.Pb铅：≤10mg/kg；</w:t>
            </w:r>
          </w:p>
          <w:p w14:paraId="04BB3029" w14:textId="496631F4" w:rsidR="00860493" w:rsidRDefault="00860493" w:rsidP="00E35FCA">
            <w:pPr>
              <w:spacing w:line="300" w:lineRule="exact"/>
              <w:rPr>
                <w:rFonts w:ascii="宋体" w:hAnsi="宋体" w:cs="宋体"/>
                <w:sz w:val="20"/>
              </w:rPr>
            </w:pPr>
            <w:r>
              <w:rPr>
                <w:rFonts w:ascii="宋体" w:hAnsi="宋体" w:cs="宋体" w:hint="eastAsia"/>
                <w:sz w:val="20"/>
              </w:rPr>
              <w:t>5.断后</w:t>
            </w:r>
            <w:r w:rsidR="00E8673D">
              <w:rPr>
                <w:rFonts w:ascii="宋体" w:hAnsi="宋体" w:cs="宋体" w:hint="eastAsia"/>
                <w:sz w:val="20"/>
              </w:rPr>
              <w:t>伸</w:t>
            </w:r>
            <w:r>
              <w:rPr>
                <w:rFonts w:ascii="宋体" w:hAnsi="宋体" w:cs="宋体" w:hint="eastAsia"/>
                <w:sz w:val="20"/>
              </w:rPr>
              <w:t>率（%）≥11；</w:t>
            </w:r>
            <w:r>
              <w:rPr>
                <w:rFonts w:ascii="宋体" w:hAnsi="宋体" w:cs="宋体" w:hint="eastAsia"/>
                <w:sz w:val="20"/>
              </w:rPr>
              <w:br/>
              <w:t>6.滑轮承重≥30kg；</w:t>
            </w:r>
          </w:p>
          <w:p w14:paraId="1C335051" w14:textId="77777777" w:rsidR="00860493" w:rsidRDefault="00860493" w:rsidP="00E35FCA">
            <w:pPr>
              <w:spacing w:line="300" w:lineRule="exact"/>
              <w:rPr>
                <w:rFonts w:ascii="宋体" w:hAnsi="宋体" w:cs="宋体"/>
                <w:sz w:val="20"/>
              </w:rPr>
            </w:pPr>
            <w:r>
              <w:rPr>
                <w:rFonts w:ascii="宋体" w:hAnsi="宋体" w:cs="宋体" w:hint="eastAsia"/>
                <w:sz w:val="20"/>
              </w:rPr>
              <w:t>★7.米克重：≥500g/m；</w:t>
            </w:r>
          </w:p>
          <w:p w14:paraId="779CE879" w14:textId="77777777" w:rsidR="00860493" w:rsidRDefault="00860493" w:rsidP="00E35FCA">
            <w:pPr>
              <w:spacing w:line="300" w:lineRule="exact"/>
              <w:rPr>
                <w:rFonts w:ascii="宋体" w:hAnsi="宋体" w:cs="宋体"/>
                <w:sz w:val="20"/>
              </w:rPr>
            </w:pPr>
            <w:r>
              <w:rPr>
                <w:rFonts w:ascii="宋体" w:hAnsi="宋体" w:cs="宋体" w:hint="eastAsia"/>
                <w:sz w:val="20"/>
              </w:rPr>
              <w:t>8.韦氏硬度HW ≥13；</w:t>
            </w:r>
          </w:p>
          <w:p w14:paraId="598F5ADF" w14:textId="77777777" w:rsidR="00860493" w:rsidRDefault="00860493" w:rsidP="00E35FCA">
            <w:pPr>
              <w:spacing w:line="300" w:lineRule="exact"/>
              <w:rPr>
                <w:rFonts w:ascii="宋体" w:hAnsi="宋体" w:cs="宋体"/>
                <w:sz w:val="20"/>
              </w:rPr>
            </w:pPr>
            <w:r>
              <w:rPr>
                <w:rFonts w:ascii="宋体" w:hAnsi="宋体" w:cs="宋体" w:hint="eastAsia"/>
                <w:sz w:val="20"/>
              </w:rPr>
              <w:t>9.维氏硬度HV5 ≥70；</w:t>
            </w:r>
          </w:p>
          <w:p w14:paraId="6B9E1305" w14:textId="77777777" w:rsidR="00860493" w:rsidRDefault="00860493" w:rsidP="00E35FCA">
            <w:pPr>
              <w:spacing w:line="300" w:lineRule="exact"/>
              <w:rPr>
                <w:rFonts w:ascii="宋体" w:hAnsi="宋体" w:cs="宋体"/>
                <w:sz w:val="20"/>
              </w:rPr>
            </w:pPr>
            <w:r>
              <w:rPr>
                <w:rFonts w:ascii="宋体" w:hAnsi="宋体" w:cs="宋体" w:hint="eastAsia"/>
                <w:sz w:val="20"/>
              </w:rPr>
              <w:t>★10.耐盐雾腐蚀性能（24h）≥9级；</w:t>
            </w:r>
          </w:p>
          <w:p w14:paraId="2A4CAA3E" w14:textId="77777777" w:rsidR="00860493" w:rsidRDefault="00860493" w:rsidP="00E35FCA">
            <w:pPr>
              <w:spacing w:line="300" w:lineRule="exact"/>
              <w:rPr>
                <w:rFonts w:ascii="宋体" w:hAnsi="宋体" w:cs="宋体"/>
                <w:sz w:val="20"/>
              </w:rPr>
            </w:pPr>
            <w:r>
              <w:rPr>
                <w:rFonts w:ascii="宋体" w:hAnsi="宋体" w:cs="宋体" w:hint="eastAsia"/>
                <w:sz w:val="20"/>
              </w:rPr>
              <w:t>11.局部膜厚µm ≥15；</w:t>
            </w:r>
          </w:p>
          <w:p w14:paraId="5A2BD713" w14:textId="77777777" w:rsidR="00860493" w:rsidRPr="005D6890" w:rsidRDefault="00860493" w:rsidP="00E8673D">
            <w:pPr>
              <w:rPr>
                <w:rFonts w:ascii="宋体" w:eastAsia="宋体" w:hAnsi="宋体" w:cs="宋体"/>
                <w:color w:val="000000" w:themeColor="text1"/>
                <w:szCs w:val="21"/>
              </w:rPr>
            </w:pPr>
            <w:r>
              <w:rPr>
                <w:rFonts w:ascii="宋体" w:hAnsi="宋体" w:cs="宋体" w:hint="eastAsia"/>
                <w:sz w:val="20"/>
              </w:rPr>
              <w:t>★12.Cr六价铬：≤10mg/kg；</w:t>
            </w:r>
          </w:p>
        </w:tc>
      </w:tr>
      <w:tr w:rsidR="00860493" w:rsidRPr="005D6890" w14:paraId="7ED87A0C" w14:textId="77777777" w:rsidTr="00E35FCA">
        <w:tc>
          <w:tcPr>
            <w:tcW w:w="5000" w:type="pct"/>
            <w:gridSpan w:val="7"/>
            <w:vAlign w:val="center"/>
          </w:tcPr>
          <w:p w14:paraId="5BA5B332" w14:textId="77777777" w:rsidR="00860493" w:rsidRPr="00E8673D" w:rsidRDefault="00860493" w:rsidP="00E35FCA">
            <w:pPr>
              <w:spacing w:line="300" w:lineRule="exact"/>
              <w:jc w:val="center"/>
              <w:rPr>
                <w:rFonts w:ascii="宋体" w:hAnsi="宋体" w:cs="宋体"/>
                <w:b/>
                <w:bCs/>
                <w:sz w:val="20"/>
              </w:rPr>
            </w:pPr>
            <w:r w:rsidRPr="00E8673D">
              <w:rPr>
                <w:rFonts w:ascii="宋体" w:hAnsi="宋体" w:cs="宋体" w:hint="eastAsia"/>
                <w:b/>
                <w:bCs/>
                <w:sz w:val="20"/>
              </w:rPr>
              <w:t xml:space="preserve">总价： </w:t>
            </w:r>
            <w:r w:rsidRPr="00E8673D">
              <w:rPr>
                <w:rFonts w:ascii="宋体" w:hAnsi="宋体" w:cs="宋体"/>
                <w:b/>
                <w:bCs/>
                <w:sz w:val="20"/>
              </w:rPr>
              <w:t xml:space="preserve">            </w:t>
            </w:r>
            <w:r w:rsidRPr="00E8673D">
              <w:rPr>
                <w:rFonts w:ascii="宋体" w:hAnsi="宋体" w:cs="宋体" w:hint="eastAsia"/>
                <w:b/>
                <w:bCs/>
                <w:sz w:val="20"/>
              </w:rPr>
              <w:t xml:space="preserve">元； </w:t>
            </w:r>
            <w:r w:rsidRPr="00E8673D">
              <w:rPr>
                <w:rFonts w:ascii="宋体" w:hAnsi="宋体" w:cs="宋体"/>
                <w:b/>
                <w:bCs/>
                <w:sz w:val="20"/>
              </w:rPr>
              <w:t xml:space="preserve"> </w:t>
            </w:r>
            <w:r w:rsidRPr="00E8673D">
              <w:rPr>
                <w:rFonts w:ascii="宋体" w:hAnsi="宋体" w:cs="宋体" w:hint="eastAsia"/>
                <w:b/>
                <w:bCs/>
                <w:sz w:val="20"/>
              </w:rPr>
              <w:t xml:space="preserve">大写： </w:t>
            </w:r>
            <w:r w:rsidRPr="00E8673D">
              <w:rPr>
                <w:rFonts w:ascii="宋体" w:hAnsi="宋体" w:cs="宋体"/>
                <w:b/>
                <w:bCs/>
                <w:sz w:val="20"/>
              </w:rPr>
              <w:t xml:space="preserve">          </w:t>
            </w:r>
            <w:r w:rsidRPr="00E8673D">
              <w:rPr>
                <w:rFonts w:ascii="宋体" w:hAnsi="宋体" w:cs="宋体" w:hint="eastAsia"/>
                <w:b/>
                <w:bCs/>
                <w:sz w:val="20"/>
              </w:rPr>
              <w:t>元</w:t>
            </w:r>
          </w:p>
        </w:tc>
      </w:tr>
    </w:tbl>
    <w:p w14:paraId="5CE075AE" w14:textId="77777777" w:rsidR="008E0C8B" w:rsidRPr="005D6890" w:rsidRDefault="008E0C8B">
      <w:pPr>
        <w:rPr>
          <w:rFonts w:ascii="宋体" w:eastAsia="宋体" w:hAnsi="宋体" w:cs="宋体"/>
          <w:bCs/>
          <w:color w:val="000000" w:themeColor="text1"/>
          <w:kern w:val="0"/>
          <w:sz w:val="24"/>
          <w:szCs w:val="72"/>
        </w:rPr>
      </w:pPr>
    </w:p>
    <w:p w14:paraId="00805DC3" w14:textId="77777777" w:rsidR="0020630E" w:rsidRPr="005D6890" w:rsidRDefault="001819D8">
      <w:pPr>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说明：</w:t>
      </w:r>
    </w:p>
    <w:p w14:paraId="3147C8FE" w14:textId="024C9E57" w:rsidR="008E0C8B" w:rsidRPr="005D6890" w:rsidRDefault="001819D8" w:rsidP="0020630E">
      <w:pPr>
        <w:pStyle w:val="ab"/>
        <w:numPr>
          <w:ilvl w:val="0"/>
          <w:numId w:val="2"/>
        </w:numPr>
        <w:ind w:firstLineChars="0"/>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供货商报价时品牌、型号、规格一定要填写清楚</w:t>
      </w:r>
      <w:r w:rsidR="001E5FCA" w:rsidRPr="005D6890">
        <w:rPr>
          <w:rFonts w:ascii="宋体" w:eastAsia="宋体" w:hAnsi="宋体" w:cs="宋体" w:hint="eastAsia"/>
          <w:bCs/>
          <w:color w:val="000000" w:themeColor="text1"/>
          <w:kern w:val="0"/>
          <w:sz w:val="24"/>
          <w:szCs w:val="72"/>
        </w:rPr>
        <w:t>；</w:t>
      </w:r>
    </w:p>
    <w:p w14:paraId="57B81C38" w14:textId="004DD60F" w:rsidR="0020630E" w:rsidRPr="005D6890" w:rsidRDefault="00CF32AC" w:rsidP="0020630E">
      <w:pPr>
        <w:pStyle w:val="ab"/>
        <w:numPr>
          <w:ilvl w:val="0"/>
          <w:numId w:val="2"/>
        </w:numPr>
        <w:ind w:firstLineChars="0"/>
        <w:rPr>
          <w:rFonts w:ascii="宋体" w:eastAsia="宋体" w:hAnsi="宋体" w:cs="宋体"/>
          <w:bCs/>
          <w:color w:val="000000" w:themeColor="text1"/>
          <w:kern w:val="0"/>
          <w:sz w:val="24"/>
          <w:szCs w:val="72"/>
        </w:rPr>
      </w:pPr>
      <w:r w:rsidRPr="005D6890">
        <w:rPr>
          <w:rFonts w:ascii="宋体" w:eastAsia="宋体" w:hAnsi="宋体" w:cs="宋体" w:hint="eastAsia"/>
          <w:bCs/>
          <w:color w:val="000000" w:themeColor="text1"/>
          <w:kern w:val="0"/>
          <w:sz w:val="24"/>
          <w:szCs w:val="72"/>
        </w:rPr>
        <w:t>投标当天带样品到现场，</w:t>
      </w:r>
    </w:p>
    <w:p w14:paraId="6FC39BFE" w14:textId="7A38083B" w:rsidR="00621F4B" w:rsidRPr="005D6890" w:rsidRDefault="00CF32AC" w:rsidP="00853A4B">
      <w:pPr>
        <w:pStyle w:val="ab"/>
        <w:numPr>
          <w:ilvl w:val="0"/>
          <w:numId w:val="2"/>
        </w:numPr>
        <w:ind w:firstLineChars="0"/>
        <w:rPr>
          <w:rFonts w:ascii="宋体" w:eastAsia="宋体" w:hAnsi="宋体" w:cs="宋体"/>
          <w:bCs/>
          <w:color w:val="000000" w:themeColor="text1"/>
          <w:kern w:val="0"/>
          <w:sz w:val="24"/>
          <w:szCs w:val="72"/>
        </w:rPr>
        <w:sectPr w:rsidR="00621F4B" w:rsidRPr="005D6890" w:rsidSect="00734BD8">
          <w:pgSz w:w="16838" w:h="11906" w:orient="landscape"/>
          <w:pgMar w:top="1800" w:right="1440" w:bottom="1800" w:left="1440" w:header="851" w:footer="992" w:gutter="0"/>
          <w:cols w:space="425"/>
          <w:docGrid w:type="lines" w:linePitch="312"/>
        </w:sectPr>
      </w:pPr>
      <w:r w:rsidRPr="005D6890">
        <w:rPr>
          <w:rFonts w:ascii="宋体" w:eastAsia="宋体" w:hAnsi="宋体" w:cs="宋体" w:hint="eastAsia"/>
          <w:bCs/>
          <w:color w:val="000000" w:themeColor="text1"/>
          <w:kern w:val="0"/>
          <w:sz w:val="24"/>
          <w:szCs w:val="72"/>
        </w:rPr>
        <w:t>报价单必须加盖公章。</w:t>
      </w:r>
      <w:r w:rsidR="001819D8" w:rsidRPr="005D6890">
        <w:rPr>
          <w:rFonts w:ascii="宋体" w:eastAsia="宋体" w:hAnsi="宋体" w:cs="宋体" w:hint="eastAsia"/>
          <w:bCs/>
          <w:color w:val="000000" w:themeColor="text1"/>
          <w:kern w:val="0"/>
          <w:sz w:val="24"/>
          <w:szCs w:val="72"/>
        </w:rPr>
        <w:br w:type="page"/>
      </w:r>
    </w:p>
    <w:p w14:paraId="1038EF56" w14:textId="77777777" w:rsidR="008E0C8B" w:rsidRPr="005D6890" w:rsidRDefault="008E0C8B">
      <w:pPr>
        <w:rPr>
          <w:rFonts w:ascii="宋体" w:eastAsia="宋体" w:hAnsi="宋体" w:cs="宋体"/>
          <w:bCs/>
          <w:color w:val="000000" w:themeColor="text1"/>
          <w:kern w:val="0"/>
          <w:sz w:val="24"/>
          <w:szCs w:val="72"/>
        </w:rPr>
      </w:pPr>
    </w:p>
    <w:p w14:paraId="7342684B" w14:textId="77777777" w:rsidR="008E0C8B" w:rsidRPr="005D6890" w:rsidRDefault="001819D8">
      <w:pPr>
        <w:widowControl/>
        <w:spacing w:line="315" w:lineRule="atLeast"/>
        <w:jc w:val="center"/>
        <w:rPr>
          <w:rFonts w:ascii="宋体" w:eastAsia="宋体" w:hAnsi="宋体" w:cs="宋体"/>
          <w:color w:val="000000" w:themeColor="text1"/>
          <w:kern w:val="0"/>
          <w:szCs w:val="21"/>
        </w:rPr>
      </w:pPr>
      <w:r w:rsidRPr="005D6890">
        <w:rPr>
          <w:rFonts w:ascii="宋体" w:eastAsia="宋体" w:hAnsi="宋体" w:cs="宋体" w:hint="eastAsia"/>
          <w:b/>
          <w:bCs/>
          <w:color w:val="000000" w:themeColor="text1"/>
          <w:kern w:val="0"/>
          <w:sz w:val="24"/>
        </w:rPr>
        <w:t>承诺函</w:t>
      </w:r>
    </w:p>
    <w:p w14:paraId="55A7EBF9" w14:textId="77777777" w:rsidR="008E0C8B" w:rsidRPr="005D6890" w:rsidRDefault="008E0C8B">
      <w:pPr>
        <w:widowControl/>
        <w:spacing w:line="504" w:lineRule="atLeast"/>
        <w:ind w:firstLine="418"/>
        <w:jc w:val="center"/>
        <w:rPr>
          <w:rFonts w:ascii="宋体" w:eastAsia="宋体" w:hAnsi="宋体" w:cs="宋体"/>
          <w:color w:val="000000" w:themeColor="text1"/>
          <w:kern w:val="0"/>
          <w:szCs w:val="21"/>
        </w:rPr>
      </w:pPr>
    </w:p>
    <w:p w14:paraId="26148A7F" w14:textId="77777777" w:rsidR="008E0C8B" w:rsidRPr="005D6890" w:rsidRDefault="001819D8">
      <w:pPr>
        <w:widowControl/>
        <w:spacing w:line="263" w:lineRule="atLeast"/>
        <w:jc w:val="left"/>
        <w:rPr>
          <w:rFonts w:ascii="宋体" w:eastAsia="宋体" w:hAnsi="宋体" w:cs="宋体"/>
          <w:color w:val="000000" w:themeColor="text1"/>
          <w:kern w:val="0"/>
          <w:szCs w:val="21"/>
        </w:rPr>
      </w:pPr>
      <w:r w:rsidRPr="005D6890">
        <w:rPr>
          <w:rFonts w:ascii="宋体" w:eastAsia="宋体" w:hAnsi="宋体" w:cs="宋体" w:hint="eastAsia"/>
          <w:b/>
          <w:bCs/>
          <w:color w:val="000000" w:themeColor="text1"/>
          <w:kern w:val="0"/>
          <w:sz w:val="24"/>
        </w:rPr>
        <w:t>致：</w:t>
      </w:r>
      <w:r w:rsidRPr="005D6890">
        <w:rPr>
          <w:rFonts w:ascii="宋体" w:eastAsia="宋体" w:hAnsi="宋体" w:cs="宋体" w:hint="eastAsia"/>
          <w:b/>
          <w:bCs/>
          <w:i/>
          <w:iCs/>
          <w:color w:val="000000" w:themeColor="text1"/>
          <w:kern w:val="0"/>
          <w:sz w:val="24"/>
          <w:u w:val="single"/>
        </w:rPr>
        <w:t>(招标人名称)</w:t>
      </w:r>
      <w:r w:rsidRPr="005D6890">
        <w:rPr>
          <w:rFonts w:ascii="宋体" w:eastAsia="宋体" w:hAnsi="宋体" w:cs="宋体" w:hint="eastAsia"/>
          <w:color w:val="000000" w:themeColor="text1"/>
          <w:kern w:val="0"/>
          <w:sz w:val="24"/>
        </w:rPr>
        <w:t>：</w:t>
      </w:r>
    </w:p>
    <w:p w14:paraId="7D11F835" w14:textId="77777777" w:rsidR="008E0C8B" w:rsidRPr="005D6890" w:rsidRDefault="008E0C8B">
      <w:pPr>
        <w:widowControl/>
        <w:spacing w:line="504" w:lineRule="atLeast"/>
        <w:ind w:firstLine="662"/>
        <w:jc w:val="left"/>
        <w:rPr>
          <w:rFonts w:ascii="宋体" w:eastAsia="宋体" w:hAnsi="宋体" w:cs="宋体"/>
          <w:color w:val="000000" w:themeColor="text1"/>
          <w:kern w:val="0"/>
          <w:szCs w:val="21"/>
        </w:rPr>
      </w:pPr>
    </w:p>
    <w:p w14:paraId="356C13CC" w14:textId="77777777" w:rsidR="008E0C8B" w:rsidRPr="005D6890" w:rsidRDefault="001819D8">
      <w:pPr>
        <w:widowControl/>
        <w:spacing w:line="504" w:lineRule="atLeast"/>
        <w:ind w:firstLine="662"/>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本公司愿意参加贵方组织实施的</w:t>
      </w:r>
      <w:r w:rsidRPr="005D6890">
        <w:rPr>
          <w:rFonts w:ascii="宋体" w:eastAsia="宋体" w:hAnsi="宋体" w:cs="宋体" w:hint="eastAsia"/>
          <w:color w:val="000000" w:themeColor="text1"/>
          <w:kern w:val="0"/>
          <w:sz w:val="24"/>
          <w:u w:val="single"/>
        </w:rPr>
        <w:t xml:space="preserve">                       </w:t>
      </w:r>
      <w:r w:rsidRPr="005D6890">
        <w:rPr>
          <w:rFonts w:ascii="宋体" w:eastAsia="宋体" w:hAnsi="宋体" w:cs="宋体" w:hint="eastAsia"/>
          <w:color w:val="000000" w:themeColor="text1"/>
          <w:kern w:val="0"/>
          <w:sz w:val="24"/>
        </w:rPr>
        <w:t>项目的采购活动。本公司承诺：</w:t>
      </w:r>
    </w:p>
    <w:p w14:paraId="0E404D68" w14:textId="77777777" w:rsidR="008E0C8B" w:rsidRPr="005D6890" w:rsidRDefault="001819D8">
      <w:pPr>
        <w:widowControl/>
        <w:spacing w:line="504"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1、本公司依法缴纳税收和社会保障资金；</w:t>
      </w:r>
    </w:p>
    <w:p w14:paraId="53E64F85" w14:textId="77777777"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458578C2" w14:textId="77777777"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sidRPr="005D6890">
        <w:rPr>
          <w:rFonts w:ascii="宋体" w:eastAsia="宋体" w:hAnsi="宋体" w:cs="宋体" w:hint="eastAsia"/>
          <w:color w:val="000000" w:themeColor="text1"/>
          <w:kern w:val="0"/>
          <w:sz w:val="24"/>
        </w:rPr>
        <w:t>做废</w:t>
      </w:r>
      <w:proofErr w:type="gramEnd"/>
      <w:r w:rsidRPr="005D6890">
        <w:rPr>
          <w:rFonts w:ascii="宋体" w:eastAsia="宋体" w:hAnsi="宋体" w:cs="宋体" w:hint="eastAsia"/>
          <w:color w:val="000000" w:themeColor="text1"/>
          <w:kern w:val="0"/>
          <w:sz w:val="24"/>
        </w:rPr>
        <w:t>标处理。</w:t>
      </w:r>
    </w:p>
    <w:p w14:paraId="2C768358" w14:textId="77777777"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59998AC7" w14:textId="77777777"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Pr="005D6890" w:rsidRDefault="008E0C8B">
      <w:pPr>
        <w:widowControl/>
        <w:spacing w:line="315" w:lineRule="atLeast"/>
        <w:ind w:firstLine="475"/>
        <w:jc w:val="left"/>
        <w:rPr>
          <w:rFonts w:ascii="宋体" w:eastAsia="宋体" w:hAnsi="宋体" w:cs="宋体"/>
          <w:color w:val="000000" w:themeColor="text1"/>
          <w:kern w:val="0"/>
          <w:szCs w:val="21"/>
        </w:rPr>
      </w:pPr>
    </w:p>
    <w:p w14:paraId="7BC0068B" w14:textId="77777777" w:rsidR="008E0C8B" w:rsidRPr="005D6890" w:rsidRDefault="001819D8">
      <w:pPr>
        <w:widowControl/>
        <w:spacing w:line="315" w:lineRule="atLeast"/>
        <w:ind w:firstLine="475"/>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若与真实情况不符，本公司愿意承担由此而产生的一切后果。</w:t>
      </w:r>
    </w:p>
    <w:p w14:paraId="10C7FC1C" w14:textId="77777777" w:rsidR="008E0C8B" w:rsidRPr="005D6890" w:rsidRDefault="008E0C8B">
      <w:pPr>
        <w:widowControl/>
        <w:spacing w:line="504" w:lineRule="atLeast"/>
        <w:ind w:firstLine="418"/>
        <w:jc w:val="left"/>
        <w:rPr>
          <w:rFonts w:ascii="宋体" w:eastAsia="宋体" w:hAnsi="宋体" w:cs="宋体"/>
          <w:color w:val="000000" w:themeColor="text1"/>
          <w:kern w:val="0"/>
          <w:szCs w:val="21"/>
        </w:rPr>
      </w:pPr>
    </w:p>
    <w:p w14:paraId="631F6A27" w14:textId="77777777" w:rsidR="008E0C8B" w:rsidRPr="005D6890" w:rsidRDefault="001819D8">
      <w:pPr>
        <w:widowControl/>
        <w:spacing w:line="504" w:lineRule="atLeast"/>
        <w:ind w:firstLine="418"/>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法定代表人或代理人（签字或盖章）：</w:t>
      </w:r>
    </w:p>
    <w:p w14:paraId="47384BE9" w14:textId="77777777" w:rsidR="008E0C8B" w:rsidRPr="005D6890" w:rsidRDefault="001819D8">
      <w:pPr>
        <w:widowControl/>
        <w:spacing w:line="504" w:lineRule="atLeast"/>
        <w:ind w:left="1699" w:firstLine="432"/>
        <w:jc w:val="lef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投标人（盖章）：</w:t>
      </w:r>
    </w:p>
    <w:p w14:paraId="55C4F924" w14:textId="77777777" w:rsidR="008E0C8B" w:rsidRPr="005D6890" w:rsidRDefault="008E0C8B">
      <w:pPr>
        <w:widowControl/>
        <w:spacing w:line="504" w:lineRule="atLeast"/>
        <w:ind w:firstLine="418"/>
        <w:jc w:val="left"/>
        <w:rPr>
          <w:rFonts w:ascii="宋体" w:eastAsia="宋体" w:hAnsi="宋体" w:cs="宋体"/>
          <w:color w:val="000000" w:themeColor="text1"/>
          <w:kern w:val="0"/>
          <w:szCs w:val="21"/>
        </w:rPr>
      </w:pPr>
    </w:p>
    <w:p w14:paraId="0096CF92" w14:textId="59E053E6" w:rsidR="008E0C8B" w:rsidRPr="005D6890" w:rsidRDefault="001819D8">
      <w:pPr>
        <w:widowControl/>
        <w:spacing w:line="504" w:lineRule="atLeast"/>
        <w:ind w:left="3514" w:firstLine="1152"/>
        <w:jc w:val="right"/>
        <w:rPr>
          <w:rFonts w:ascii="宋体" w:eastAsia="宋体" w:hAnsi="宋体" w:cs="宋体"/>
          <w:color w:val="000000" w:themeColor="text1"/>
          <w:kern w:val="0"/>
          <w:szCs w:val="21"/>
        </w:rPr>
      </w:pPr>
      <w:r w:rsidRPr="005D6890">
        <w:rPr>
          <w:rFonts w:ascii="宋体" w:eastAsia="宋体" w:hAnsi="宋体" w:cs="宋体" w:hint="eastAsia"/>
          <w:color w:val="000000" w:themeColor="text1"/>
          <w:kern w:val="0"/>
          <w:sz w:val="24"/>
        </w:rPr>
        <w:t>年  月</w:t>
      </w:r>
      <w:r w:rsidR="00B524C8">
        <w:rPr>
          <w:rFonts w:ascii="宋体" w:eastAsia="宋体" w:hAnsi="宋体" w:cs="宋体"/>
          <w:color w:val="000000" w:themeColor="text1"/>
          <w:kern w:val="0"/>
          <w:sz w:val="24"/>
        </w:rPr>
        <w:t xml:space="preserve">  </w:t>
      </w:r>
      <w:r w:rsidRPr="005D6890">
        <w:rPr>
          <w:rFonts w:ascii="宋体" w:eastAsia="宋体" w:hAnsi="宋体" w:cs="宋体" w:hint="eastAsia"/>
          <w:color w:val="000000" w:themeColor="text1"/>
          <w:kern w:val="0"/>
          <w:sz w:val="24"/>
        </w:rPr>
        <w:t>日</w:t>
      </w:r>
    </w:p>
    <w:p w14:paraId="34A5C053" w14:textId="77777777" w:rsidR="008E0C8B" w:rsidRPr="005D6890" w:rsidRDefault="008E0C8B">
      <w:pPr>
        <w:spacing w:line="360" w:lineRule="auto"/>
        <w:ind w:firstLineChars="200" w:firstLine="480"/>
        <w:rPr>
          <w:rFonts w:ascii="宋体" w:eastAsia="宋体" w:hAnsi="宋体" w:cs="宋体"/>
          <w:bCs/>
          <w:color w:val="000000" w:themeColor="text1"/>
          <w:kern w:val="0"/>
          <w:sz w:val="24"/>
          <w:szCs w:val="72"/>
        </w:rPr>
      </w:pPr>
    </w:p>
    <w:p w14:paraId="55CFF10A" w14:textId="77777777" w:rsidR="008E0C8B" w:rsidRPr="005D6890" w:rsidRDefault="001819D8">
      <w:pPr>
        <w:widowControl/>
        <w:ind w:firstLine="420"/>
        <w:jc w:val="left"/>
        <w:rPr>
          <w:rFonts w:ascii="宋体" w:eastAsia="宋体" w:hAnsi="宋体" w:cs="宋体"/>
          <w:color w:val="000000" w:themeColor="text1"/>
          <w:kern w:val="0"/>
          <w:sz w:val="24"/>
          <w:shd w:val="clear" w:color="auto" w:fill="FFFFFF"/>
        </w:rPr>
      </w:pPr>
      <w:r w:rsidRPr="005D6890">
        <w:rPr>
          <w:rFonts w:ascii="宋体" w:eastAsia="宋体" w:hAnsi="宋体" w:cs="宋体" w:hint="eastAsia"/>
          <w:color w:val="000000" w:themeColor="text1"/>
          <w:kern w:val="0"/>
          <w:sz w:val="24"/>
          <w:shd w:val="clear" w:color="auto" w:fill="FFFFFF"/>
        </w:rPr>
        <w:br w:type="page"/>
      </w:r>
    </w:p>
    <w:p w14:paraId="255EFD84" w14:textId="77777777" w:rsidR="008E0C8B" w:rsidRPr="005D6890" w:rsidRDefault="001819D8">
      <w:pPr>
        <w:pStyle w:val="2"/>
        <w:jc w:val="center"/>
        <w:rPr>
          <w:rFonts w:ascii="宋体" w:eastAsia="宋体" w:hAnsi="宋体" w:cs="宋体"/>
          <w:color w:val="000000" w:themeColor="text1"/>
          <w:sz w:val="24"/>
          <w:szCs w:val="21"/>
        </w:rPr>
      </w:pPr>
      <w:bookmarkStart w:id="0" w:name="_Toc484545556"/>
      <w:r w:rsidRPr="005D6890">
        <w:rPr>
          <w:rFonts w:ascii="宋体" w:eastAsia="宋体" w:hAnsi="宋体" w:cs="宋体" w:hint="eastAsia"/>
          <w:color w:val="000000" w:themeColor="text1"/>
          <w:sz w:val="24"/>
          <w:szCs w:val="21"/>
        </w:rPr>
        <w:lastRenderedPageBreak/>
        <w:t>投标书</w:t>
      </w:r>
      <w:bookmarkEnd w:id="0"/>
    </w:p>
    <w:p w14:paraId="483069E6" w14:textId="77777777" w:rsidR="008E0C8B" w:rsidRPr="005D6890" w:rsidRDefault="001819D8">
      <w:pPr>
        <w:spacing w:line="360" w:lineRule="auto"/>
        <w:ind w:left="426" w:hanging="426"/>
        <w:rPr>
          <w:rFonts w:ascii="宋体" w:eastAsia="宋体" w:hAnsi="宋体" w:cs="宋体"/>
          <w:color w:val="000000" w:themeColor="text1"/>
          <w:sz w:val="24"/>
        </w:rPr>
      </w:pPr>
      <w:r w:rsidRPr="005D6890">
        <w:rPr>
          <w:rFonts w:ascii="宋体" w:eastAsia="宋体" w:hAnsi="宋体" w:cs="宋体" w:hint="eastAsia"/>
          <w:color w:val="000000" w:themeColor="text1"/>
          <w:sz w:val="28"/>
          <w:u w:val="single"/>
        </w:rPr>
        <w:t xml:space="preserve">                          ：</w:t>
      </w:r>
      <w:r w:rsidRPr="005D6890">
        <w:rPr>
          <w:rFonts w:ascii="宋体" w:eastAsia="宋体" w:hAnsi="宋体" w:cs="宋体" w:hint="eastAsia"/>
          <w:color w:val="000000" w:themeColor="text1"/>
          <w:sz w:val="24"/>
        </w:rPr>
        <w:t>（招标人名称）</w:t>
      </w:r>
    </w:p>
    <w:p w14:paraId="045B7832" w14:textId="579A34D5"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b/>
          <w:bCs/>
          <w:color w:val="000000" w:themeColor="text1"/>
          <w:kern w:val="0"/>
          <w:sz w:val="24"/>
        </w:rPr>
        <w:t>我公司于  年   月  日收到贵单位</w:t>
      </w:r>
      <w:r w:rsidR="00DE6BBC" w:rsidRPr="005D6890">
        <w:rPr>
          <w:rFonts w:ascii="宋体" w:eastAsia="宋体" w:hAnsi="宋体" w:cs="宋体" w:hint="eastAsia"/>
          <w:b/>
          <w:bCs/>
          <w:color w:val="000000" w:themeColor="text1"/>
          <w:kern w:val="0"/>
          <w:sz w:val="24"/>
          <w:u w:val="single"/>
        </w:rPr>
        <w:t xml:space="preserve"> </w:t>
      </w:r>
      <w:r w:rsidR="00DE6BBC" w:rsidRPr="005D6890">
        <w:rPr>
          <w:rFonts w:ascii="宋体" w:eastAsia="宋体" w:hAnsi="宋体" w:cs="宋体"/>
          <w:b/>
          <w:bCs/>
          <w:color w:val="000000" w:themeColor="text1"/>
          <w:kern w:val="0"/>
          <w:sz w:val="24"/>
          <w:u w:val="single"/>
        </w:rPr>
        <w:t xml:space="preserve">              </w:t>
      </w:r>
      <w:r w:rsidRPr="005D6890">
        <w:rPr>
          <w:rFonts w:ascii="宋体" w:eastAsia="宋体" w:hAnsi="宋体" w:cs="宋体" w:hint="eastAsia"/>
          <w:b/>
          <w:bCs/>
          <w:color w:val="000000" w:themeColor="text1"/>
          <w:kern w:val="0"/>
          <w:sz w:val="24"/>
        </w:rPr>
        <w:t>招标文件，经过仔细分析和研究，对招标文件条款全部确认。</w:t>
      </w:r>
      <w:proofErr w:type="gramStart"/>
      <w:r w:rsidRPr="005D6890">
        <w:rPr>
          <w:rFonts w:ascii="宋体" w:eastAsia="宋体" w:hAnsi="宋体" w:cs="宋体" w:hint="eastAsia"/>
          <w:color w:val="000000" w:themeColor="text1"/>
          <w:sz w:val="24"/>
        </w:rPr>
        <w:t>我们兹</w:t>
      </w:r>
      <w:proofErr w:type="gramEnd"/>
      <w:r w:rsidRPr="005D6890">
        <w:rPr>
          <w:rFonts w:ascii="宋体" w:eastAsia="宋体" w:hAnsi="宋体" w:cs="宋体" w:hint="eastAsia"/>
          <w:color w:val="000000" w:themeColor="text1"/>
          <w:sz w:val="24"/>
        </w:rPr>
        <w:t>以：</w:t>
      </w:r>
    </w:p>
    <w:p w14:paraId="441ECF42" w14:textId="5E15B3D4"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人民币：</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，大  写：</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0DBF872" w14:textId="77777777"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同意该招标文件作为合同附件，与合同具有同等法律效力。</w:t>
      </w:r>
    </w:p>
    <w:p w14:paraId="11D6CB04" w14:textId="77777777"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78370243" w14:textId="77777777"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我们不会把本投标价格告知其它任何第三方。</w:t>
      </w:r>
    </w:p>
    <w:p w14:paraId="715EB751" w14:textId="77777777"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9AB811B" w14:textId="77777777" w:rsidR="008E0C8B" w:rsidRPr="005D6890" w:rsidRDefault="008E0C8B">
      <w:pPr>
        <w:snapToGrid w:val="0"/>
        <w:spacing w:line="360" w:lineRule="auto"/>
        <w:ind w:firstLine="420"/>
        <w:rPr>
          <w:rFonts w:ascii="宋体" w:eastAsia="宋体" w:hAnsi="宋体" w:cs="宋体"/>
          <w:color w:val="000000" w:themeColor="text1"/>
          <w:sz w:val="24"/>
        </w:rPr>
      </w:pPr>
    </w:p>
    <w:p w14:paraId="2384CB31" w14:textId="77777777"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法人代表签字：       （公司盖章）</w:t>
      </w:r>
    </w:p>
    <w:p w14:paraId="3873DD3C" w14:textId="77777777" w:rsidR="008E0C8B" w:rsidRPr="005D6890" w:rsidRDefault="008E0C8B">
      <w:pPr>
        <w:snapToGrid w:val="0"/>
        <w:spacing w:line="360" w:lineRule="auto"/>
        <w:ind w:firstLine="420"/>
        <w:rPr>
          <w:rFonts w:ascii="宋体" w:eastAsia="宋体" w:hAnsi="宋体" w:cs="宋体"/>
          <w:color w:val="000000" w:themeColor="text1"/>
          <w:sz w:val="24"/>
        </w:rPr>
      </w:pPr>
    </w:p>
    <w:p w14:paraId="4FFB16BF" w14:textId="77777777" w:rsidR="008E0C8B" w:rsidRPr="005D6890" w:rsidRDefault="001819D8">
      <w:pPr>
        <w:snapToGrid w:val="0"/>
        <w:spacing w:line="360" w:lineRule="auto"/>
        <w:ind w:firstLine="420"/>
        <w:rPr>
          <w:rFonts w:ascii="宋体" w:eastAsia="宋体" w:hAnsi="宋体" w:cs="宋体"/>
          <w:color w:val="000000" w:themeColor="text1"/>
          <w:sz w:val="24"/>
        </w:rPr>
      </w:pPr>
      <w:r w:rsidRPr="005D6890">
        <w:rPr>
          <w:rFonts w:ascii="宋体" w:eastAsia="宋体" w:hAnsi="宋体" w:cs="宋体" w:hint="eastAsia"/>
          <w:color w:val="000000" w:themeColor="text1"/>
          <w:sz w:val="24"/>
        </w:rPr>
        <w:t>被授权人签字：       </w:t>
      </w:r>
    </w:p>
    <w:p w14:paraId="6EA46FF5" w14:textId="77777777" w:rsidR="008E0C8B" w:rsidRPr="005D6890" w:rsidRDefault="008E0C8B">
      <w:pPr>
        <w:snapToGrid w:val="0"/>
        <w:spacing w:line="360" w:lineRule="auto"/>
        <w:ind w:firstLine="420"/>
        <w:rPr>
          <w:rFonts w:ascii="宋体" w:eastAsia="宋体" w:hAnsi="宋体" w:cs="宋体"/>
          <w:color w:val="000000" w:themeColor="text1"/>
          <w:sz w:val="24"/>
        </w:rPr>
      </w:pPr>
    </w:p>
    <w:p w14:paraId="3567EA4A" w14:textId="77777777" w:rsidR="008E0C8B" w:rsidRPr="005D6890" w:rsidRDefault="008E0C8B">
      <w:pPr>
        <w:snapToGrid w:val="0"/>
        <w:spacing w:line="360" w:lineRule="auto"/>
        <w:ind w:firstLine="420"/>
        <w:rPr>
          <w:rFonts w:ascii="宋体" w:eastAsia="宋体" w:hAnsi="宋体" w:cs="宋体"/>
          <w:color w:val="000000" w:themeColor="text1"/>
          <w:sz w:val="24"/>
        </w:rPr>
      </w:pPr>
    </w:p>
    <w:p w14:paraId="6E93DC17" w14:textId="77777777" w:rsidR="008E0C8B" w:rsidRPr="005D6890" w:rsidRDefault="001819D8">
      <w:pPr>
        <w:snapToGrid w:val="0"/>
        <w:spacing w:line="360" w:lineRule="auto"/>
        <w:ind w:firstLine="420"/>
        <w:jc w:val="left"/>
        <w:rPr>
          <w:rFonts w:ascii="宋体" w:eastAsia="宋体" w:hAnsi="宋体" w:cs="宋体"/>
          <w:color w:val="000000" w:themeColor="text1"/>
          <w:sz w:val="24"/>
        </w:rPr>
      </w:pPr>
      <w:r w:rsidRPr="005D6890">
        <w:rPr>
          <w:rFonts w:ascii="宋体" w:eastAsia="宋体" w:hAnsi="宋体" w:cs="宋体" w:hint="eastAsia"/>
          <w:color w:val="000000" w:themeColor="text1"/>
          <w:sz w:val="24"/>
        </w:rPr>
        <w:t>年    月    日</w:t>
      </w:r>
      <w:bookmarkStart w:id="1" w:name="_Toc447712226"/>
    </w:p>
    <w:p w14:paraId="396F5BF0" w14:textId="77777777" w:rsidR="008E0C8B" w:rsidRPr="005D6890" w:rsidRDefault="001819D8">
      <w:pPr>
        <w:snapToGrid w:val="0"/>
        <w:spacing w:line="360" w:lineRule="auto"/>
        <w:ind w:firstLine="420"/>
        <w:jc w:val="center"/>
        <w:rPr>
          <w:rFonts w:ascii="宋体" w:eastAsia="宋体" w:hAnsi="宋体" w:cs="宋体"/>
          <w:b/>
          <w:bCs/>
          <w:color w:val="000000" w:themeColor="text1"/>
          <w:sz w:val="24"/>
        </w:rPr>
      </w:pPr>
      <w:r w:rsidRPr="005D6890">
        <w:rPr>
          <w:rFonts w:ascii="宋体" w:eastAsia="宋体" w:hAnsi="宋体" w:cs="宋体" w:hint="eastAsia"/>
          <w:color w:val="000000" w:themeColor="text1"/>
        </w:rPr>
        <w:br w:type="page"/>
      </w:r>
      <w:bookmarkStart w:id="2" w:name="_Toc484545557"/>
      <w:r w:rsidRPr="005D6890">
        <w:rPr>
          <w:rFonts w:ascii="宋体" w:eastAsia="宋体" w:hAnsi="宋体" w:cs="宋体" w:hint="eastAsia"/>
          <w:b/>
          <w:bCs/>
          <w:color w:val="000000" w:themeColor="text1"/>
          <w:sz w:val="24"/>
        </w:rPr>
        <w:lastRenderedPageBreak/>
        <w:t>授权委托书</w:t>
      </w:r>
      <w:bookmarkEnd w:id="1"/>
      <w:bookmarkEnd w:id="2"/>
    </w:p>
    <w:p w14:paraId="0026CA27" w14:textId="77777777" w:rsidR="008E0C8B" w:rsidRPr="005D6890" w:rsidRDefault="008E0C8B">
      <w:pPr>
        <w:spacing w:line="360" w:lineRule="auto"/>
        <w:rPr>
          <w:rFonts w:ascii="宋体" w:eastAsia="宋体" w:hAnsi="宋体" w:cs="宋体"/>
          <w:b/>
          <w:color w:val="000000" w:themeColor="text1"/>
          <w:sz w:val="28"/>
        </w:rPr>
      </w:pPr>
    </w:p>
    <w:p w14:paraId="6B25E3FA"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 xml:space="preserve">     本授权委托书声明：我</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CAEA6FD"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 xml:space="preserve">     授权委托人无转委托权，特此委托。</w:t>
      </w:r>
    </w:p>
    <w:p w14:paraId="034924B6" w14:textId="77777777" w:rsidR="008E0C8B" w:rsidRPr="005D6890" w:rsidRDefault="008E0C8B">
      <w:pPr>
        <w:spacing w:line="360" w:lineRule="auto"/>
        <w:rPr>
          <w:rFonts w:ascii="宋体" w:eastAsia="宋体" w:hAnsi="宋体" w:cs="宋体"/>
          <w:color w:val="000000" w:themeColor="text1"/>
          <w:sz w:val="24"/>
        </w:rPr>
      </w:pPr>
    </w:p>
    <w:p w14:paraId="281203B4" w14:textId="77777777" w:rsidR="008E0C8B" w:rsidRPr="005D6890" w:rsidRDefault="008E0C8B">
      <w:pPr>
        <w:spacing w:line="360" w:lineRule="auto"/>
        <w:rPr>
          <w:rFonts w:ascii="宋体" w:eastAsia="宋体" w:hAnsi="宋体" w:cs="宋体"/>
          <w:color w:val="000000" w:themeColor="text1"/>
          <w:sz w:val="24"/>
        </w:rPr>
      </w:pPr>
    </w:p>
    <w:p w14:paraId="5624E2F7" w14:textId="77777777" w:rsidR="008E0C8B" w:rsidRPr="005D6890" w:rsidRDefault="008E0C8B">
      <w:pPr>
        <w:spacing w:line="360" w:lineRule="auto"/>
        <w:rPr>
          <w:rFonts w:ascii="宋体" w:eastAsia="宋体" w:hAnsi="宋体" w:cs="宋体"/>
          <w:color w:val="000000" w:themeColor="text1"/>
          <w:sz w:val="24"/>
        </w:rPr>
      </w:pPr>
    </w:p>
    <w:p w14:paraId="6023EEA7" w14:textId="77777777" w:rsidR="008E0C8B" w:rsidRPr="005D6890" w:rsidRDefault="008E0C8B">
      <w:pPr>
        <w:spacing w:line="360" w:lineRule="auto"/>
        <w:rPr>
          <w:rFonts w:ascii="宋体" w:eastAsia="宋体" w:hAnsi="宋体" w:cs="宋体"/>
          <w:color w:val="000000" w:themeColor="text1"/>
          <w:sz w:val="24"/>
        </w:rPr>
      </w:pPr>
    </w:p>
    <w:p w14:paraId="5D875D19"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授权委托人：</w:t>
      </w:r>
      <w:r w:rsidRPr="005D6890">
        <w:rPr>
          <w:rFonts w:ascii="宋体" w:eastAsia="宋体" w:hAnsi="宋体" w:cs="宋体" w:hint="eastAsia"/>
          <w:color w:val="000000" w:themeColor="text1"/>
          <w:sz w:val="24"/>
          <w:u w:val="single"/>
        </w:rPr>
        <w:t xml:space="preserve">                      </w:t>
      </w:r>
      <w:r w:rsidRPr="005D6890">
        <w:rPr>
          <w:rFonts w:ascii="宋体" w:eastAsia="宋体" w:hAnsi="宋体" w:cs="宋体" w:hint="eastAsia"/>
          <w:color w:val="000000" w:themeColor="text1"/>
          <w:sz w:val="24"/>
        </w:rPr>
        <w:t>性别：_____________年龄：__________</w:t>
      </w:r>
    </w:p>
    <w:p w14:paraId="2D0B7F85"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单位（盖章）：_____________________部门：_____________职务：__________</w:t>
      </w:r>
    </w:p>
    <w:p w14:paraId="2D27D953"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投标单位（盖法人章）：____________________________________</w:t>
      </w:r>
    </w:p>
    <w:p w14:paraId="6CC90DFB"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法人代表人（签字或盖章）：________________________________</w:t>
      </w:r>
    </w:p>
    <w:p w14:paraId="782A454D" w14:textId="77777777" w:rsidR="008E0C8B" w:rsidRPr="005D6890" w:rsidRDefault="008E0C8B">
      <w:pPr>
        <w:spacing w:line="360" w:lineRule="auto"/>
        <w:rPr>
          <w:rFonts w:ascii="宋体" w:eastAsia="宋体" w:hAnsi="宋体" w:cs="宋体"/>
          <w:color w:val="000000" w:themeColor="text1"/>
          <w:sz w:val="24"/>
        </w:rPr>
      </w:pPr>
    </w:p>
    <w:p w14:paraId="08B18334" w14:textId="77777777" w:rsidR="008E0C8B" w:rsidRPr="005D6890" w:rsidRDefault="008E0C8B">
      <w:pPr>
        <w:spacing w:line="360" w:lineRule="auto"/>
        <w:rPr>
          <w:rFonts w:ascii="宋体" w:eastAsia="宋体" w:hAnsi="宋体" w:cs="宋体"/>
          <w:color w:val="000000" w:themeColor="text1"/>
          <w:sz w:val="24"/>
        </w:rPr>
      </w:pPr>
    </w:p>
    <w:p w14:paraId="1D03087B" w14:textId="77777777" w:rsidR="008E0C8B" w:rsidRPr="005D6890" w:rsidRDefault="008E0C8B">
      <w:pPr>
        <w:spacing w:line="360" w:lineRule="auto"/>
        <w:rPr>
          <w:rFonts w:ascii="宋体" w:eastAsia="宋体" w:hAnsi="宋体" w:cs="宋体"/>
          <w:color w:val="000000" w:themeColor="text1"/>
          <w:sz w:val="24"/>
        </w:rPr>
      </w:pPr>
    </w:p>
    <w:p w14:paraId="18691F11" w14:textId="77777777" w:rsidR="008E0C8B" w:rsidRPr="005D6890" w:rsidRDefault="008E0C8B">
      <w:pPr>
        <w:spacing w:line="360" w:lineRule="auto"/>
        <w:rPr>
          <w:rFonts w:ascii="宋体" w:eastAsia="宋体" w:hAnsi="宋体" w:cs="宋体"/>
          <w:color w:val="000000" w:themeColor="text1"/>
          <w:sz w:val="24"/>
        </w:rPr>
      </w:pPr>
    </w:p>
    <w:p w14:paraId="13D9947D" w14:textId="77777777" w:rsidR="008E0C8B" w:rsidRPr="005D6890" w:rsidRDefault="001819D8">
      <w:pPr>
        <w:spacing w:line="360" w:lineRule="auto"/>
        <w:rPr>
          <w:rFonts w:ascii="宋体" w:eastAsia="宋体" w:hAnsi="宋体" w:cs="宋体"/>
          <w:color w:val="000000" w:themeColor="text1"/>
          <w:sz w:val="24"/>
        </w:rPr>
      </w:pPr>
      <w:r w:rsidRPr="005D6890">
        <w:rPr>
          <w:rFonts w:ascii="宋体" w:eastAsia="宋体" w:hAnsi="宋体" w:cs="宋体" w:hint="eastAsia"/>
          <w:color w:val="000000" w:themeColor="text1"/>
          <w:sz w:val="24"/>
        </w:rPr>
        <w:t xml:space="preserve">                                                                                        日期：    年     月    日</w:t>
      </w:r>
    </w:p>
    <w:p w14:paraId="1D223390" w14:textId="10EF9FD3" w:rsidR="006E5F23" w:rsidRPr="005D6890" w:rsidRDefault="006E5F23">
      <w:pPr>
        <w:widowControl/>
        <w:jc w:val="left"/>
        <w:rPr>
          <w:rFonts w:ascii="宋体" w:eastAsia="宋体" w:hAnsi="宋体" w:cs="宋体"/>
          <w:color w:val="000000" w:themeColor="text1"/>
        </w:rPr>
      </w:pPr>
      <w:r w:rsidRPr="005D6890">
        <w:rPr>
          <w:rFonts w:ascii="宋体" w:eastAsia="宋体" w:hAnsi="宋体" w:cs="宋体"/>
          <w:color w:val="000000" w:themeColor="text1"/>
        </w:rPr>
        <w:br w:type="page"/>
      </w:r>
    </w:p>
    <w:p w14:paraId="66E0C200" w14:textId="77777777" w:rsidR="006E5F23" w:rsidRPr="005D6890" w:rsidRDefault="006E5F23" w:rsidP="006E5F23">
      <w:pPr>
        <w:jc w:val="center"/>
        <w:rPr>
          <w:rFonts w:ascii="宋体" w:hAnsi="宋体" w:cs="Arial"/>
          <w:b/>
          <w:bCs/>
          <w:color w:val="000000" w:themeColor="text1"/>
          <w:spacing w:val="40"/>
          <w:sz w:val="24"/>
          <w:szCs w:val="32"/>
        </w:rPr>
      </w:pPr>
      <w:r w:rsidRPr="005D6890">
        <w:rPr>
          <w:rFonts w:ascii="宋体" w:hAnsi="宋体" w:hint="eastAsia"/>
          <w:b/>
          <w:color w:val="000000" w:themeColor="text1"/>
          <w:sz w:val="44"/>
          <w:szCs w:val="44"/>
        </w:rPr>
        <w:lastRenderedPageBreak/>
        <w:t>采购合同</w:t>
      </w:r>
    </w:p>
    <w:p w14:paraId="577F5B7B" w14:textId="77777777" w:rsidR="006E5F23" w:rsidRPr="005D6890" w:rsidRDefault="006E5F23" w:rsidP="006E5F23">
      <w:pPr>
        <w:spacing w:line="500" w:lineRule="exact"/>
        <w:jc w:val="center"/>
        <w:outlineLvl w:val="0"/>
        <w:rPr>
          <w:rFonts w:ascii="宋体" w:hAnsi="宋体"/>
          <w:color w:val="000000" w:themeColor="text1"/>
          <w:sz w:val="24"/>
        </w:rPr>
      </w:pPr>
      <w:r w:rsidRPr="005D6890">
        <w:rPr>
          <w:rFonts w:ascii="宋体" w:hAnsi="宋体" w:hint="eastAsia"/>
          <w:b/>
          <w:color w:val="000000" w:themeColor="text1"/>
          <w:sz w:val="36"/>
          <w:u w:val="single"/>
        </w:rPr>
        <w:t>（物资采购类）</w:t>
      </w:r>
    </w:p>
    <w:p w14:paraId="4BE56396" w14:textId="77777777" w:rsidR="006E5F23" w:rsidRPr="005D6890" w:rsidRDefault="006E5F23" w:rsidP="006E5F23">
      <w:pPr>
        <w:spacing w:line="500" w:lineRule="exact"/>
        <w:outlineLvl w:val="0"/>
        <w:rPr>
          <w:rFonts w:ascii="宋体" w:hAnsi="宋体"/>
          <w:color w:val="000000" w:themeColor="text1"/>
          <w:sz w:val="24"/>
        </w:rPr>
      </w:pPr>
      <w:r w:rsidRPr="005D6890">
        <w:rPr>
          <w:rFonts w:ascii="宋体" w:hAnsi="宋体" w:hint="eastAsia"/>
          <w:b/>
          <w:color w:val="000000" w:themeColor="text1"/>
          <w:sz w:val="24"/>
        </w:rPr>
        <w:t>甲方</w:t>
      </w:r>
      <w:r w:rsidRPr="005D6890">
        <w:rPr>
          <w:rFonts w:ascii="宋体" w:hAnsi="宋体" w:hint="eastAsia"/>
          <w:color w:val="000000" w:themeColor="text1"/>
          <w:sz w:val="24"/>
        </w:rPr>
        <w:t xml:space="preserve">：苏州健雄职业技术学院 </w:t>
      </w:r>
    </w:p>
    <w:p w14:paraId="3A2A4C88" w14:textId="24DC9A61" w:rsidR="006E5F23" w:rsidRPr="005D6890" w:rsidRDefault="006E5F23" w:rsidP="006E5F23">
      <w:pPr>
        <w:spacing w:line="500" w:lineRule="exact"/>
        <w:rPr>
          <w:rFonts w:ascii="宋体" w:hAnsi="宋体"/>
          <w:color w:val="000000" w:themeColor="text1"/>
          <w:sz w:val="24"/>
        </w:rPr>
      </w:pPr>
      <w:r w:rsidRPr="005D6890">
        <w:rPr>
          <w:rFonts w:ascii="宋体" w:hAnsi="宋体" w:hint="eastAsia"/>
          <w:b/>
          <w:color w:val="000000" w:themeColor="text1"/>
          <w:sz w:val="24"/>
        </w:rPr>
        <w:t>乙方</w:t>
      </w:r>
      <w:r w:rsidRPr="005D6890">
        <w:rPr>
          <w:rFonts w:ascii="宋体" w:hAnsi="宋体" w:hint="eastAsia"/>
          <w:color w:val="000000" w:themeColor="text1"/>
          <w:sz w:val="24"/>
        </w:rPr>
        <w:t xml:space="preserve">：  </w:t>
      </w:r>
    </w:p>
    <w:p w14:paraId="03C6CB7C" w14:textId="379DD866" w:rsidR="006E5F23" w:rsidRPr="005D6890" w:rsidRDefault="006E5F23" w:rsidP="006E5F23">
      <w:pPr>
        <w:spacing w:line="500" w:lineRule="exact"/>
        <w:ind w:firstLineChars="200" w:firstLine="480"/>
        <w:rPr>
          <w:rFonts w:ascii="宋体" w:hAnsi="宋体"/>
          <w:color w:val="000000" w:themeColor="text1"/>
          <w:sz w:val="24"/>
        </w:rPr>
      </w:pPr>
      <w:r w:rsidRPr="005D6890">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5D6890">
        <w:rPr>
          <w:rFonts w:ascii="宋体" w:hAnsi="宋体" w:hint="eastAsia"/>
          <w:color w:val="000000" w:themeColor="text1"/>
          <w:sz w:val="24"/>
          <w:u w:val="single"/>
        </w:rPr>
        <w:t xml:space="preserve"> </w:t>
      </w:r>
      <w:r w:rsidR="00F566D6">
        <w:rPr>
          <w:rFonts w:ascii="宋体" w:eastAsia="宋体" w:hAnsi="宋体" w:cs="宋体" w:hint="eastAsia"/>
          <w:b/>
          <w:bCs/>
          <w:color w:val="000000" w:themeColor="text1"/>
          <w:sz w:val="24"/>
          <w:szCs w:val="32"/>
          <w:u w:val="single"/>
        </w:rPr>
        <w:t>教师公寓窗帘采购</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等事宜达成如下合同，以资共同遵守：</w:t>
      </w:r>
    </w:p>
    <w:p w14:paraId="7C7911DC" w14:textId="77777777" w:rsidR="006E5F23" w:rsidRPr="005D6890" w:rsidRDefault="006E5F23" w:rsidP="006E5F23">
      <w:pPr>
        <w:spacing w:line="500" w:lineRule="exact"/>
        <w:rPr>
          <w:rFonts w:ascii="宋体" w:hAnsi="宋体"/>
          <w:b/>
          <w:color w:val="000000" w:themeColor="text1"/>
          <w:sz w:val="24"/>
        </w:rPr>
      </w:pPr>
      <w:r w:rsidRPr="005D6890">
        <w:rPr>
          <w:rFonts w:ascii="宋体" w:hAnsi="宋体" w:hint="eastAsia"/>
          <w:b/>
          <w:color w:val="000000" w:themeColor="text1"/>
          <w:sz w:val="24"/>
        </w:rPr>
        <w:t>一、采购内容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676"/>
        <w:gridCol w:w="833"/>
        <w:gridCol w:w="571"/>
        <w:gridCol w:w="636"/>
        <w:gridCol w:w="428"/>
        <w:gridCol w:w="2950"/>
      </w:tblGrid>
      <w:tr w:rsidR="00E8673D" w:rsidRPr="005D6890" w14:paraId="79278078" w14:textId="77777777" w:rsidTr="00E8673D">
        <w:tc>
          <w:tcPr>
            <w:tcW w:w="251" w:type="pct"/>
            <w:vAlign w:val="center"/>
          </w:tcPr>
          <w:p w14:paraId="524B337F" w14:textId="2A842E39" w:rsidR="004E2EAF" w:rsidRPr="005D6890" w:rsidRDefault="004E2EAF" w:rsidP="004E2EAF">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名称</w:t>
            </w:r>
          </w:p>
        </w:tc>
        <w:tc>
          <w:tcPr>
            <w:tcW w:w="1570" w:type="pct"/>
            <w:vAlign w:val="center"/>
          </w:tcPr>
          <w:p w14:paraId="2A036382" w14:textId="77777777" w:rsidR="004E2EAF" w:rsidRPr="005D6890" w:rsidRDefault="004E2EAF" w:rsidP="004E2EAF">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图例</w:t>
            </w:r>
          </w:p>
        </w:tc>
        <w:tc>
          <w:tcPr>
            <w:tcW w:w="489" w:type="pct"/>
            <w:vAlign w:val="center"/>
          </w:tcPr>
          <w:p w14:paraId="5F0D39EE" w14:textId="77777777" w:rsidR="004E2EAF" w:rsidRPr="005D6890" w:rsidRDefault="004E2EAF" w:rsidP="004E2EAF">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品   牌</w:t>
            </w:r>
          </w:p>
        </w:tc>
        <w:tc>
          <w:tcPr>
            <w:tcW w:w="335" w:type="pct"/>
            <w:vAlign w:val="center"/>
          </w:tcPr>
          <w:p w14:paraId="1F8CB9AF" w14:textId="77777777" w:rsidR="004E2EAF" w:rsidRPr="005D6890" w:rsidRDefault="004E2EAF" w:rsidP="004E2EAF">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单位</w:t>
            </w:r>
          </w:p>
        </w:tc>
        <w:tc>
          <w:tcPr>
            <w:tcW w:w="373" w:type="pct"/>
            <w:vAlign w:val="center"/>
          </w:tcPr>
          <w:p w14:paraId="74BC2EDC" w14:textId="77777777" w:rsidR="004E2EAF" w:rsidRPr="005D6890" w:rsidRDefault="004E2EAF" w:rsidP="004E2EAF">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数量</w:t>
            </w:r>
          </w:p>
        </w:tc>
        <w:tc>
          <w:tcPr>
            <w:tcW w:w="251" w:type="pct"/>
            <w:vAlign w:val="center"/>
          </w:tcPr>
          <w:p w14:paraId="725EA847" w14:textId="77777777" w:rsidR="004E2EAF" w:rsidRPr="005D6890" w:rsidRDefault="004E2EAF" w:rsidP="004E2EAF">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单价</w:t>
            </w:r>
          </w:p>
        </w:tc>
        <w:tc>
          <w:tcPr>
            <w:tcW w:w="1732" w:type="pct"/>
            <w:vAlign w:val="center"/>
          </w:tcPr>
          <w:p w14:paraId="346A9D76" w14:textId="77777777" w:rsidR="004E2EAF" w:rsidRPr="005D6890" w:rsidRDefault="004E2EAF" w:rsidP="004E2EAF">
            <w:pPr>
              <w:jc w:val="center"/>
              <w:rPr>
                <w:rFonts w:ascii="宋体" w:eastAsia="宋体" w:hAnsi="宋体" w:cs="宋体"/>
                <w:b/>
                <w:bCs/>
                <w:color w:val="000000" w:themeColor="text1"/>
                <w:szCs w:val="21"/>
              </w:rPr>
            </w:pPr>
            <w:r w:rsidRPr="005D6890">
              <w:rPr>
                <w:rFonts w:ascii="宋体" w:eastAsia="宋体" w:hAnsi="宋体" w:cs="宋体" w:hint="eastAsia"/>
                <w:b/>
                <w:bCs/>
                <w:color w:val="000000" w:themeColor="text1"/>
                <w:szCs w:val="21"/>
              </w:rPr>
              <w:t>备注</w:t>
            </w:r>
          </w:p>
        </w:tc>
      </w:tr>
      <w:tr w:rsidR="00E8673D" w:rsidRPr="005D6890" w14:paraId="2F1CD82B" w14:textId="77777777" w:rsidTr="00E8673D">
        <w:tc>
          <w:tcPr>
            <w:tcW w:w="251" w:type="pct"/>
            <w:vAlign w:val="center"/>
          </w:tcPr>
          <w:p w14:paraId="7B787C2B" w14:textId="2EC9C2B9" w:rsidR="004E2EAF" w:rsidRPr="005D6890" w:rsidRDefault="004E2EAF" w:rsidP="004E2EAF">
            <w:pPr>
              <w:jc w:val="center"/>
              <w:rPr>
                <w:rFonts w:ascii="宋体" w:eastAsia="宋体" w:hAnsi="宋体" w:cs="宋体"/>
                <w:color w:val="000000" w:themeColor="text1"/>
                <w:szCs w:val="21"/>
              </w:rPr>
            </w:pPr>
            <w:proofErr w:type="gramStart"/>
            <w:r w:rsidRPr="00B524C8">
              <w:rPr>
                <w:rFonts w:ascii="宋体" w:eastAsia="宋体" w:hAnsi="宋体" w:cs="宋体" w:hint="eastAsia"/>
                <w:color w:val="000000" w:themeColor="text1"/>
                <w:szCs w:val="21"/>
              </w:rPr>
              <w:t>布艺帘轨道</w:t>
            </w:r>
            <w:proofErr w:type="gramEnd"/>
            <w:r w:rsidRPr="00B524C8">
              <w:rPr>
                <w:rFonts w:ascii="宋体" w:eastAsia="宋体" w:hAnsi="宋体" w:cs="宋体" w:hint="eastAsia"/>
                <w:color w:val="000000" w:themeColor="text1"/>
                <w:szCs w:val="21"/>
              </w:rPr>
              <w:t>成品</w:t>
            </w:r>
          </w:p>
        </w:tc>
        <w:tc>
          <w:tcPr>
            <w:tcW w:w="1570" w:type="pct"/>
            <w:vAlign w:val="center"/>
          </w:tcPr>
          <w:p w14:paraId="58407222" w14:textId="42D0612E" w:rsidR="004E2EAF" w:rsidRPr="005D6890" w:rsidRDefault="004E2EAF" w:rsidP="004E2EAF">
            <w:pPr>
              <w:jc w:val="center"/>
              <w:rPr>
                <w:rFonts w:ascii="宋体" w:eastAsia="宋体" w:hAnsi="宋体" w:cs="宋体"/>
                <w:color w:val="000000" w:themeColor="text1"/>
                <w:szCs w:val="21"/>
              </w:rPr>
            </w:pPr>
            <w:r>
              <w:rPr>
                <w:noProof/>
              </w:rPr>
              <w:drawing>
                <wp:inline distT="0" distB="0" distL="114300" distR="114300" wp14:anchorId="4F2D0238" wp14:editId="3F23C75A">
                  <wp:extent cx="1419148" cy="1219200"/>
                  <wp:effectExtent l="0" t="0" r="0" b="0"/>
                  <wp:docPr id="6" name="Picture 25" descr="https://timgsa.baidu.com/timg?image&amp;quality=80&amp;size=b9999_10000&amp;sec=1509941883269&amp;di=8f87a07668f7a953d751ce35e0bac895&amp;imgtype=0&amp;src=http%3A%2F%2Fimg.11665.com%2Fimg04_p%2Fi4%2F13724028887665522%2FT11JDuFmheXXXXXXXX_%2521%25210-item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5" descr="https://timgsa.baidu.com/timg?image&amp;quality=80&amp;size=b9999_10000&amp;sec=1509941883269&amp;di=8f87a07668f7a953d751ce35e0bac895&amp;imgtype=0&amp;src=http%3A%2F%2Fimg.11665.com%2Fimg04_p%2Fi4%2F13724028887665522%2FT11JDuFmheXXXXXXXX_%2521%25210-item_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21292" cy="1221042"/>
                          </a:xfrm>
                          <a:prstGeom prst="rect">
                            <a:avLst/>
                          </a:prstGeom>
                          <a:noFill/>
                          <a:ln>
                            <a:noFill/>
                          </a:ln>
                        </pic:spPr>
                      </pic:pic>
                    </a:graphicData>
                  </a:graphic>
                </wp:inline>
              </w:drawing>
            </w:r>
          </w:p>
        </w:tc>
        <w:tc>
          <w:tcPr>
            <w:tcW w:w="489" w:type="pct"/>
            <w:vAlign w:val="center"/>
          </w:tcPr>
          <w:p w14:paraId="3B676D93" w14:textId="77777777" w:rsidR="004E2EAF" w:rsidRPr="005D6890" w:rsidRDefault="004E2EAF" w:rsidP="004E2EAF">
            <w:pPr>
              <w:jc w:val="center"/>
              <w:rPr>
                <w:rFonts w:ascii="宋体" w:eastAsia="宋体" w:hAnsi="宋体" w:cs="宋体"/>
                <w:color w:val="000000" w:themeColor="text1"/>
                <w:szCs w:val="21"/>
              </w:rPr>
            </w:pPr>
          </w:p>
        </w:tc>
        <w:tc>
          <w:tcPr>
            <w:tcW w:w="335" w:type="pct"/>
            <w:vAlign w:val="center"/>
          </w:tcPr>
          <w:p w14:paraId="766B12FA" w14:textId="77777777" w:rsidR="004E2EAF" w:rsidRPr="005D6890" w:rsidRDefault="004E2EAF" w:rsidP="004E2EAF">
            <w:pPr>
              <w:jc w:val="center"/>
              <w:rPr>
                <w:rFonts w:ascii="宋体" w:eastAsia="宋体" w:hAnsi="宋体" w:cs="宋体"/>
                <w:color w:val="000000" w:themeColor="text1"/>
                <w:szCs w:val="21"/>
              </w:rPr>
            </w:pPr>
            <w:r w:rsidRPr="005D6890">
              <w:rPr>
                <w:rFonts w:ascii="宋体" w:eastAsia="宋体" w:hAnsi="宋体" w:cs="宋体" w:hint="eastAsia"/>
                <w:color w:val="000000" w:themeColor="text1"/>
                <w:szCs w:val="21"/>
              </w:rPr>
              <w:t>平方米</w:t>
            </w:r>
          </w:p>
        </w:tc>
        <w:tc>
          <w:tcPr>
            <w:tcW w:w="373" w:type="pct"/>
            <w:vAlign w:val="center"/>
          </w:tcPr>
          <w:p w14:paraId="04C3FF9A" w14:textId="2C685744" w:rsidR="004E2EAF" w:rsidRPr="005D6890" w:rsidRDefault="004E2EAF" w:rsidP="004E2EAF">
            <w:pPr>
              <w:jc w:val="center"/>
              <w:rPr>
                <w:rFonts w:ascii="宋体" w:eastAsia="宋体" w:hAnsi="宋体" w:cs="宋体"/>
                <w:color w:val="000000" w:themeColor="text1"/>
                <w:szCs w:val="21"/>
              </w:rPr>
            </w:pPr>
            <w:r>
              <w:rPr>
                <w:rFonts w:ascii="宋体" w:eastAsia="宋体" w:hAnsi="宋体" w:cs="宋体"/>
                <w:color w:val="000000" w:themeColor="text1"/>
                <w:szCs w:val="21"/>
              </w:rPr>
              <w:t>1230</w:t>
            </w:r>
          </w:p>
        </w:tc>
        <w:tc>
          <w:tcPr>
            <w:tcW w:w="251" w:type="pct"/>
            <w:vAlign w:val="center"/>
          </w:tcPr>
          <w:p w14:paraId="6E31774E" w14:textId="77777777" w:rsidR="004E2EAF" w:rsidRPr="005D6890" w:rsidRDefault="004E2EAF" w:rsidP="004E2EAF">
            <w:pPr>
              <w:jc w:val="center"/>
              <w:rPr>
                <w:rFonts w:ascii="宋体" w:eastAsia="宋体" w:hAnsi="宋体" w:cs="宋体"/>
                <w:color w:val="000000" w:themeColor="text1"/>
                <w:szCs w:val="21"/>
              </w:rPr>
            </w:pPr>
          </w:p>
        </w:tc>
        <w:tc>
          <w:tcPr>
            <w:tcW w:w="1732" w:type="pct"/>
            <w:vAlign w:val="center"/>
          </w:tcPr>
          <w:p w14:paraId="18E9FC95" w14:textId="77777777" w:rsidR="004E2EAF" w:rsidRDefault="004E2EAF" w:rsidP="004E2EAF">
            <w:pPr>
              <w:spacing w:line="300" w:lineRule="exact"/>
              <w:rPr>
                <w:rFonts w:ascii="宋体" w:hAnsi="宋体" w:cs="宋体"/>
                <w:b/>
                <w:bCs/>
                <w:sz w:val="20"/>
              </w:rPr>
            </w:pPr>
            <w:r>
              <w:rPr>
                <w:rFonts w:ascii="宋体" w:hAnsi="宋体" w:cs="宋体" w:hint="eastAsia"/>
                <w:b/>
                <w:bCs/>
                <w:sz w:val="20"/>
              </w:rPr>
              <w:t>1、布帘面料基础技术参数要求：</w:t>
            </w:r>
          </w:p>
          <w:p w14:paraId="638BABCE" w14:textId="77777777" w:rsidR="004E2EAF" w:rsidRDefault="004E2EAF" w:rsidP="004E2EAF">
            <w:pPr>
              <w:widowControl/>
              <w:spacing w:line="300" w:lineRule="exact"/>
              <w:rPr>
                <w:rFonts w:ascii="宋体" w:hAnsi="宋体" w:cs="宋体"/>
                <w:sz w:val="20"/>
              </w:rPr>
            </w:pPr>
            <w:r>
              <w:rPr>
                <w:rFonts w:ascii="宋体" w:hAnsi="宋体" w:cs="宋体" w:hint="eastAsia"/>
                <w:sz w:val="20"/>
              </w:rPr>
              <w:t>1.成份：100%聚酯纤维，遮光率≥95%；</w:t>
            </w:r>
            <w:proofErr w:type="gramStart"/>
            <w:r>
              <w:rPr>
                <w:color w:val="000000" w:themeColor="text1"/>
                <w:sz w:val="20"/>
              </w:rPr>
              <w:t>布厚</w:t>
            </w:r>
            <w:proofErr w:type="gramEnd"/>
            <w:r>
              <w:rPr>
                <w:color w:val="000000" w:themeColor="text1"/>
                <w:sz w:val="20"/>
              </w:rPr>
              <w:t>&gt;=2.0mm</w:t>
            </w:r>
            <w:r>
              <w:rPr>
                <w:color w:val="000000" w:themeColor="text1"/>
                <w:sz w:val="20"/>
              </w:rPr>
              <w:t>，</w:t>
            </w:r>
            <w:r>
              <w:rPr>
                <w:rFonts w:ascii="宋体" w:hAnsi="宋体" w:cs="宋体" w:hint="eastAsia"/>
                <w:sz w:val="20"/>
              </w:rPr>
              <w:br/>
              <w:t>★2.克重：≥420g/㎡；</w:t>
            </w:r>
          </w:p>
          <w:p w14:paraId="004AF4B7" w14:textId="77777777" w:rsidR="004E2EAF" w:rsidRDefault="004E2EAF" w:rsidP="004E2EAF">
            <w:pPr>
              <w:spacing w:line="300" w:lineRule="exact"/>
              <w:rPr>
                <w:rFonts w:ascii="宋体" w:hAnsi="宋体" w:cs="宋体"/>
                <w:sz w:val="20"/>
              </w:rPr>
            </w:pPr>
            <w:r>
              <w:rPr>
                <w:rFonts w:ascii="宋体" w:hAnsi="宋体" w:cs="宋体" w:hint="eastAsia"/>
                <w:sz w:val="20"/>
              </w:rPr>
              <w:t>3.可萃取重金属：钴、镍、铬、铅、砷、镉、铜、六价铬、</w:t>
            </w:r>
            <w:proofErr w:type="gramStart"/>
            <w:r>
              <w:rPr>
                <w:rFonts w:ascii="宋体" w:hAnsi="宋体" w:cs="宋体" w:hint="eastAsia"/>
                <w:sz w:val="20"/>
              </w:rPr>
              <w:t>汞符合</w:t>
            </w:r>
            <w:proofErr w:type="gramEnd"/>
            <w:r>
              <w:rPr>
                <w:rFonts w:ascii="宋体" w:hAnsi="宋体" w:cs="宋体" w:hint="eastAsia"/>
                <w:sz w:val="20"/>
              </w:rPr>
              <w:t>国家标准；4.色牢度：耐唾液色牢度≥4，耐水色牢度≥4，耐酸汗渍色牢度≥4，耐碱汗渍色牢度≥4，耐皂洗色牢度≥4 耐光色牢度≥4，耐干洗色牢度≥4；</w:t>
            </w:r>
          </w:p>
          <w:p w14:paraId="569AB771" w14:textId="77777777" w:rsidR="004E2EAF" w:rsidRDefault="004E2EAF" w:rsidP="004E2EAF">
            <w:pPr>
              <w:spacing w:line="300" w:lineRule="exact"/>
              <w:rPr>
                <w:rFonts w:ascii="宋体" w:hAnsi="宋体" w:cs="宋体"/>
                <w:sz w:val="20"/>
              </w:rPr>
            </w:pPr>
            <w:r>
              <w:rPr>
                <w:rFonts w:ascii="宋体" w:hAnsi="宋体" w:cs="宋体" w:hint="eastAsia"/>
                <w:sz w:val="20"/>
              </w:rPr>
              <w:t>5.邻苯二甲酸酯：未检出；</w:t>
            </w:r>
          </w:p>
          <w:p w14:paraId="087C5547" w14:textId="77777777" w:rsidR="004E2EAF" w:rsidRDefault="004E2EAF" w:rsidP="004E2EAF">
            <w:pPr>
              <w:spacing w:line="300" w:lineRule="exact"/>
              <w:rPr>
                <w:rFonts w:ascii="宋体" w:hAnsi="宋体" w:cs="宋体"/>
                <w:sz w:val="20"/>
              </w:rPr>
            </w:pPr>
            <w:r>
              <w:rPr>
                <w:rFonts w:ascii="宋体" w:hAnsi="宋体" w:cs="宋体" w:hint="eastAsia"/>
                <w:sz w:val="20"/>
              </w:rPr>
              <w:t>6.含氯苯酚：未检出；</w:t>
            </w:r>
          </w:p>
          <w:p w14:paraId="24E043E2" w14:textId="77777777" w:rsidR="004E2EAF" w:rsidRDefault="004E2EAF" w:rsidP="004E2EAF">
            <w:pPr>
              <w:spacing w:line="300" w:lineRule="exact"/>
              <w:rPr>
                <w:rFonts w:ascii="宋体" w:hAnsi="宋体" w:cs="宋体"/>
                <w:sz w:val="20"/>
              </w:rPr>
            </w:pPr>
            <w:r>
              <w:rPr>
                <w:rFonts w:ascii="宋体" w:hAnsi="宋体" w:cs="宋体" w:hint="eastAsia"/>
                <w:sz w:val="20"/>
              </w:rPr>
              <w:t>★7.断裂强力： 强力 经向：≥1400N 纬向≥3000N 伸长率 经向：≥30% 纬向≥30%；</w:t>
            </w:r>
          </w:p>
          <w:p w14:paraId="4A990CB1" w14:textId="77777777" w:rsidR="004E2EAF" w:rsidRDefault="004E2EAF" w:rsidP="004E2EAF">
            <w:pPr>
              <w:spacing w:line="300" w:lineRule="exact"/>
              <w:rPr>
                <w:rFonts w:ascii="宋体" w:hAnsi="宋体" w:cs="宋体"/>
                <w:sz w:val="20"/>
              </w:rPr>
            </w:pPr>
            <w:r>
              <w:rPr>
                <w:rFonts w:ascii="宋体" w:hAnsi="宋体" w:cs="宋体" w:hint="eastAsia"/>
                <w:sz w:val="20"/>
              </w:rPr>
              <w:t>★8.顶破强力：≥3300N；</w:t>
            </w:r>
          </w:p>
          <w:p w14:paraId="6C88C91A" w14:textId="77777777" w:rsidR="004E2EAF" w:rsidRDefault="004E2EAF" w:rsidP="004E2EAF">
            <w:pPr>
              <w:spacing w:line="300" w:lineRule="exact"/>
              <w:rPr>
                <w:sz w:val="20"/>
              </w:rPr>
            </w:pPr>
            <w:r>
              <w:rPr>
                <w:rFonts w:ascii="宋体" w:hAnsi="宋体" w:cs="宋体" w:hint="eastAsia"/>
                <w:sz w:val="20"/>
              </w:rPr>
              <w:t>★9.胀破强力：≥1300kPa；</w:t>
            </w:r>
          </w:p>
          <w:p w14:paraId="5697CC60" w14:textId="77777777" w:rsidR="004E2EAF" w:rsidRDefault="004E2EAF" w:rsidP="004E2EAF">
            <w:pPr>
              <w:spacing w:line="300" w:lineRule="exact"/>
              <w:rPr>
                <w:rFonts w:ascii="宋体" w:hAnsi="宋体" w:cs="宋体"/>
                <w:sz w:val="20"/>
              </w:rPr>
            </w:pPr>
            <w:r>
              <w:rPr>
                <w:rFonts w:ascii="宋体" w:hAnsi="宋体" w:cs="宋体" w:hint="eastAsia"/>
                <w:sz w:val="20"/>
              </w:rPr>
              <w:t>★10.密度：经向: ≥1480根/10cm 纬向: ≥680根/10cm</w:t>
            </w:r>
          </w:p>
          <w:p w14:paraId="1888684D" w14:textId="77777777" w:rsidR="004E2EAF" w:rsidRDefault="004E2EAF" w:rsidP="004E2EAF">
            <w:pPr>
              <w:spacing w:line="300" w:lineRule="exact"/>
              <w:rPr>
                <w:rFonts w:ascii="宋体" w:hAnsi="宋体" w:cs="宋体"/>
                <w:sz w:val="20"/>
              </w:rPr>
            </w:pPr>
            <w:r>
              <w:rPr>
                <w:rFonts w:ascii="宋体" w:hAnsi="宋体" w:cs="宋体" w:hint="eastAsia"/>
                <w:sz w:val="20"/>
              </w:rPr>
              <w:t>★11.抗菌效果：大肠杆菌抑菌率≥90%，金黄色葡萄球菌抑菌率90%，白色念珠</w:t>
            </w:r>
            <w:proofErr w:type="gramStart"/>
            <w:r>
              <w:rPr>
                <w:rFonts w:ascii="宋体" w:hAnsi="宋体" w:cs="宋体" w:hint="eastAsia"/>
                <w:sz w:val="20"/>
              </w:rPr>
              <w:t>菌</w:t>
            </w:r>
            <w:proofErr w:type="gramEnd"/>
            <w:r>
              <w:rPr>
                <w:rFonts w:ascii="宋体" w:hAnsi="宋体" w:cs="宋体" w:hint="eastAsia"/>
                <w:sz w:val="20"/>
              </w:rPr>
              <w:t>抑菌率≥90%，肺炎克雷伯氏菌抑菌率≥90%，铜绿假单胞菌抑菌率≥90%；</w:t>
            </w:r>
          </w:p>
          <w:p w14:paraId="1FFFB058" w14:textId="44161B41" w:rsidR="004E2EAF" w:rsidRPr="005D6890" w:rsidRDefault="004E2EAF" w:rsidP="004E2EAF">
            <w:pPr>
              <w:rPr>
                <w:rFonts w:ascii="宋体" w:eastAsia="宋体" w:hAnsi="宋体" w:cs="宋体"/>
                <w:color w:val="000000" w:themeColor="text1"/>
                <w:sz w:val="18"/>
                <w:szCs w:val="18"/>
              </w:rPr>
            </w:pPr>
            <w:r>
              <w:rPr>
                <w:rFonts w:ascii="宋体" w:hAnsi="宋体" w:cs="宋体" w:hint="eastAsia"/>
                <w:sz w:val="20"/>
              </w:rPr>
              <w:t>★</w:t>
            </w:r>
            <w:r>
              <w:rPr>
                <w:rFonts w:hint="eastAsia"/>
                <w:sz w:val="20"/>
              </w:rPr>
              <w:t>12</w:t>
            </w:r>
            <w:r>
              <w:rPr>
                <w:rFonts w:ascii="宋体" w:hAnsi="宋体" w:cs="宋体" w:hint="eastAsia"/>
                <w:sz w:val="20"/>
              </w:rPr>
              <w:t>.</w:t>
            </w:r>
            <w:r>
              <w:rPr>
                <w:rFonts w:hint="eastAsia"/>
                <w:sz w:val="20"/>
              </w:rPr>
              <w:t>阻燃性能，</w:t>
            </w:r>
            <w:r>
              <w:rPr>
                <w:color w:val="000000" w:themeColor="text1"/>
                <w:sz w:val="20"/>
              </w:rPr>
              <w:t>阻燃等级</w:t>
            </w:r>
            <w:r>
              <w:rPr>
                <w:rFonts w:hint="eastAsia"/>
                <w:color w:val="000000" w:themeColor="text1"/>
                <w:sz w:val="20"/>
              </w:rPr>
              <w:t>，</w:t>
            </w:r>
            <w:r>
              <w:rPr>
                <w:rFonts w:hint="eastAsia"/>
                <w:sz w:val="20"/>
              </w:rPr>
              <w:t>达到</w:t>
            </w:r>
            <w:r>
              <w:rPr>
                <w:rFonts w:hint="eastAsia"/>
                <w:sz w:val="20"/>
              </w:rPr>
              <w:t>GB20286-2006</w:t>
            </w:r>
            <w:r>
              <w:rPr>
                <w:rFonts w:hint="eastAsia"/>
                <w:sz w:val="20"/>
              </w:rPr>
              <w:t>阻燃</w:t>
            </w:r>
            <w:r>
              <w:rPr>
                <w:color w:val="000000" w:themeColor="text1"/>
                <w:sz w:val="20"/>
              </w:rPr>
              <w:t>B1</w:t>
            </w:r>
            <w:r>
              <w:rPr>
                <w:color w:val="000000" w:themeColor="text1"/>
                <w:sz w:val="20"/>
              </w:rPr>
              <w:t>级</w:t>
            </w:r>
            <w:r>
              <w:rPr>
                <w:rFonts w:hint="eastAsia"/>
                <w:sz w:val="20"/>
              </w:rPr>
              <w:t>；</w:t>
            </w:r>
          </w:p>
        </w:tc>
      </w:tr>
      <w:tr w:rsidR="00E8673D" w:rsidRPr="005D6890" w14:paraId="7E250556" w14:textId="77777777" w:rsidTr="00E8673D">
        <w:tc>
          <w:tcPr>
            <w:tcW w:w="251" w:type="pct"/>
            <w:vAlign w:val="center"/>
          </w:tcPr>
          <w:p w14:paraId="009DA5F1" w14:textId="3B83B1E4" w:rsidR="004E2EAF" w:rsidRPr="005D6890" w:rsidRDefault="004E2EAF" w:rsidP="004E2EAF">
            <w:pPr>
              <w:jc w:val="center"/>
              <w:rPr>
                <w:rFonts w:ascii="宋体" w:eastAsia="宋体" w:hAnsi="宋体" w:cs="宋体"/>
                <w:color w:val="000000" w:themeColor="text1"/>
                <w:szCs w:val="21"/>
              </w:rPr>
            </w:pPr>
            <w:r w:rsidRPr="00B524C8">
              <w:rPr>
                <w:rFonts w:ascii="宋体" w:eastAsia="宋体" w:hAnsi="宋体" w:cs="宋体" w:hint="eastAsia"/>
                <w:color w:val="000000" w:themeColor="text1"/>
                <w:szCs w:val="21"/>
              </w:rPr>
              <w:lastRenderedPageBreak/>
              <w:t>轨道</w:t>
            </w:r>
          </w:p>
        </w:tc>
        <w:tc>
          <w:tcPr>
            <w:tcW w:w="1570" w:type="pct"/>
            <w:vAlign w:val="center"/>
          </w:tcPr>
          <w:p w14:paraId="3AF3CA7E" w14:textId="4C8E1A5D" w:rsidR="004E2EAF" w:rsidRPr="005D6890" w:rsidRDefault="004E2EAF" w:rsidP="004E2EAF">
            <w:pPr>
              <w:jc w:val="center"/>
              <w:rPr>
                <w:rFonts w:ascii="宋体" w:eastAsia="宋体" w:hAnsi="宋体" w:cs="宋体"/>
                <w:color w:val="000000" w:themeColor="text1"/>
                <w:szCs w:val="21"/>
              </w:rPr>
            </w:pPr>
            <w:r>
              <w:rPr>
                <w:noProof/>
              </w:rPr>
              <w:drawing>
                <wp:inline distT="0" distB="0" distL="114300" distR="114300" wp14:anchorId="02964D63" wp14:editId="5B237C25">
                  <wp:extent cx="1552575" cy="838200"/>
                  <wp:effectExtent l="0" t="0" r="952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1552575" cy="838200"/>
                          </a:xfrm>
                          <a:prstGeom prst="rect">
                            <a:avLst/>
                          </a:prstGeom>
                        </pic:spPr>
                      </pic:pic>
                    </a:graphicData>
                  </a:graphic>
                </wp:inline>
              </w:drawing>
            </w:r>
          </w:p>
        </w:tc>
        <w:tc>
          <w:tcPr>
            <w:tcW w:w="489" w:type="pct"/>
            <w:vAlign w:val="center"/>
          </w:tcPr>
          <w:p w14:paraId="35AC299A" w14:textId="77777777" w:rsidR="004E2EAF" w:rsidRPr="005D6890" w:rsidRDefault="004E2EAF" w:rsidP="004E2EAF">
            <w:pPr>
              <w:jc w:val="center"/>
              <w:rPr>
                <w:rFonts w:ascii="宋体" w:eastAsia="宋体" w:hAnsi="宋体" w:cs="宋体"/>
                <w:color w:val="000000" w:themeColor="text1"/>
                <w:szCs w:val="21"/>
              </w:rPr>
            </w:pPr>
          </w:p>
        </w:tc>
        <w:tc>
          <w:tcPr>
            <w:tcW w:w="335" w:type="pct"/>
            <w:vAlign w:val="center"/>
          </w:tcPr>
          <w:p w14:paraId="22B1B0DD" w14:textId="5ED56DCE" w:rsidR="004E2EAF" w:rsidRPr="005D6890" w:rsidRDefault="004E2EAF" w:rsidP="004E2EA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米</w:t>
            </w:r>
          </w:p>
        </w:tc>
        <w:tc>
          <w:tcPr>
            <w:tcW w:w="373" w:type="pct"/>
            <w:vAlign w:val="center"/>
          </w:tcPr>
          <w:p w14:paraId="15DAE162" w14:textId="57C8DD32" w:rsidR="004E2EAF" w:rsidRPr="005D6890" w:rsidRDefault="004E2EAF" w:rsidP="004E2EAF">
            <w:pPr>
              <w:jc w:val="center"/>
              <w:rPr>
                <w:rFonts w:ascii="宋体" w:eastAsia="宋体" w:hAnsi="宋体" w:cs="宋体"/>
                <w:color w:val="000000" w:themeColor="text1"/>
                <w:szCs w:val="21"/>
              </w:rPr>
            </w:pPr>
            <w:r>
              <w:rPr>
                <w:rFonts w:ascii="宋体" w:hAnsi="宋体" w:cs="宋体" w:hint="eastAsia"/>
                <w:color w:val="000000" w:themeColor="text1"/>
                <w:szCs w:val="21"/>
              </w:rPr>
              <w:t>220</w:t>
            </w:r>
          </w:p>
        </w:tc>
        <w:tc>
          <w:tcPr>
            <w:tcW w:w="251" w:type="pct"/>
            <w:vAlign w:val="center"/>
          </w:tcPr>
          <w:p w14:paraId="090530F1" w14:textId="77777777" w:rsidR="004E2EAF" w:rsidRPr="005D6890" w:rsidRDefault="004E2EAF" w:rsidP="004E2EAF">
            <w:pPr>
              <w:jc w:val="center"/>
              <w:rPr>
                <w:rFonts w:ascii="宋体" w:eastAsia="宋体" w:hAnsi="宋体" w:cs="宋体"/>
                <w:color w:val="000000" w:themeColor="text1"/>
                <w:szCs w:val="21"/>
              </w:rPr>
            </w:pPr>
          </w:p>
        </w:tc>
        <w:tc>
          <w:tcPr>
            <w:tcW w:w="1732" w:type="pct"/>
            <w:vAlign w:val="center"/>
          </w:tcPr>
          <w:p w14:paraId="1F4DB152" w14:textId="77777777" w:rsidR="004E2EAF" w:rsidRDefault="004E2EAF" w:rsidP="004E2EAF">
            <w:pPr>
              <w:spacing w:line="300" w:lineRule="exact"/>
              <w:rPr>
                <w:rFonts w:ascii="宋体" w:hAnsi="宋体" w:cs="宋体"/>
                <w:sz w:val="20"/>
              </w:rPr>
            </w:pPr>
            <w:r>
              <w:rPr>
                <w:rFonts w:ascii="宋体" w:hAnsi="宋体" w:cs="宋体" w:hint="eastAsia"/>
                <w:sz w:val="20"/>
              </w:rPr>
              <w:t>铝合金轨道基础技术参数要求：</w:t>
            </w:r>
          </w:p>
          <w:p w14:paraId="0298561C" w14:textId="77777777" w:rsidR="004E2EAF" w:rsidRDefault="004E2EAF" w:rsidP="004E2EAF">
            <w:pPr>
              <w:spacing w:line="300" w:lineRule="exact"/>
              <w:rPr>
                <w:rFonts w:ascii="宋体" w:hAnsi="宋体" w:cs="宋体"/>
                <w:sz w:val="20"/>
              </w:rPr>
            </w:pPr>
            <w:r>
              <w:rPr>
                <w:rFonts w:ascii="宋体" w:hAnsi="宋体" w:cs="宋体" w:hint="eastAsia"/>
                <w:sz w:val="20"/>
              </w:rPr>
              <w:t>1.化学成分（%）Mg、Fe、Mn、Cu、Zn、Ti、Si、Cr等成分符合标准要求；</w:t>
            </w:r>
          </w:p>
          <w:p w14:paraId="292C0FF1" w14:textId="77777777" w:rsidR="004E2EAF" w:rsidRDefault="004E2EAF" w:rsidP="004E2EAF">
            <w:pPr>
              <w:spacing w:line="300" w:lineRule="exact"/>
              <w:rPr>
                <w:rFonts w:ascii="宋体" w:hAnsi="宋体" w:cs="宋体"/>
                <w:sz w:val="20"/>
              </w:rPr>
            </w:pPr>
            <w:r>
              <w:rPr>
                <w:rFonts w:ascii="宋体" w:hAnsi="宋体" w:cs="宋体" w:hint="eastAsia"/>
                <w:sz w:val="20"/>
              </w:rPr>
              <w:t>★2.壁厚：≥2.5mm；</w:t>
            </w:r>
            <w:r>
              <w:rPr>
                <w:rFonts w:ascii="宋体" w:hAnsi="宋体" w:cs="宋体" w:hint="eastAsia"/>
                <w:sz w:val="20"/>
              </w:rPr>
              <w:br/>
              <w:t>3.抗拉强度：≥230MPa；</w:t>
            </w:r>
            <w:r>
              <w:rPr>
                <w:rFonts w:ascii="宋体" w:hAnsi="宋体" w:cs="宋体" w:hint="eastAsia"/>
                <w:sz w:val="20"/>
              </w:rPr>
              <w:br/>
              <w:t>★4.Pb铅：≤10mg/kg；</w:t>
            </w:r>
          </w:p>
          <w:p w14:paraId="1A6C6AFF" w14:textId="77777777" w:rsidR="004E2EAF" w:rsidRDefault="004E2EAF" w:rsidP="004E2EAF">
            <w:pPr>
              <w:spacing w:line="300" w:lineRule="exact"/>
              <w:rPr>
                <w:rFonts w:ascii="宋体" w:hAnsi="宋体" w:cs="宋体"/>
                <w:sz w:val="20"/>
              </w:rPr>
            </w:pPr>
            <w:r>
              <w:rPr>
                <w:rFonts w:ascii="宋体" w:hAnsi="宋体" w:cs="宋体" w:hint="eastAsia"/>
                <w:sz w:val="20"/>
              </w:rPr>
              <w:t>5.</w:t>
            </w:r>
            <w:proofErr w:type="gramStart"/>
            <w:r>
              <w:rPr>
                <w:rFonts w:ascii="宋体" w:hAnsi="宋体" w:cs="宋体" w:hint="eastAsia"/>
                <w:sz w:val="20"/>
              </w:rPr>
              <w:t>断后申长率</w:t>
            </w:r>
            <w:proofErr w:type="gramEnd"/>
            <w:r>
              <w:rPr>
                <w:rFonts w:ascii="宋体" w:hAnsi="宋体" w:cs="宋体" w:hint="eastAsia"/>
                <w:sz w:val="20"/>
              </w:rPr>
              <w:t>（%）≥11；</w:t>
            </w:r>
            <w:r>
              <w:rPr>
                <w:rFonts w:ascii="宋体" w:hAnsi="宋体" w:cs="宋体" w:hint="eastAsia"/>
                <w:sz w:val="20"/>
              </w:rPr>
              <w:br/>
              <w:t>6.滑轮承重≥30kg；</w:t>
            </w:r>
          </w:p>
          <w:p w14:paraId="4C5165F8" w14:textId="77777777" w:rsidR="004E2EAF" w:rsidRDefault="004E2EAF" w:rsidP="004E2EAF">
            <w:pPr>
              <w:spacing w:line="300" w:lineRule="exact"/>
              <w:rPr>
                <w:rFonts w:ascii="宋体" w:hAnsi="宋体" w:cs="宋体"/>
                <w:sz w:val="20"/>
              </w:rPr>
            </w:pPr>
            <w:r>
              <w:rPr>
                <w:rFonts w:ascii="宋体" w:hAnsi="宋体" w:cs="宋体" w:hint="eastAsia"/>
                <w:sz w:val="20"/>
              </w:rPr>
              <w:t>★7.米克重：≥500g/m；</w:t>
            </w:r>
          </w:p>
          <w:p w14:paraId="69C1B0CF" w14:textId="77777777" w:rsidR="004E2EAF" w:rsidRDefault="004E2EAF" w:rsidP="004E2EAF">
            <w:pPr>
              <w:spacing w:line="300" w:lineRule="exact"/>
              <w:rPr>
                <w:rFonts w:ascii="宋体" w:hAnsi="宋体" w:cs="宋体"/>
                <w:sz w:val="20"/>
              </w:rPr>
            </w:pPr>
            <w:r>
              <w:rPr>
                <w:rFonts w:ascii="宋体" w:hAnsi="宋体" w:cs="宋体" w:hint="eastAsia"/>
                <w:sz w:val="20"/>
              </w:rPr>
              <w:t>8.韦氏硬度HW ≥13；</w:t>
            </w:r>
          </w:p>
          <w:p w14:paraId="46A8ED9C" w14:textId="77777777" w:rsidR="004E2EAF" w:rsidRDefault="004E2EAF" w:rsidP="004E2EAF">
            <w:pPr>
              <w:spacing w:line="300" w:lineRule="exact"/>
              <w:rPr>
                <w:rFonts w:ascii="宋体" w:hAnsi="宋体" w:cs="宋体"/>
                <w:sz w:val="20"/>
              </w:rPr>
            </w:pPr>
            <w:r>
              <w:rPr>
                <w:rFonts w:ascii="宋体" w:hAnsi="宋体" w:cs="宋体" w:hint="eastAsia"/>
                <w:sz w:val="20"/>
              </w:rPr>
              <w:t>9.维氏硬度HV5 ≥70；</w:t>
            </w:r>
          </w:p>
          <w:p w14:paraId="59B04F8A" w14:textId="77777777" w:rsidR="004E2EAF" w:rsidRDefault="004E2EAF" w:rsidP="004E2EAF">
            <w:pPr>
              <w:spacing w:line="300" w:lineRule="exact"/>
              <w:rPr>
                <w:rFonts w:ascii="宋体" w:hAnsi="宋体" w:cs="宋体"/>
                <w:sz w:val="20"/>
              </w:rPr>
            </w:pPr>
            <w:r>
              <w:rPr>
                <w:rFonts w:ascii="宋体" w:hAnsi="宋体" w:cs="宋体" w:hint="eastAsia"/>
                <w:sz w:val="20"/>
              </w:rPr>
              <w:t>★10.耐盐雾腐蚀性能（24h）≥9级；</w:t>
            </w:r>
          </w:p>
          <w:p w14:paraId="5BE8411D" w14:textId="77777777" w:rsidR="004E2EAF" w:rsidRDefault="004E2EAF" w:rsidP="004E2EAF">
            <w:pPr>
              <w:spacing w:line="300" w:lineRule="exact"/>
              <w:rPr>
                <w:rFonts w:ascii="宋体" w:hAnsi="宋体" w:cs="宋体"/>
                <w:sz w:val="20"/>
              </w:rPr>
            </w:pPr>
            <w:r>
              <w:rPr>
                <w:rFonts w:ascii="宋体" w:hAnsi="宋体" w:cs="宋体" w:hint="eastAsia"/>
                <w:sz w:val="20"/>
              </w:rPr>
              <w:t>11.局部膜厚µm ≥15；</w:t>
            </w:r>
          </w:p>
          <w:p w14:paraId="4D48D520" w14:textId="7816E985" w:rsidR="004E2EAF" w:rsidRPr="005D6890" w:rsidRDefault="004E2EAF" w:rsidP="004E2EAF">
            <w:pPr>
              <w:jc w:val="center"/>
              <w:rPr>
                <w:rFonts w:ascii="宋体" w:eastAsia="宋体" w:hAnsi="宋体" w:cs="宋体"/>
                <w:color w:val="000000" w:themeColor="text1"/>
                <w:szCs w:val="21"/>
              </w:rPr>
            </w:pPr>
            <w:r>
              <w:rPr>
                <w:rFonts w:ascii="宋体" w:hAnsi="宋体" w:cs="宋体" w:hint="eastAsia"/>
                <w:sz w:val="20"/>
              </w:rPr>
              <w:t>★12.Cr六价铬：≤10mg/kg；</w:t>
            </w:r>
          </w:p>
        </w:tc>
      </w:tr>
      <w:tr w:rsidR="004E2EAF" w:rsidRPr="005D6890" w14:paraId="3D83B2F8" w14:textId="77777777" w:rsidTr="00E8673D">
        <w:tc>
          <w:tcPr>
            <w:tcW w:w="5000" w:type="pct"/>
            <w:gridSpan w:val="7"/>
            <w:vAlign w:val="center"/>
          </w:tcPr>
          <w:p w14:paraId="140FCEF8" w14:textId="23FD4C13" w:rsidR="004E2EAF" w:rsidRPr="00E8673D" w:rsidRDefault="004E2EAF" w:rsidP="004E2EAF">
            <w:pPr>
              <w:spacing w:line="300" w:lineRule="exact"/>
              <w:jc w:val="center"/>
              <w:rPr>
                <w:rFonts w:ascii="宋体" w:hAnsi="宋体" w:cs="宋体"/>
                <w:b/>
                <w:bCs/>
                <w:sz w:val="20"/>
              </w:rPr>
            </w:pPr>
            <w:r w:rsidRPr="00E8673D">
              <w:rPr>
                <w:rFonts w:ascii="宋体" w:hAnsi="宋体" w:cs="宋体" w:hint="eastAsia"/>
                <w:b/>
                <w:bCs/>
                <w:sz w:val="20"/>
              </w:rPr>
              <w:t xml:space="preserve">总价： </w:t>
            </w:r>
            <w:r w:rsidRPr="00E8673D">
              <w:rPr>
                <w:rFonts w:ascii="宋体" w:hAnsi="宋体" w:cs="宋体"/>
                <w:b/>
                <w:bCs/>
                <w:sz w:val="20"/>
              </w:rPr>
              <w:t xml:space="preserve">            </w:t>
            </w:r>
            <w:r w:rsidRPr="00E8673D">
              <w:rPr>
                <w:rFonts w:ascii="宋体" w:hAnsi="宋体" w:cs="宋体" w:hint="eastAsia"/>
                <w:b/>
                <w:bCs/>
                <w:sz w:val="20"/>
              </w:rPr>
              <w:t xml:space="preserve">元； </w:t>
            </w:r>
            <w:r w:rsidRPr="00E8673D">
              <w:rPr>
                <w:rFonts w:ascii="宋体" w:hAnsi="宋体" w:cs="宋体"/>
                <w:b/>
                <w:bCs/>
                <w:sz w:val="20"/>
              </w:rPr>
              <w:t xml:space="preserve"> </w:t>
            </w:r>
            <w:r w:rsidRPr="00E8673D">
              <w:rPr>
                <w:rFonts w:ascii="宋体" w:hAnsi="宋体" w:cs="宋体" w:hint="eastAsia"/>
                <w:b/>
                <w:bCs/>
                <w:sz w:val="20"/>
              </w:rPr>
              <w:t xml:space="preserve">大写： </w:t>
            </w:r>
            <w:r w:rsidRPr="00E8673D">
              <w:rPr>
                <w:rFonts w:ascii="宋体" w:hAnsi="宋体" w:cs="宋体"/>
                <w:b/>
                <w:bCs/>
                <w:sz w:val="20"/>
              </w:rPr>
              <w:t xml:space="preserve">          </w:t>
            </w:r>
            <w:r w:rsidRPr="00E8673D">
              <w:rPr>
                <w:rFonts w:ascii="宋体" w:hAnsi="宋体" w:cs="宋体" w:hint="eastAsia"/>
                <w:b/>
                <w:bCs/>
                <w:sz w:val="20"/>
              </w:rPr>
              <w:t>元</w:t>
            </w:r>
          </w:p>
        </w:tc>
      </w:tr>
    </w:tbl>
    <w:p w14:paraId="4814ABBC" w14:textId="77777777" w:rsidR="006E5F23" w:rsidRPr="005D6890" w:rsidRDefault="006E5F23" w:rsidP="006E5F23">
      <w:pPr>
        <w:spacing w:line="360" w:lineRule="auto"/>
        <w:rPr>
          <w:rFonts w:ascii="宋体" w:hAnsi="宋体"/>
          <w:b/>
          <w:color w:val="000000" w:themeColor="text1"/>
          <w:sz w:val="24"/>
        </w:rPr>
      </w:pPr>
    </w:p>
    <w:p w14:paraId="5C0D3817" w14:textId="77777777"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二、合同价款及支付</w:t>
      </w:r>
    </w:p>
    <w:p w14:paraId="022DC0AC" w14:textId="6A071C52" w:rsidR="006E5F23" w:rsidRPr="005D6890" w:rsidRDefault="006E5F23" w:rsidP="006E5F23">
      <w:pPr>
        <w:spacing w:line="360" w:lineRule="auto"/>
        <w:ind w:firstLineChars="200" w:firstLine="480"/>
        <w:rPr>
          <w:rFonts w:ascii="宋体" w:hAnsi="宋体"/>
          <w:color w:val="000000" w:themeColor="text1"/>
          <w:sz w:val="24"/>
        </w:rPr>
      </w:pPr>
      <w:r w:rsidRPr="005D6890">
        <w:rPr>
          <w:rFonts w:ascii="宋体" w:hAnsi="宋体" w:hint="eastAsia"/>
          <w:color w:val="000000" w:themeColor="text1"/>
          <w:sz w:val="24"/>
        </w:rPr>
        <w:t>1）合同总价款：人民币</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元（大写：</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Pr="005D6890" w:rsidRDefault="006E5F23" w:rsidP="006E5F23">
      <w:pPr>
        <w:spacing w:line="360" w:lineRule="auto"/>
        <w:ind w:firstLineChars="200" w:firstLine="480"/>
        <w:rPr>
          <w:rFonts w:ascii="宋体" w:hAnsi="宋体"/>
          <w:color w:val="000000" w:themeColor="text1"/>
          <w:sz w:val="24"/>
        </w:rPr>
      </w:pPr>
      <w:r w:rsidRPr="005D6890">
        <w:rPr>
          <w:rFonts w:ascii="宋体" w:hAnsi="宋体" w:hint="eastAsia"/>
          <w:color w:val="000000" w:themeColor="text1"/>
          <w:sz w:val="24"/>
        </w:rPr>
        <w:t>2）付款方式：银行转账，乙方收款账户如下：</w:t>
      </w:r>
    </w:p>
    <w:p w14:paraId="69B69095" w14:textId="13A5FAC3" w:rsidR="006E5F23" w:rsidRPr="005D6890" w:rsidRDefault="006E5F23" w:rsidP="006E5F23">
      <w:pPr>
        <w:spacing w:line="360" w:lineRule="auto"/>
        <w:ind w:firstLineChars="200" w:firstLine="480"/>
        <w:rPr>
          <w:rFonts w:ascii="宋体" w:hAnsi="宋体"/>
          <w:color w:val="000000" w:themeColor="text1"/>
          <w:sz w:val="24"/>
          <w:u w:val="single"/>
        </w:rPr>
      </w:pPr>
      <w:r w:rsidRPr="005D6890">
        <w:rPr>
          <w:rFonts w:ascii="宋体" w:hAnsi="宋体" w:hint="eastAsia"/>
          <w:color w:val="000000" w:themeColor="text1"/>
          <w:sz w:val="24"/>
        </w:rPr>
        <w:t>户  名：</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r w:rsidRPr="005D6890">
        <w:rPr>
          <w:rFonts w:ascii="宋体" w:hAnsi="宋体" w:hint="eastAsia"/>
          <w:color w:val="000000" w:themeColor="text1"/>
          <w:sz w:val="24"/>
          <w:u w:val="single"/>
        </w:rPr>
        <w:t xml:space="preserve"> </w:t>
      </w:r>
    </w:p>
    <w:p w14:paraId="1BD5A4A2" w14:textId="187EE7C9" w:rsidR="006E5F23" w:rsidRPr="005D6890" w:rsidRDefault="006E5F23" w:rsidP="006E5F23">
      <w:pPr>
        <w:spacing w:line="360" w:lineRule="auto"/>
        <w:ind w:firstLineChars="200" w:firstLine="480"/>
        <w:rPr>
          <w:rFonts w:ascii="宋体" w:hAnsi="宋体"/>
          <w:color w:val="000000" w:themeColor="text1"/>
          <w:sz w:val="24"/>
          <w:u w:val="single"/>
        </w:rPr>
      </w:pPr>
      <w:r w:rsidRPr="005D6890">
        <w:rPr>
          <w:rFonts w:ascii="宋体" w:hAnsi="宋体" w:hint="eastAsia"/>
          <w:color w:val="000000" w:themeColor="text1"/>
          <w:sz w:val="24"/>
        </w:rPr>
        <w:t>开户行：</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 xml:space="preserve">                          </w:t>
      </w:r>
    </w:p>
    <w:p w14:paraId="6E19A208" w14:textId="3891022C" w:rsidR="006E5F23" w:rsidRPr="005D6890" w:rsidRDefault="006E5F23" w:rsidP="006E5F23">
      <w:pPr>
        <w:spacing w:line="360" w:lineRule="auto"/>
        <w:ind w:firstLineChars="200" w:firstLine="480"/>
        <w:rPr>
          <w:rFonts w:ascii="宋体" w:hAnsi="宋体"/>
          <w:color w:val="000000" w:themeColor="text1"/>
          <w:sz w:val="24"/>
          <w:u w:val="single"/>
        </w:rPr>
      </w:pPr>
      <w:proofErr w:type="gramStart"/>
      <w:r w:rsidRPr="005D6890">
        <w:rPr>
          <w:rFonts w:ascii="宋体" w:hAnsi="宋体" w:hint="eastAsia"/>
          <w:color w:val="000000" w:themeColor="text1"/>
          <w:sz w:val="24"/>
        </w:rPr>
        <w:t>账</w:t>
      </w:r>
      <w:proofErr w:type="gramEnd"/>
      <w:r w:rsidRPr="005D6890">
        <w:rPr>
          <w:rFonts w:ascii="宋体" w:hAnsi="宋体" w:hint="eastAsia"/>
          <w:color w:val="000000" w:themeColor="text1"/>
          <w:sz w:val="24"/>
        </w:rPr>
        <w:t xml:space="preserve">  号：</w:t>
      </w:r>
      <w:r w:rsidRPr="005D6890">
        <w:rPr>
          <w:rFonts w:ascii="宋体" w:hAnsi="宋体"/>
          <w:color w:val="000000" w:themeColor="text1"/>
          <w:sz w:val="24"/>
          <w:u w:val="single"/>
        </w:rPr>
        <w:t xml:space="preserve">                           </w:t>
      </w:r>
    </w:p>
    <w:p w14:paraId="6869FC2C" w14:textId="4A9EEC17"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3）甲乙双方确定按下述第</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c</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种方式付款:</w:t>
      </w:r>
    </w:p>
    <w:p w14:paraId="44FC1A25" w14:textId="77777777"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a.货物运至甲方指定地点后</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日内付款；</w:t>
      </w:r>
    </w:p>
    <w:p w14:paraId="1683E871" w14:textId="77777777"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b.货物发货前全额付款；</w:t>
      </w:r>
    </w:p>
    <w:p w14:paraId="04FD755F" w14:textId="4336C3A8" w:rsidR="006E5F23" w:rsidRPr="005D6890" w:rsidRDefault="006E5F23" w:rsidP="006E5F23">
      <w:pPr>
        <w:tabs>
          <w:tab w:val="left" w:pos="540"/>
        </w:tabs>
        <w:spacing w:line="50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c.合同签订后，</w:t>
      </w:r>
      <w:r w:rsidR="00F05B18" w:rsidRPr="005D6890">
        <w:rPr>
          <w:rFonts w:ascii="宋体" w:hAnsi="宋体" w:hint="eastAsia"/>
          <w:color w:val="000000" w:themeColor="text1"/>
          <w:sz w:val="24"/>
        </w:rPr>
        <w:t>货物</w:t>
      </w:r>
      <w:r w:rsidRPr="005D6890">
        <w:rPr>
          <w:rFonts w:ascii="宋体" w:hAnsi="宋体" w:hint="eastAsia"/>
          <w:color w:val="000000" w:themeColor="text1"/>
          <w:sz w:val="24"/>
        </w:rPr>
        <w:t>安装调试完成且验收合格</w:t>
      </w:r>
      <w:r w:rsidRPr="005D6890">
        <w:rPr>
          <w:rFonts w:ascii="宋体" w:hAnsi="宋体" w:hint="eastAsia"/>
          <w:color w:val="000000" w:themeColor="text1"/>
          <w:sz w:val="24"/>
          <w:u w:val="single"/>
        </w:rPr>
        <w:t xml:space="preserve"> 十五 </w:t>
      </w:r>
      <w:r w:rsidRPr="005D6890">
        <w:rPr>
          <w:rFonts w:ascii="宋体" w:hAnsi="宋体" w:hint="eastAsia"/>
          <w:color w:val="000000" w:themeColor="text1"/>
          <w:sz w:val="24"/>
        </w:rPr>
        <w:t>日内支付</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90</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%；余款</w:t>
      </w:r>
      <w:r w:rsidR="00F05B18" w:rsidRPr="005D6890">
        <w:rPr>
          <w:rFonts w:ascii="宋体" w:hAnsi="宋体" w:hint="eastAsia"/>
          <w:color w:val="000000" w:themeColor="text1"/>
          <w:sz w:val="24"/>
        </w:rPr>
        <w:t>质保期满后一次性</w:t>
      </w:r>
      <w:r w:rsidRPr="005D6890">
        <w:rPr>
          <w:rFonts w:ascii="宋体" w:hAnsi="宋体" w:hint="eastAsia"/>
          <w:color w:val="000000" w:themeColor="text1"/>
          <w:sz w:val="24"/>
        </w:rPr>
        <w:t>结清；</w:t>
      </w:r>
    </w:p>
    <w:p w14:paraId="0A8C6E72" w14:textId="77777777" w:rsidR="006E5F23" w:rsidRPr="005D6890" w:rsidRDefault="006E5F23" w:rsidP="006E5F23">
      <w:pPr>
        <w:tabs>
          <w:tab w:val="left" w:pos="540"/>
        </w:tabs>
        <w:spacing w:line="500" w:lineRule="exact"/>
        <w:jc w:val="left"/>
        <w:rPr>
          <w:rFonts w:ascii="宋体" w:hAnsi="宋体"/>
          <w:color w:val="000000" w:themeColor="text1"/>
          <w:sz w:val="24"/>
        </w:rPr>
      </w:pPr>
      <w:r w:rsidRPr="005D6890">
        <w:rPr>
          <w:rFonts w:ascii="宋体" w:hAnsi="宋体" w:hint="eastAsia"/>
          <w:color w:val="000000" w:themeColor="text1"/>
          <w:sz w:val="24"/>
        </w:rPr>
        <w:t xml:space="preserve">    d.其他</w:t>
      </w:r>
      <w:r w:rsidRPr="005D6890">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4875AFFB" w14:textId="77777777" w:rsidR="006E5F23" w:rsidRPr="005D6890" w:rsidRDefault="006E5F23" w:rsidP="006E5F23">
      <w:pPr>
        <w:spacing w:line="360" w:lineRule="auto"/>
        <w:ind w:firstLineChars="200" w:firstLine="480"/>
        <w:rPr>
          <w:rFonts w:ascii="宋体" w:hAnsi="宋体"/>
          <w:color w:val="000000" w:themeColor="text1"/>
          <w:sz w:val="24"/>
        </w:rPr>
      </w:pPr>
      <w:r w:rsidRPr="005D6890">
        <w:rPr>
          <w:rFonts w:ascii="宋体" w:hAnsi="宋体" w:cs="宋体" w:hint="eastAsia"/>
          <w:bCs/>
          <w:color w:val="000000" w:themeColor="text1"/>
          <w:kern w:val="0"/>
          <w:sz w:val="24"/>
        </w:rPr>
        <w:t>4）甲方付款前，乙方应按照双方一致确认的金额开具合法有效的增值税普通发票，否则甲方有权拒绝付款，且</w:t>
      </w:r>
      <w:proofErr w:type="gramStart"/>
      <w:r w:rsidRPr="005D6890">
        <w:rPr>
          <w:rFonts w:ascii="宋体" w:hAnsi="宋体" w:cs="宋体" w:hint="eastAsia"/>
          <w:bCs/>
          <w:color w:val="000000" w:themeColor="text1"/>
          <w:kern w:val="0"/>
          <w:sz w:val="24"/>
        </w:rPr>
        <w:t>不</w:t>
      </w:r>
      <w:proofErr w:type="gramEnd"/>
      <w:r w:rsidRPr="005D6890">
        <w:rPr>
          <w:rFonts w:ascii="宋体" w:hAnsi="宋体" w:cs="宋体" w:hint="eastAsia"/>
          <w:bCs/>
          <w:color w:val="000000" w:themeColor="text1"/>
          <w:kern w:val="0"/>
          <w:sz w:val="24"/>
        </w:rPr>
        <w:t>视为甲方违约。</w:t>
      </w:r>
    </w:p>
    <w:p w14:paraId="65ECFC3C" w14:textId="77777777" w:rsidR="006E5F23" w:rsidRPr="005D6890" w:rsidRDefault="006E5F23" w:rsidP="006E5F23">
      <w:pPr>
        <w:spacing w:line="460" w:lineRule="exact"/>
        <w:rPr>
          <w:rFonts w:ascii="宋体" w:hAnsi="宋体" w:cs="宋体"/>
          <w:b/>
          <w:bCs/>
          <w:color w:val="000000" w:themeColor="text1"/>
          <w:kern w:val="0"/>
          <w:sz w:val="24"/>
        </w:rPr>
      </w:pPr>
    </w:p>
    <w:p w14:paraId="4F9571A6" w14:textId="77777777" w:rsidR="006E5F23" w:rsidRPr="005D6890" w:rsidRDefault="006E5F23" w:rsidP="006E5F23">
      <w:pPr>
        <w:spacing w:line="460" w:lineRule="exac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三、交付</w:t>
      </w:r>
    </w:p>
    <w:p w14:paraId="3335BDB4" w14:textId="3287ECE7" w:rsidR="006E5F23" w:rsidRPr="005D6890" w:rsidRDefault="006E5F23" w:rsidP="006E5F23">
      <w:pPr>
        <w:widowControl/>
        <w:tabs>
          <w:tab w:val="left" w:pos="540"/>
        </w:tabs>
        <w:spacing w:line="460" w:lineRule="exact"/>
        <w:ind w:firstLineChars="200" w:firstLine="480"/>
        <w:jc w:val="left"/>
        <w:rPr>
          <w:rFonts w:ascii="宋体" w:hAnsi="宋体"/>
          <w:color w:val="000000" w:themeColor="text1"/>
          <w:sz w:val="24"/>
        </w:rPr>
      </w:pPr>
      <w:r w:rsidRPr="005D6890">
        <w:rPr>
          <w:rFonts w:ascii="宋体" w:hAnsi="宋体" w:hint="eastAsia"/>
          <w:color w:val="000000" w:themeColor="text1"/>
          <w:sz w:val="24"/>
        </w:rPr>
        <w:t>1）交货时间：</w:t>
      </w:r>
      <w:r w:rsidR="00064A79" w:rsidRPr="005D6890">
        <w:rPr>
          <w:rFonts w:ascii="宋体" w:hAnsi="宋体" w:hint="eastAsia"/>
          <w:color w:val="000000" w:themeColor="text1"/>
          <w:sz w:val="24"/>
        </w:rPr>
        <w:t>乙方须在中标公示结束三天内完成设备安装及调试</w:t>
      </w:r>
      <w:r w:rsidRPr="005D6890">
        <w:rPr>
          <w:rFonts w:ascii="宋体" w:hAnsi="宋体" w:hint="eastAsia"/>
          <w:color w:val="000000" w:themeColor="text1"/>
          <w:sz w:val="24"/>
        </w:rPr>
        <w:t>。</w:t>
      </w:r>
    </w:p>
    <w:p w14:paraId="2FBB7869" w14:textId="77777777" w:rsidR="006E5F23" w:rsidRPr="005D6890" w:rsidRDefault="006E5F23" w:rsidP="006E5F23">
      <w:pPr>
        <w:widowControl/>
        <w:tabs>
          <w:tab w:val="left" w:pos="540"/>
        </w:tabs>
        <w:spacing w:line="460" w:lineRule="exact"/>
        <w:ind w:firstLineChars="200" w:firstLine="480"/>
        <w:jc w:val="left"/>
        <w:rPr>
          <w:rFonts w:ascii="宋体" w:hAnsi="宋体" w:cs="宋体"/>
          <w:bCs/>
          <w:color w:val="000000" w:themeColor="text1"/>
          <w:kern w:val="0"/>
          <w:sz w:val="24"/>
        </w:rPr>
      </w:pPr>
      <w:r w:rsidRPr="005D6890">
        <w:rPr>
          <w:rFonts w:ascii="宋体" w:hAnsi="宋体" w:hint="eastAsia"/>
          <w:color w:val="000000" w:themeColor="text1"/>
          <w:sz w:val="24"/>
        </w:rPr>
        <w:t>2）</w:t>
      </w:r>
      <w:r w:rsidRPr="005D6890">
        <w:rPr>
          <w:rFonts w:ascii="宋体" w:hAnsi="宋体" w:cs="宋体" w:hint="eastAsia"/>
          <w:bCs/>
          <w:color w:val="000000" w:themeColor="text1"/>
          <w:kern w:val="0"/>
          <w:sz w:val="24"/>
        </w:rPr>
        <w:t>交货地点：</w:t>
      </w:r>
      <w:r w:rsidRPr="005D6890">
        <w:rPr>
          <w:rFonts w:ascii="宋体" w:hAnsi="宋体" w:cs="宋体" w:hint="eastAsia"/>
          <w:bCs/>
          <w:color w:val="000000" w:themeColor="text1"/>
          <w:kern w:val="0"/>
          <w:sz w:val="24"/>
          <w:u w:val="single"/>
        </w:rPr>
        <w:t xml:space="preserve">  苏州健雄职业技术学院内 </w:t>
      </w:r>
      <w:r w:rsidRPr="005D6890">
        <w:rPr>
          <w:rFonts w:ascii="宋体" w:hAnsi="宋体" w:cs="宋体" w:hint="eastAsia"/>
          <w:bCs/>
          <w:color w:val="000000" w:themeColor="text1"/>
          <w:kern w:val="0"/>
          <w:sz w:val="24"/>
        </w:rPr>
        <w:t>。</w:t>
      </w:r>
    </w:p>
    <w:p w14:paraId="46071BB3" w14:textId="77777777" w:rsidR="006E5F23" w:rsidRPr="005D6890"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3）</w:t>
      </w:r>
      <w:r w:rsidRPr="005D6890">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19BE8DC7"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3E51C669" w14:textId="77777777" w:rsidR="006E5F23" w:rsidRPr="005D6890" w:rsidRDefault="006E5F23" w:rsidP="006E5F23">
      <w:pPr>
        <w:widowControl/>
        <w:tabs>
          <w:tab w:val="left" w:pos="540"/>
        </w:tabs>
        <w:spacing w:line="460" w:lineRule="exact"/>
        <w:jc w:val="left"/>
        <w:rPr>
          <w:rFonts w:ascii="宋体" w:hAnsi="宋体" w:cs="宋体"/>
          <w:bCs/>
          <w:color w:val="000000" w:themeColor="text1"/>
          <w:kern w:val="0"/>
          <w:sz w:val="24"/>
        </w:rPr>
      </w:pPr>
    </w:p>
    <w:p w14:paraId="6235900C" w14:textId="77777777" w:rsidR="006E5F23" w:rsidRPr="005D6890" w:rsidRDefault="006E5F23" w:rsidP="006E5F23">
      <w:pPr>
        <w:widowControl/>
        <w:tabs>
          <w:tab w:val="left" w:pos="540"/>
        </w:tabs>
        <w:spacing w:line="460" w:lineRule="exact"/>
        <w:jc w:val="lef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四、所有权与风险转移</w:t>
      </w:r>
    </w:p>
    <w:p w14:paraId="3BE3F766" w14:textId="77777777" w:rsidR="006E5F23" w:rsidRPr="005D6890"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1）本合同项下货物的所有权及风险自甲方验收合格后由乙方转移至甲方。</w:t>
      </w:r>
    </w:p>
    <w:p w14:paraId="3396D222" w14:textId="77777777" w:rsidR="006E5F23" w:rsidRPr="005D6890"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5D6890">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3C08202B" w14:textId="77777777" w:rsidR="006E5F23" w:rsidRPr="005D6890" w:rsidRDefault="006E5F23" w:rsidP="006E5F23">
      <w:pPr>
        <w:widowControl/>
        <w:tabs>
          <w:tab w:val="left" w:pos="540"/>
        </w:tabs>
        <w:spacing w:line="460" w:lineRule="exact"/>
        <w:jc w:val="left"/>
        <w:rPr>
          <w:rFonts w:ascii="宋体" w:hAnsi="宋体" w:cs="宋体"/>
          <w:bCs/>
          <w:color w:val="000000" w:themeColor="text1"/>
          <w:kern w:val="0"/>
          <w:sz w:val="24"/>
        </w:rPr>
      </w:pPr>
    </w:p>
    <w:p w14:paraId="1EC6E5D8" w14:textId="77777777" w:rsidR="006E5F23" w:rsidRPr="005D6890" w:rsidRDefault="006E5F23" w:rsidP="006E5F23">
      <w:pPr>
        <w:widowControl/>
        <w:tabs>
          <w:tab w:val="left" w:pos="540"/>
        </w:tabs>
        <w:spacing w:line="460" w:lineRule="exact"/>
        <w:jc w:val="left"/>
        <w:rPr>
          <w:rFonts w:ascii="宋体" w:hAnsi="宋体" w:cs="宋体"/>
          <w:b/>
          <w:bCs/>
          <w:color w:val="000000" w:themeColor="text1"/>
          <w:kern w:val="0"/>
          <w:sz w:val="24"/>
        </w:rPr>
      </w:pPr>
      <w:r w:rsidRPr="005D6890">
        <w:rPr>
          <w:rFonts w:ascii="宋体" w:hAnsi="宋体" w:cs="宋体" w:hint="eastAsia"/>
          <w:b/>
          <w:bCs/>
          <w:color w:val="000000" w:themeColor="text1"/>
          <w:kern w:val="0"/>
          <w:sz w:val="24"/>
        </w:rPr>
        <w:t>五、知识产权</w:t>
      </w:r>
    </w:p>
    <w:p w14:paraId="4F6C493D" w14:textId="77777777" w:rsidR="006E5F23" w:rsidRPr="005D6890" w:rsidRDefault="006E5F23" w:rsidP="006E5F23">
      <w:pPr>
        <w:spacing w:line="360" w:lineRule="auto"/>
        <w:rPr>
          <w:rFonts w:ascii="宋体" w:hAnsi="宋体"/>
          <w:color w:val="000000" w:themeColor="text1"/>
          <w:sz w:val="24"/>
        </w:rPr>
      </w:pPr>
      <w:r w:rsidRPr="005D6890">
        <w:rPr>
          <w:rFonts w:ascii="宋体" w:hAnsi="宋体" w:cs="宋体" w:hint="eastAsia"/>
          <w:bCs/>
          <w:color w:val="000000" w:themeColor="text1"/>
          <w:kern w:val="0"/>
          <w:sz w:val="24"/>
        </w:rPr>
        <w:t xml:space="preserve"> </w:t>
      </w:r>
      <w:r w:rsidRPr="005D6890">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84284BA" w14:textId="77777777" w:rsidR="006E5F23" w:rsidRPr="005D6890" w:rsidRDefault="006E5F23" w:rsidP="006E5F23">
      <w:pPr>
        <w:spacing w:line="360" w:lineRule="auto"/>
        <w:rPr>
          <w:rFonts w:ascii="宋体" w:hAnsi="宋体"/>
          <w:color w:val="000000" w:themeColor="text1"/>
          <w:sz w:val="24"/>
        </w:rPr>
      </w:pPr>
      <w:r w:rsidRPr="005D6890">
        <w:rPr>
          <w:rFonts w:ascii="宋体" w:hAnsi="宋体" w:hint="eastAsia"/>
          <w:color w:val="000000" w:themeColor="text1"/>
          <w:sz w:val="24"/>
        </w:rPr>
        <w:t xml:space="preserve">    </w:t>
      </w:r>
    </w:p>
    <w:p w14:paraId="7AEA85B2" w14:textId="77777777"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六、质量</w:t>
      </w:r>
    </w:p>
    <w:p w14:paraId="1217EB5D"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3AACFF44"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2）乙方应保证货物是全新、未使用过</w:t>
      </w:r>
      <w:r w:rsidRPr="005D6890">
        <w:rPr>
          <w:rFonts w:ascii="宋体" w:hAnsi="宋体" w:cs="宋体" w:hint="eastAsia"/>
          <w:bCs/>
          <w:color w:val="000000" w:themeColor="text1"/>
          <w:kern w:val="0"/>
          <w:sz w:val="24"/>
        </w:rPr>
        <w:t>的原厂原装合</w:t>
      </w:r>
      <w:r w:rsidRPr="005D6890">
        <w:rPr>
          <w:rFonts w:ascii="宋体" w:hAnsi="宋体" w:hint="eastAsia"/>
          <w:color w:val="000000" w:themeColor="text1"/>
          <w:sz w:val="24"/>
        </w:rPr>
        <w:t>格正品，并完全符合合同及采购文件规定的质量、规格和性能的要求。乙方应保证其提供的货物在正确</w:t>
      </w:r>
      <w:r w:rsidRPr="005D6890">
        <w:rPr>
          <w:rFonts w:ascii="宋体" w:hAnsi="宋体" w:hint="eastAsia"/>
          <w:color w:val="000000" w:themeColor="text1"/>
          <w:sz w:val="24"/>
        </w:rPr>
        <w:lastRenderedPageBreak/>
        <w:t>安装、正常使用和保养条件下，在其使用寿命内具有良好的性能并对由于设计、工艺或材料的缺陷所发生的任何不足或故障负责，由此造成的人员伤害和财产损失均由乙方承担。</w:t>
      </w:r>
    </w:p>
    <w:p w14:paraId="19C99B30" w14:textId="77777777" w:rsidR="006E5F23" w:rsidRPr="005D6890" w:rsidRDefault="006E5F23" w:rsidP="006E5F23">
      <w:pPr>
        <w:spacing w:line="360" w:lineRule="auto"/>
        <w:ind w:firstLineChars="225" w:firstLine="540"/>
        <w:rPr>
          <w:rFonts w:ascii="宋体" w:hAnsi="宋体"/>
          <w:color w:val="000000" w:themeColor="text1"/>
          <w:sz w:val="24"/>
        </w:rPr>
      </w:pPr>
    </w:p>
    <w:p w14:paraId="66533EDA" w14:textId="77777777"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七、包装要求</w:t>
      </w:r>
    </w:p>
    <w:p w14:paraId="229F16CD"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C3A75A3"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2）每一包装单元内应附详细的装箱单和质量合格凭证。</w:t>
      </w:r>
    </w:p>
    <w:p w14:paraId="79BFCCC5" w14:textId="77777777" w:rsidR="006E5F23" w:rsidRPr="005D6890" w:rsidRDefault="006E5F23" w:rsidP="006E5F23">
      <w:pPr>
        <w:spacing w:line="360" w:lineRule="auto"/>
        <w:ind w:firstLineChars="225" w:firstLine="540"/>
        <w:rPr>
          <w:rFonts w:ascii="宋体" w:hAnsi="宋体"/>
          <w:color w:val="000000" w:themeColor="text1"/>
          <w:sz w:val="24"/>
        </w:rPr>
      </w:pPr>
    </w:p>
    <w:p w14:paraId="4E1FAA9C" w14:textId="77777777"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八、验收</w:t>
      </w:r>
    </w:p>
    <w:p w14:paraId="668BB084" w14:textId="10EF4C9A" w:rsidR="006E5F23" w:rsidRPr="005D6890" w:rsidRDefault="006E5F23" w:rsidP="00064A79">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w:t>
      </w:r>
      <w:r w:rsidR="00064A79" w:rsidRPr="005D6890">
        <w:rPr>
          <w:rFonts w:ascii="宋体" w:hAnsi="宋体" w:hint="eastAsia"/>
          <w:color w:val="000000" w:themeColor="text1"/>
          <w:sz w:val="24"/>
        </w:rPr>
        <w:t>及时</w:t>
      </w:r>
      <w:r w:rsidRPr="005D6890">
        <w:rPr>
          <w:rFonts w:ascii="宋体" w:hAnsi="宋体" w:hint="eastAsia"/>
          <w:color w:val="000000" w:themeColor="text1"/>
          <w:sz w:val="24"/>
        </w:rPr>
        <w:t>予以核实。</w:t>
      </w:r>
    </w:p>
    <w:p w14:paraId="17FFAE45"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2）货物未经验收，乙方不得拆箱进行安装调试。</w:t>
      </w:r>
    </w:p>
    <w:p w14:paraId="4A1B12B6" w14:textId="785F7B4E" w:rsidR="006E5F23" w:rsidRPr="005D6890" w:rsidRDefault="006E5F23" w:rsidP="006E5F23">
      <w:pPr>
        <w:spacing w:line="360" w:lineRule="auto"/>
        <w:ind w:firstLineChars="225" w:firstLine="540"/>
        <w:rPr>
          <w:rFonts w:ascii="宋体" w:hAnsi="宋体" w:cs="宋体"/>
          <w:bCs/>
          <w:color w:val="000000" w:themeColor="text1"/>
          <w:kern w:val="0"/>
          <w:sz w:val="24"/>
        </w:rPr>
      </w:pPr>
      <w:r w:rsidRPr="005D6890">
        <w:rPr>
          <w:rFonts w:ascii="宋体" w:hAnsi="宋体" w:hint="eastAsia"/>
          <w:color w:val="000000" w:themeColor="text1"/>
          <w:sz w:val="24"/>
        </w:rPr>
        <w:t>3）乙方应在安装调试完毕后提供验收报告和验收申请提请甲方组织验收，甲方自接到验收申请</w:t>
      </w:r>
      <w:r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5</w:t>
      </w:r>
      <w:r w:rsidRPr="005D6890">
        <w:rPr>
          <w:rFonts w:ascii="宋体" w:hAnsi="宋体" w:hint="eastAsia"/>
          <w:color w:val="000000" w:themeColor="text1"/>
          <w:sz w:val="24"/>
        </w:rPr>
        <w:t>个工作日内进行质量验收</w:t>
      </w:r>
      <w:r w:rsidRPr="005D6890">
        <w:rPr>
          <w:rFonts w:ascii="宋体" w:hAnsi="宋体" w:cs="宋体" w:hint="eastAsia"/>
          <w:bCs/>
          <w:color w:val="000000" w:themeColor="text1"/>
          <w:kern w:val="0"/>
          <w:sz w:val="24"/>
        </w:rPr>
        <w:t>，验收时由甲方安排验收小组对设备原厂原装硬件情况进行核对。</w:t>
      </w:r>
    </w:p>
    <w:p w14:paraId="0BA9B99F" w14:textId="62A6E6D0" w:rsidR="006E5F23" w:rsidRPr="005D6890" w:rsidRDefault="00954A62"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4</w:t>
      </w:r>
      <w:r w:rsidR="006E5F23" w:rsidRPr="005D6890">
        <w:rPr>
          <w:rFonts w:ascii="宋体" w:hAnsi="宋体" w:hint="eastAsia"/>
          <w:color w:val="000000" w:themeColor="text1"/>
          <w:sz w:val="24"/>
        </w:rPr>
        <w:t>）货物和系统调试验收的标准：按行业通行标准、厂方出厂标准和乙方投标文件的承诺并不低于国家相关标准。</w:t>
      </w:r>
    </w:p>
    <w:p w14:paraId="0942B2A6" w14:textId="77777777" w:rsidR="006E5F23" w:rsidRPr="005D6890" w:rsidRDefault="006E5F23" w:rsidP="006E5F23">
      <w:pPr>
        <w:spacing w:line="360" w:lineRule="auto"/>
        <w:ind w:firstLineChars="225" w:firstLine="540"/>
        <w:rPr>
          <w:rFonts w:ascii="宋体" w:hAnsi="宋体"/>
          <w:color w:val="000000" w:themeColor="text1"/>
          <w:sz w:val="24"/>
        </w:rPr>
      </w:pPr>
    </w:p>
    <w:p w14:paraId="5ECC5262" w14:textId="281979E4"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九、伴随服务／售后服务</w:t>
      </w:r>
    </w:p>
    <w:p w14:paraId="5F816FC3" w14:textId="77777777" w:rsidR="006E5F23" w:rsidRPr="005D6890" w:rsidRDefault="006E5F23" w:rsidP="006E5F23">
      <w:pPr>
        <w:spacing w:line="360" w:lineRule="auto"/>
        <w:ind w:firstLineChars="225" w:firstLine="540"/>
        <w:rPr>
          <w:rFonts w:ascii="宋体" w:hAnsi="宋体" w:cs="宋体"/>
          <w:bCs/>
          <w:color w:val="000000" w:themeColor="text1"/>
          <w:kern w:val="0"/>
          <w:sz w:val="24"/>
        </w:rPr>
      </w:pPr>
      <w:r w:rsidRPr="005D6890">
        <w:rPr>
          <w:rFonts w:ascii="宋体" w:hAnsi="宋体" w:hint="eastAsia"/>
          <w:color w:val="000000" w:themeColor="text1"/>
          <w:sz w:val="24"/>
        </w:rPr>
        <w:t>1）乙方应按照国家有关法律法规</w:t>
      </w:r>
      <w:r w:rsidRPr="005D6890">
        <w:rPr>
          <w:rFonts w:ascii="宋体" w:hAnsi="宋体" w:cs="宋体" w:hint="eastAsia"/>
          <w:bCs/>
          <w:color w:val="000000" w:themeColor="text1"/>
          <w:kern w:val="0"/>
          <w:sz w:val="24"/>
        </w:rPr>
        <w:t>规章和“三包”规定以及投标做出的“服务承诺”提供服务和</w:t>
      </w:r>
      <w:proofErr w:type="gramStart"/>
      <w:r w:rsidRPr="005D6890">
        <w:rPr>
          <w:rFonts w:ascii="宋体" w:hAnsi="宋体" w:cs="宋体" w:hint="eastAsia"/>
          <w:bCs/>
          <w:color w:val="000000" w:themeColor="text1"/>
          <w:kern w:val="0"/>
          <w:sz w:val="24"/>
        </w:rPr>
        <w:t>质保</w:t>
      </w:r>
      <w:proofErr w:type="gramEnd"/>
      <w:r w:rsidRPr="005D6890">
        <w:rPr>
          <w:rFonts w:ascii="宋体" w:hAnsi="宋体" w:cs="宋体" w:hint="eastAsia"/>
          <w:bCs/>
          <w:color w:val="000000" w:themeColor="text1"/>
          <w:kern w:val="0"/>
          <w:sz w:val="24"/>
        </w:rPr>
        <w:t>。</w:t>
      </w:r>
    </w:p>
    <w:p w14:paraId="03A976D7" w14:textId="4B2F4455"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2）乙方同意就本合同项下产品提供</w:t>
      </w:r>
      <w:r w:rsidRPr="005D6890">
        <w:rPr>
          <w:rFonts w:ascii="宋体" w:hAnsi="宋体" w:hint="eastAsia"/>
          <w:color w:val="000000" w:themeColor="text1"/>
          <w:sz w:val="24"/>
          <w:u w:val="single"/>
        </w:rPr>
        <w:t xml:space="preserve"> </w:t>
      </w:r>
      <w:r w:rsidR="00F05B18" w:rsidRPr="005D6890">
        <w:rPr>
          <w:rFonts w:ascii="宋体" w:hAnsi="宋体"/>
          <w:color w:val="000000" w:themeColor="text1"/>
          <w:sz w:val="24"/>
          <w:u w:val="single"/>
        </w:rPr>
        <w:t>2</w:t>
      </w:r>
      <w:r w:rsidRPr="005D6890">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w:t>
      </w:r>
      <w:r w:rsidRPr="005D6890">
        <w:rPr>
          <w:rFonts w:ascii="宋体" w:hAnsi="宋体" w:hint="eastAsia"/>
          <w:color w:val="000000" w:themeColor="text1"/>
          <w:sz w:val="24"/>
        </w:rPr>
        <w:lastRenderedPageBreak/>
        <w:t>过失除外。</w:t>
      </w:r>
    </w:p>
    <w:p w14:paraId="1740D845"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3）若乙方在收到甲方通知后</w:t>
      </w:r>
      <w:r w:rsidRPr="005D6890">
        <w:rPr>
          <w:rFonts w:ascii="宋体" w:hAnsi="宋体" w:hint="eastAsia"/>
          <w:color w:val="000000" w:themeColor="text1"/>
          <w:sz w:val="24"/>
          <w:u w:val="single"/>
        </w:rPr>
        <w:t xml:space="preserve"> 8</w:t>
      </w:r>
      <w:r w:rsidRPr="005D6890">
        <w:rPr>
          <w:rFonts w:ascii="宋体" w:hAnsi="宋体" w:hint="eastAsia"/>
          <w:color w:val="000000" w:themeColor="text1"/>
          <w:sz w:val="24"/>
        </w:rPr>
        <w:t>小时内仍无法排除故障的，乙方应在</w:t>
      </w:r>
      <w:r w:rsidRPr="005D6890">
        <w:rPr>
          <w:rFonts w:ascii="宋体" w:hAnsi="宋体" w:hint="eastAsia"/>
          <w:color w:val="000000" w:themeColor="text1"/>
          <w:sz w:val="24"/>
          <w:u w:val="single"/>
        </w:rPr>
        <w:t xml:space="preserve"> 48</w:t>
      </w:r>
      <w:r w:rsidRPr="005D6890">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2DB59174"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4）所有货物保修服务方式均为乙方上门保修，即由乙方派员到货物使用现场维修，由此产生的一切费用均由乙方承担。</w:t>
      </w:r>
    </w:p>
    <w:p w14:paraId="2999E66F"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5）质保期后，乙方负责设备终生维修及配件的及时供应，维修费实行先修理后付款，零件配件费用实行先交货后付款。</w:t>
      </w:r>
    </w:p>
    <w:p w14:paraId="1029FB41" w14:textId="77777777" w:rsidR="006E5F23" w:rsidRPr="005D6890" w:rsidRDefault="006E5F23" w:rsidP="006E5F23">
      <w:pPr>
        <w:spacing w:line="360" w:lineRule="auto"/>
        <w:rPr>
          <w:rFonts w:ascii="宋体" w:hAnsi="宋体"/>
          <w:b/>
          <w:color w:val="000000" w:themeColor="text1"/>
          <w:sz w:val="24"/>
        </w:rPr>
      </w:pPr>
    </w:p>
    <w:p w14:paraId="3598B8AB" w14:textId="77777777"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十、履约保证金</w:t>
      </w:r>
    </w:p>
    <w:p w14:paraId="5FF6168E" w14:textId="6DB9DF27" w:rsidR="006E5F23" w:rsidRPr="005D6890" w:rsidRDefault="00F05B18" w:rsidP="001469A9">
      <w:pPr>
        <w:spacing w:line="360" w:lineRule="auto"/>
        <w:ind w:firstLineChars="177" w:firstLine="425"/>
        <w:rPr>
          <w:rFonts w:ascii="宋体" w:hAnsi="宋体"/>
          <w:color w:val="000000" w:themeColor="text1"/>
          <w:sz w:val="24"/>
        </w:rPr>
      </w:pPr>
      <w:r w:rsidRPr="005D6890">
        <w:rPr>
          <w:rFonts w:ascii="宋体" w:hAnsi="宋体" w:hint="eastAsia"/>
          <w:color w:val="000000" w:themeColor="text1"/>
          <w:sz w:val="24"/>
        </w:rPr>
        <w:t>本项目无须缴纳履约保证金</w:t>
      </w:r>
    </w:p>
    <w:p w14:paraId="7ECC3381" w14:textId="77777777" w:rsidR="006E5F23" w:rsidRPr="005D6890" w:rsidRDefault="006E5F23" w:rsidP="006E5F23">
      <w:pPr>
        <w:spacing w:line="360" w:lineRule="auto"/>
        <w:rPr>
          <w:rFonts w:ascii="宋体" w:hAnsi="宋体"/>
          <w:b/>
          <w:color w:val="000000" w:themeColor="text1"/>
          <w:sz w:val="24"/>
        </w:rPr>
      </w:pPr>
      <w:r w:rsidRPr="005D6890">
        <w:rPr>
          <w:rFonts w:ascii="宋体" w:hAnsi="宋体" w:hint="eastAsia"/>
          <w:b/>
          <w:color w:val="000000" w:themeColor="text1"/>
          <w:sz w:val="24"/>
        </w:rPr>
        <w:t>十一、违约责任</w:t>
      </w:r>
    </w:p>
    <w:p w14:paraId="7AE0C79B" w14:textId="0A935AB2"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1</w:t>
      </w:r>
      <w:r w:rsidRPr="005D6890">
        <w:rPr>
          <w:rFonts w:ascii="宋体" w:hAnsi="宋体" w:hint="eastAsia"/>
          <w:color w:val="000000" w:themeColor="text1"/>
          <w:sz w:val="24"/>
        </w:rPr>
        <w:t>）甲方无正当理由拒收货物或拒付货款超过</w:t>
      </w:r>
      <w:r w:rsidR="004F5774" w:rsidRPr="005D6890">
        <w:rPr>
          <w:rFonts w:ascii="宋体" w:hAnsi="宋体" w:hint="eastAsia"/>
          <w:color w:val="000000" w:themeColor="text1"/>
          <w:sz w:val="24"/>
          <w:u w:val="single"/>
        </w:rPr>
        <w:t>2</w:t>
      </w:r>
      <w:r w:rsidR="004F5774" w:rsidRPr="005D6890">
        <w:rPr>
          <w:rFonts w:ascii="宋体" w:hAnsi="宋体"/>
          <w:color w:val="000000" w:themeColor="text1"/>
          <w:sz w:val="24"/>
          <w:u w:val="single"/>
        </w:rPr>
        <w:t>0</w:t>
      </w:r>
      <w:r w:rsidRPr="005D6890">
        <w:rPr>
          <w:rFonts w:ascii="宋体" w:hAnsi="宋体" w:hint="eastAsia"/>
          <w:color w:val="000000" w:themeColor="text1"/>
          <w:sz w:val="24"/>
        </w:rPr>
        <w:t>日的，甲方向乙方偿付</w:t>
      </w:r>
      <w:r w:rsidRPr="005D6890">
        <w:rPr>
          <w:rFonts w:ascii="宋体" w:hAnsi="宋体" w:hint="eastAsia"/>
          <w:color w:val="000000" w:themeColor="text1"/>
          <w:sz w:val="24"/>
          <w:u w:val="single"/>
        </w:rPr>
        <w:t xml:space="preserve"> </w:t>
      </w:r>
      <w:r w:rsidR="00B81F92" w:rsidRPr="005D6890">
        <w:rPr>
          <w:rFonts w:ascii="宋体" w:hAnsi="宋体"/>
          <w:color w:val="000000" w:themeColor="text1"/>
          <w:sz w:val="24"/>
          <w:u w:val="single"/>
        </w:rPr>
        <w:t>5</w:t>
      </w:r>
      <w:r w:rsidRPr="005D6890">
        <w:rPr>
          <w:rFonts w:ascii="宋体" w:hAnsi="宋体"/>
          <w:color w:val="000000" w:themeColor="text1"/>
          <w:sz w:val="24"/>
          <w:u w:val="single"/>
        </w:rPr>
        <w:t>000</w:t>
      </w:r>
      <w:r w:rsidRPr="005D6890">
        <w:rPr>
          <w:rFonts w:ascii="宋体" w:hAnsi="宋体" w:hint="eastAsia"/>
          <w:color w:val="000000" w:themeColor="text1"/>
          <w:sz w:val="24"/>
          <w:u w:val="single"/>
        </w:rPr>
        <w:t>元</w:t>
      </w:r>
      <w:r w:rsidRPr="005D6890">
        <w:rPr>
          <w:rFonts w:ascii="宋体" w:hAnsi="宋体" w:hint="eastAsia"/>
          <w:color w:val="000000" w:themeColor="text1"/>
          <w:sz w:val="24"/>
        </w:rPr>
        <w:t>违约金。</w:t>
      </w:r>
    </w:p>
    <w:p w14:paraId="3F77B6E3" w14:textId="41E03EFD" w:rsidR="006E5F23" w:rsidRPr="005D6890" w:rsidRDefault="00F357D5"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2</w:t>
      </w:r>
      <w:r w:rsidR="006E5F23" w:rsidRPr="005D6890">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EAFFC3A"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a.要求乙方补足短少数量、更换不合格产品；</w:t>
      </w:r>
    </w:p>
    <w:p w14:paraId="706C2E22"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b.如无法更换，要求乙方提供功能相同之替代品；</w:t>
      </w:r>
    </w:p>
    <w:p w14:paraId="0132D24E"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c.要求价格折让；</w:t>
      </w:r>
    </w:p>
    <w:p w14:paraId="15BAA8DF"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d.要求退回不合格产品或全数产品；</w:t>
      </w:r>
    </w:p>
    <w:p w14:paraId="34ED1EC6"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e.解除采购订单；</w:t>
      </w:r>
    </w:p>
    <w:p w14:paraId="07C253E8"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f.要求乙方承担因产品不合格所发生之相关费用及风险。</w:t>
      </w:r>
    </w:p>
    <w:p w14:paraId="4519AF6E" w14:textId="67C1910B"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乙方在甲方催告的期限内仍未处理解决问题的，甲方有权单方面解除合同并</w:t>
      </w:r>
      <w:r w:rsidR="00A03F82" w:rsidRPr="005D6890">
        <w:rPr>
          <w:rFonts w:ascii="宋体" w:hAnsi="宋体" w:hint="eastAsia"/>
          <w:color w:val="000000" w:themeColor="text1"/>
          <w:sz w:val="24"/>
        </w:rPr>
        <w:t>要求乙方</w:t>
      </w:r>
      <w:r w:rsidRPr="005D6890">
        <w:rPr>
          <w:rFonts w:ascii="宋体" w:hAnsi="宋体" w:hint="eastAsia"/>
          <w:color w:val="000000" w:themeColor="text1"/>
          <w:sz w:val="24"/>
        </w:rPr>
        <w:t>支付</w:t>
      </w:r>
      <w:r w:rsidR="00A03F82" w:rsidRPr="005D6890">
        <w:rPr>
          <w:rFonts w:ascii="宋体" w:hAnsi="宋体" w:hint="eastAsia"/>
          <w:color w:val="000000" w:themeColor="text1"/>
          <w:sz w:val="24"/>
        </w:rPr>
        <w:t>合同</w:t>
      </w:r>
      <w:r w:rsidRPr="005D6890">
        <w:rPr>
          <w:rFonts w:ascii="宋体" w:hAnsi="宋体" w:hint="eastAsia"/>
          <w:color w:val="000000" w:themeColor="text1"/>
          <w:sz w:val="24"/>
        </w:rPr>
        <w:t>金额</w:t>
      </w:r>
      <w:r w:rsidRPr="005D6890">
        <w:rPr>
          <w:rFonts w:ascii="宋体" w:hAnsi="宋体" w:hint="eastAsia"/>
          <w:color w:val="000000" w:themeColor="text1"/>
          <w:sz w:val="24"/>
          <w:u w:val="single"/>
        </w:rPr>
        <w:t xml:space="preserve"> </w:t>
      </w:r>
      <w:r w:rsidR="003836F6" w:rsidRPr="005D6890">
        <w:rPr>
          <w:rFonts w:ascii="宋体" w:hAnsi="宋体"/>
          <w:color w:val="000000" w:themeColor="text1"/>
          <w:sz w:val="24"/>
          <w:u w:val="single"/>
        </w:rPr>
        <w:t>10</w:t>
      </w:r>
      <w:r w:rsidRPr="005D6890">
        <w:rPr>
          <w:rFonts w:ascii="宋体" w:hAnsi="宋体" w:hint="eastAsia"/>
          <w:color w:val="000000" w:themeColor="text1"/>
          <w:sz w:val="24"/>
          <w:u w:val="single"/>
        </w:rPr>
        <w:t xml:space="preserve"> </w:t>
      </w:r>
      <w:r w:rsidRPr="005D6890">
        <w:rPr>
          <w:rFonts w:ascii="宋体" w:hAnsi="宋体" w:hint="eastAsia"/>
          <w:color w:val="000000" w:themeColor="text1"/>
          <w:sz w:val="24"/>
        </w:rPr>
        <w:t>%的违约金。</w:t>
      </w:r>
    </w:p>
    <w:p w14:paraId="056BDD61" w14:textId="5AE71F20" w:rsidR="006E5F23" w:rsidRPr="005D6890" w:rsidRDefault="00F357D5" w:rsidP="006E5F23">
      <w:pPr>
        <w:spacing w:line="360" w:lineRule="auto"/>
        <w:ind w:firstLineChars="225" w:firstLine="540"/>
        <w:rPr>
          <w:rFonts w:ascii="宋体" w:hAnsi="宋体"/>
          <w:color w:val="000000" w:themeColor="text1"/>
          <w:sz w:val="24"/>
        </w:rPr>
      </w:pPr>
      <w:r w:rsidRPr="005D6890">
        <w:rPr>
          <w:rFonts w:ascii="宋体" w:hAnsi="宋体"/>
          <w:color w:val="000000" w:themeColor="text1"/>
          <w:sz w:val="24"/>
        </w:rPr>
        <w:t>3</w:t>
      </w:r>
      <w:r w:rsidR="006E5F23" w:rsidRPr="005D6890">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Pr="005D6890">
        <w:rPr>
          <w:rFonts w:ascii="宋体" w:hAnsi="宋体" w:hint="eastAsia"/>
          <w:color w:val="000000" w:themeColor="text1"/>
          <w:sz w:val="24"/>
        </w:rPr>
        <w:t>签约</w:t>
      </w:r>
      <w:r w:rsidR="006E5F23" w:rsidRPr="005D6890">
        <w:rPr>
          <w:rFonts w:ascii="宋体" w:hAnsi="宋体" w:hint="eastAsia"/>
          <w:color w:val="000000" w:themeColor="text1"/>
          <w:sz w:val="24"/>
        </w:rPr>
        <w:t>金额</w:t>
      </w:r>
      <w:r w:rsidR="006E5F23" w:rsidRPr="005D6890">
        <w:rPr>
          <w:rFonts w:ascii="宋体" w:hAnsi="宋体" w:hint="eastAsia"/>
          <w:color w:val="000000" w:themeColor="text1"/>
          <w:sz w:val="24"/>
          <w:u w:val="single"/>
        </w:rPr>
        <w:t xml:space="preserve"> </w:t>
      </w:r>
      <w:r w:rsidR="00302EE9" w:rsidRPr="005D6890">
        <w:rPr>
          <w:rFonts w:ascii="宋体" w:hAnsi="宋体"/>
          <w:color w:val="000000" w:themeColor="text1"/>
          <w:sz w:val="24"/>
          <w:u w:val="single"/>
        </w:rPr>
        <w:t>0</w:t>
      </w:r>
      <w:r w:rsidR="006E5F23" w:rsidRPr="005D6890">
        <w:rPr>
          <w:rFonts w:ascii="宋体" w:hAnsi="宋体"/>
          <w:color w:val="000000" w:themeColor="text1"/>
          <w:sz w:val="24"/>
          <w:u w:val="single"/>
        </w:rPr>
        <w:t>.</w:t>
      </w:r>
      <w:r w:rsidR="00B81F92" w:rsidRPr="005D6890">
        <w:rPr>
          <w:rFonts w:ascii="宋体" w:hAnsi="宋体"/>
          <w:color w:val="000000" w:themeColor="text1"/>
          <w:sz w:val="24"/>
          <w:u w:val="single"/>
        </w:rPr>
        <w:t>2</w:t>
      </w:r>
      <w:r w:rsidR="006E5F23" w:rsidRPr="005D6890">
        <w:rPr>
          <w:rFonts w:ascii="宋体" w:hAnsi="宋体" w:hint="eastAsia"/>
          <w:color w:val="000000" w:themeColor="text1"/>
          <w:sz w:val="24"/>
          <w:u w:val="single"/>
        </w:rPr>
        <w:t xml:space="preserve"> </w:t>
      </w:r>
      <w:r w:rsidR="006E5F23" w:rsidRPr="005D6890">
        <w:rPr>
          <w:rFonts w:ascii="宋体" w:hAnsi="宋体" w:hint="eastAsia"/>
          <w:color w:val="000000" w:themeColor="text1"/>
          <w:sz w:val="24"/>
        </w:rPr>
        <w:t>%的违约金；乙</w:t>
      </w:r>
      <w:r w:rsidR="006E5F23" w:rsidRPr="005D6890">
        <w:rPr>
          <w:rFonts w:ascii="宋体" w:hAnsi="宋体" w:hint="eastAsia"/>
          <w:color w:val="000000" w:themeColor="text1"/>
          <w:sz w:val="24"/>
        </w:rPr>
        <w:lastRenderedPageBreak/>
        <w:t>方自收到甲方催告函之日起</w:t>
      </w:r>
      <w:r w:rsidR="004F5774" w:rsidRPr="005D6890">
        <w:rPr>
          <w:rFonts w:ascii="宋体" w:hAnsi="宋体" w:hint="eastAsia"/>
          <w:color w:val="000000" w:themeColor="text1"/>
          <w:sz w:val="24"/>
          <w:u w:val="single"/>
        </w:rPr>
        <w:t>2</w:t>
      </w:r>
      <w:r w:rsidR="004F5774" w:rsidRPr="005D6890">
        <w:rPr>
          <w:rFonts w:ascii="宋体" w:hAnsi="宋体"/>
          <w:color w:val="000000" w:themeColor="text1"/>
          <w:sz w:val="24"/>
          <w:u w:val="single"/>
        </w:rPr>
        <w:t>0</w:t>
      </w:r>
      <w:r w:rsidR="006E5F23" w:rsidRPr="005D6890">
        <w:rPr>
          <w:rFonts w:ascii="宋体" w:hAnsi="宋体" w:hint="eastAsia"/>
          <w:color w:val="000000" w:themeColor="text1"/>
          <w:sz w:val="24"/>
        </w:rPr>
        <w:t>日内仍未纠正违约行为，甲方有权单方面解除合同，并要求乙方支付违金</w:t>
      </w:r>
      <w:r w:rsidR="006E5F23" w:rsidRPr="005D6890">
        <w:rPr>
          <w:rFonts w:ascii="宋体" w:hAnsi="宋体" w:hint="eastAsia"/>
          <w:color w:val="000000" w:themeColor="text1"/>
          <w:sz w:val="24"/>
          <w:u w:val="single"/>
        </w:rPr>
        <w:t xml:space="preserve"> </w:t>
      </w:r>
      <w:r w:rsidRPr="005D6890">
        <w:rPr>
          <w:rFonts w:ascii="宋体" w:hAnsi="宋体"/>
          <w:color w:val="000000" w:themeColor="text1"/>
          <w:sz w:val="24"/>
          <w:u w:val="single"/>
        </w:rPr>
        <w:t>5</w:t>
      </w:r>
      <w:r w:rsidR="006E5F23" w:rsidRPr="005D6890">
        <w:rPr>
          <w:rFonts w:ascii="宋体" w:hAnsi="宋体"/>
          <w:color w:val="000000" w:themeColor="text1"/>
          <w:sz w:val="24"/>
          <w:u w:val="single"/>
        </w:rPr>
        <w:t>000</w:t>
      </w:r>
      <w:r w:rsidR="006E5F23" w:rsidRPr="005D6890">
        <w:rPr>
          <w:rFonts w:ascii="宋体" w:hAnsi="宋体" w:hint="eastAsia"/>
          <w:color w:val="000000" w:themeColor="text1"/>
          <w:sz w:val="24"/>
        </w:rPr>
        <w:t>元。</w:t>
      </w:r>
    </w:p>
    <w:p w14:paraId="161875E8"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5）本合同项下违约金不足以赔付甲方损失的，赔付标准以甲方损失为准。</w:t>
      </w:r>
    </w:p>
    <w:p w14:paraId="43700A71"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6）对于乙方应支付的违约金或赔偿，甲方有权在对乙方的应付账款中予以直接扣除，乙方对此不存在异议。</w:t>
      </w:r>
    </w:p>
    <w:p w14:paraId="3C4D5DA1" w14:textId="77777777" w:rsidR="006E5F23" w:rsidRPr="005D6890" w:rsidRDefault="006E5F23" w:rsidP="006E5F23">
      <w:pPr>
        <w:spacing w:line="360" w:lineRule="auto"/>
        <w:ind w:firstLineChars="225" w:firstLine="540"/>
        <w:rPr>
          <w:rFonts w:ascii="宋体" w:hAnsi="宋体"/>
          <w:color w:val="000000" w:themeColor="text1"/>
          <w:sz w:val="24"/>
        </w:rPr>
      </w:pPr>
    </w:p>
    <w:p w14:paraId="7F0DB563" w14:textId="77777777" w:rsidR="006E5F23" w:rsidRPr="005D6890" w:rsidRDefault="006E5F23" w:rsidP="006E5F23">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十二、乙方不得擅自部分或全部转让其应履行的合同义务。</w:t>
      </w:r>
    </w:p>
    <w:p w14:paraId="4BF4973E" w14:textId="77777777" w:rsidR="006E5F23" w:rsidRPr="005D6890" w:rsidRDefault="006E5F23" w:rsidP="006E5F23">
      <w:pPr>
        <w:spacing w:line="360" w:lineRule="auto"/>
        <w:ind w:firstLineChars="225" w:firstLine="542"/>
        <w:rPr>
          <w:rFonts w:ascii="宋体" w:hAnsi="宋体"/>
          <w:b/>
          <w:color w:val="000000" w:themeColor="text1"/>
          <w:sz w:val="24"/>
        </w:rPr>
      </w:pPr>
    </w:p>
    <w:p w14:paraId="015AFE2B" w14:textId="77777777" w:rsidR="006E5F23" w:rsidRPr="005D6890" w:rsidRDefault="006E5F23" w:rsidP="006E5F23">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十三、争议的解决</w:t>
      </w:r>
    </w:p>
    <w:p w14:paraId="1AD56687"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07CB17A6" w14:textId="77777777"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1556E8AD" w14:textId="77777777" w:rsidR="006E5F23" w:rsidRPr="005D6890" w:rsidRDefault="006E5F23" w:rsidP="006E5F23">
      <w:pPr>
        <w:spacing w:line="360" w:lineRule="auto"/>
        <w:ind w:firstLineChars="225" w:firstLine="542"/>
        <w:rPr>
          <w:rFonts w:ascii="宋体" w:hAnsi="宋体"/>
          <w:b/>
          <w:color w:val="000000" w:themeColor="text1"/>
          <w:sz w:val="24"/>
        </w:rPr>
      </w:pPr>
    </w:p>
    <w:p w14:paraId="4228FADE" w14:textId="77777777" w:rsidR="006E5F23" w:rsidRPr="005D6890" w:rsidRDefault="006E5F23" w:rsidP="006E5F23">
      <w:pPr>
        <w:spacing w:line="360" w:lineRule="auto"/>
        <w:ind w:firstLineChars="225" w:firstLine="542"/>
        <w:rPr>
          <w:rFonts w:ascii="宋体" w:hAnsi="宋体"/>
          <w:b/>
          <w:color w:val="000000" w:themeColor="text1"/>
          <w:sz w:val="24"/>
        </w:rPr>
      </w:pPr>
      <w:r w:rsidRPr="005D6890">
        <w:rPr>
          <w:rFonts w:ascii="宋体" w:hAnsi="宋体" w:hint="eastAsia"/>
          <w:b/>
          <w:color w:val="000000" w:themeColor="text1"/>
          <w:sz w:val="24"/>
        </w:rPr>
        <w:t>十四、合同生效及其他</w:t>
      </w:r>
    </w:p>
    <w:p w14:paraId="392CF9D1" w14:textId="084F824D"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本合同自甲乙双方签字盖章之日起生效。本合同一式</w:t>
      </w:r>
      <w:r w:rsidR="005D6890">
        <w:rPr>
          <w:rFonts w:ascii="宋体" w:hAnsi="宋体" w:hint="eastAsia"/>
          <w:color w:val="000000" w:themeColor="text1"/>
          <w:sz w:val="24"/>
        </w:rPr>
        <w:t>叁</w:t>
      </w:r>
      <w:r w:rsidRPr="005D6890">
        <w:rPr>
          <w:rFonts w:ascii="宋体" w:hAnsi="宋体" w:hint="eastAsia"/>
          <w:color w:val="000000" w:themeColor="text1"/>
          <w:sz w:val="24"/>
        </w:rPr>
        <w:t>份，甲方执</w:t>
      </w:r>
      <w:r w:rsidR="005D6890">
        <w:rPr>
          <w:rFonts w:ascii="宋体" w:hAnsi="宋体" w:hint="eastAsia"/>
          <w:color w:val="000000" w:themeColor="text1"/>
          <w:sz w:val="24"/>
        </w:rPr>
        <w:t>贰</w:t>
      </w:r>
      <w:r w:rsidRPr="005D6890">
        <w:rPr>
          <w:rFonts w:ascii="宋体" w:hAnsi="宋体" w:hint="eastAsia"/>
          <w:color w:val="000000" w:themeColor="text1"/>
          <w:sz w:val="24"/>
        </w:rPr>
        <w:t>份，乙方执</w:t>
      </w:r>
      <w:r w:rsidR="005D6890">
        <w:rPr>
          <w:rFonts w:ascii="宋体" w:hAnsi="宋体" w:hint="eastAsia"/>
          <w:color w:val="000000" w:themeColor="text1"/>
          <w:sz w:val="24"/>
        </w:rPr>
        <w:t>壹</w:t>
      </w:r>
      <w:r w:rsidRPr="005D6890">
        <w:rPr>
          <w:rFonts w:ascii="宋体" w:hAnsi="宋体" w:hint="eastAsia"/>
          <w:color w:val="000000" w:themeColor="text1"/>
          <w:sz w:val="24"/>
        </w:rPr>
        <w:t>份。</w:t>
      </w:r>
    </w:p>
    <w:p w14:paraId="0D789CF2" w14:textId="77777777" w:rsidR="006E5F23" w:rsidRPr="005D6890" w:rsidRDefault="006E5F23" w:rsidP="006E5F23">
      <w:pPr>
        <w:spacing w:line="360" w:lineRule="auto"/>
        <w:ind w:firstLineChars="225" w:firstLine="540"/>
        <w:rPr>
          <w:rFonts w:ascii="宋体" w:hAnsi="宋体"/>
          <w:color w:val="000000" w:themeColor="text1"/>
          <w:sz w:val="24"/>
        </w:rPr>
      </w:pPr>
    </w:p>
    <w:p w14:paraId="6729B778" w14:textId="77777777" w:rsidR="006E5F23" w:rsidRPr="005D6890" w:rsidRDefault="006E5F23" w:rsidP="006E5F23">
      <w:pPr>
        <w:spacing w:line="360" w:lineRule="auto"/>
        <w:ind w:firstLineChars="225" w:firstLine="540"/>
        <w:rPr>
          <w:rFonts w:ascii="宋体" w:hAnsi="宋体"/>
          <w:color w:val="000000" w:themeColor="text1"/>
          <w:sz w:val="24"/>
        </w:rPr>
      </w:pPr>
    </w:p>
    <w:p w14:paraId="46706257" w14:textId="3C274A64"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甲</w:t>
      </w:r>
      <w:r w:rsidRPr="005D6890">
        <w:rPr>
          <w:rFonts w:ascii="宋体" w:hAnsi="宋体"/>
          <w:color w:val="000000" w:themeColor="text1"/>
          <w:sz w:val="24"/>
        </w:rPr>
        <w:t xml:space="preserve">  </w:t>
      </w:r>
      <w:r w:rsidRPr="005D6890">
        <w:rPr>
          <w:rFonts w:ascii="宋体" w:hAnsi="宋体" w:hint="eastAsia"/>
          <w:color w:val="000000" w:themeColor="text1"/>
          <w:sz w:val="24"/>
        </w:rPr>
        <w:t xml:space="preserve"> 方：苏州健雄职业技术学院       　乙</w:t>
      </w:r>
      <w:r w:rsidRPr="005D6890">
        <w:rPr>
          <w:rFonts w:ascii="宋体" w:hAnsi="宋体"/>
          <w:color w:val="000000" w:themeColor="text1"/>
          <w:sz w:val="24"/>
        </w:rPr>
        <w:t xml:space="preserve"> </w:t>
      </w:r>
      <w:r w:rsidRPr="005D6890">
        <w:rPr>
          <w:rFonts w:ascii="宋体" w:hAnsi="宋体" w:hint="eastAsia"/>
          <w:color w:val="000000" w:themeColor="text1"/>
          <w:sz w:val="24"/>
        </w:rPr>
        <w:t>方：</w:t>
      </w:r>
      <w:r w:rsidR="00C863D7" w:rsidRPr="005D6890">
        <w:rPr>
          <w:rFonts w:ascii="宋体" w:hAnsi="宋体" w:hint="eastAsia"/>
          <w:color w:val="000000" w:themeColor="text1"/>
          <w:sz w:val="24"/>
        </w:rPr>
        <w:t xml:space="preserve">  </w:t>
      </w:r>
      <w:r w:rsidRPr="005D6890">
        <w:rPr>
          <w:rFonts w:ascii="宋体" w:hAnsi="宋体" w:hint="eastAsia"/>
          <w:color w:val="000000" w:themeColor="text1"/>
          <w:sz w:val="24"/>
        </w:rPr>
        <w:t xml:space="preserve"> </w:t>
      </w:r>
    </w:p>
    <w:p w14:paraId="60798516" w14:textId="418AF396" w:rsidR="006E5F23" w:rsidRPr="005D6890" w:rsidRDefault="00C253AF" w:rsidP="006E5F23">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法人或</w:t>
      </w:r>
      <w:r w:rsidR="006E5F23" w:rsidRPr="005D6890">
        <w:rPr>
          <w:rFonts w:ascii="宋体" w:hAnsi="宋体" w:hint="eastAsia"/>
          <w:color w:val="000000" w:themeColor="text1"/>
          <w:sz w:val="24"/>
        </w:rPr>
        <w:t>委托代表人：                  法</w:t>
      </w:r>
      <w:r>
        <w:rPr>
          <w:rFonts w:ascii="宋体" w:hAnsi="宋体" w:hint="eastAsia"/>
          <w:color w:val="000000" w:themeColor="text1"/>
          <w:sz w:val="24"/>
        </w:rPr>
        <w:t>人或</w:t>
      </w:r>
      <w:r w:rsidR="006E5F23" w:rsidRPr="005D6890">
        <w:rPr>
          <w:rFonts w:ascii="宋体" w:hAnsi="宋体" w:hint="eastAsia"/>
          <w:color w:val="000000" w:themeColor="text1"/>
          <w:sz w:val="24"/>
        </w:rPr>
        <w:t>委托代表人：</w:t>
      </w:r>
    </w:p>
    <w:p w14:paraId="30F382E5" w14:textId="050DE239"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联系电话：              　         　 联系电话：</w:t>
      </w:r>
      <w:r w:rsidR="00C863D7" w:rsidRPr="005D6890">
        <w:rPr>
          <w:rFonts w:ascii="宋体" w:hAnsi="宋体"/>
          <w:color w:val="000000" w:themeColor="text1"/>
          <w:sz w:val="24"/>
        </w:rPr>
        <w:t xml:space="preserve"> </w:t>
      </w:r>
    </w:p>
    <w:p w14:paraId="08F1663C" w14:textId="709A1F68" w:rsidR="006E5F23" w:rsidRPr="005D6890" w:rsidRDefault="006E5F23" w:rsidP="006E5F23">
      <w:pPr>
        <w:spacing w:line="360" w:lineRule="auto"/>
        <w:ind w:firstLineChars="225" w:firstLine="540"/>
        <w:rPr>
          <w:rFonts w:ascii="宋体" w:hAnsi="宋体"/>
          <w:color w:val="000000" w:themeColor="text1"/>
          <w:sz w:val="24"/>
        </w:rPr>
      </w:pPr>
      <w:r w:rsidRPr="005D6890">
        <w:rPr>
          <w:rFonts w:ascii="宋体" w:hAnsi="宋体" w:hint="eastAsia"/>
          <w:color w:val="000000" w:themeColor="text1"/>
          <w:sz w:val="24"/>
        </w:rPr>
        <w:t>地</w:t>
      </w:r>
      <w:r w:rsidRPr="005D6890">
        <w:rPr>
          <w:rFonts w:ascii="宋体" w:hAnsi="宋体"/>
          <w:color w:val="000000" w:themeColor="text1"/>
          <w:sz w:val="24"/>
        </w:rPr>
        <w:t xml:space="preserve">    </w:t>
      </w:r>
      <w:r w:rsidRPr="005D6890">
        <w:rPr>
          <w:rFonts w:ascii="宋体" w:hAnsi="宋体" w:hint="eastAsia"/>
          <w:color w:val="000000" w:themeColor="text1"/>
          <w:sz w:val="24"/>
        </w:rPr>
        <w:t>址：                            地</w:t>
      </w:r>
      <w:r w:rsidRPr="005D6890">
        <w:rPr>
          <w:rFonts w:ascii="宋体" w:hAnsi="宋体"/>
          <w:color w:val="000000" w:themeColor="text1"/>
          <w:sz w:val="24"/>
        </w:rPr>
        <w:t xml:space="preserve">    </w:t>
      </w:r>
      <w:r w:rsidRPr="005D6890">
        <w:rPr>
          <w:rFonts w:ascii="宋体" w:hAnsi="宋体" w:hint="eastAsia"/>
          <w:color w:val="000000" w:themeColor="text1"/>
          <w:sz w:val="24"/>
        </w:rPr>
        <w:t>址：</w:t>
      </w:r>
      <w:r w:rsidR="00C863D7" w:rsidRPr="005D6890">
        <w:rPr>
          <w:rFonts w:ascii="宋体" w:hAnsi="宋体" w:hint="eastAsia"/>
          <w:color w:val="000000" w:themeColor="text1"/>
          <w:sz w:val="24"/>
        </w:rPr>
        <w:t xml:space="preserve"> </w:t>
      </w:r>
    </w:p>
    <w:p w14:paraId="2FEBB383" w14:textId="77777777" w:rsidR="006E5F23" w:rsidRPr="005D6890" w:rsidRDefault="006E5F23" w:rsidP="006E5F23">
      <w:pPr>
        <w:rPr>
          <w:rFonts w:ascii="宋体" w:hAnsi="宋体"/>
          <w:color w:val="000000" w:themeColor="text1"/>
        </w:rPr>
      </w:pPr>
      <w:r w:rsidRPr="005D6890">
        <w:rPr>
          <w:rFonts w:ascii="宋体" w:hAnsi="宋体" w:hint="eastAsia"/>
          <w:color w:val="000000" w:themeColor="text1"/>
          <w:sz w:val="24"/>
        </w:rPr>
        <w:t xml:space="preserve">        年   月   日                  </w:t>
      </w:r>
      <w:proofErr w:type="gramStart"/>
      <w:r w:rsidRPr="005D6890">
        <w:rPr>
          <w:rFonts w:ascii="宋体" w:hAnsi="宋体" w:hint="eastAsia"/>
          <w:color w:val="000000" w:themeColor="text1"/>
          <w:sz w:val="24"/>
        </w:rPr>
        <w:t xml:space="preserve">　　　　</w:t>
      </w:r>
      <w:proofErr w:type="gramEnd"/>
      <w:r w:rsidRPr="005D6890">
        <w:rPr>
          <w:rFonts w:ascii="宋体" w:hAnsi="宋体" w:hint="eastAsia"/>
          <w:color w:val="000000" w:themeColor="text1"/>
          <w:sz w:val="24"/>
        </w:rPr>
        <w:t>年  月  日</w:t>
      </w:r>
    </w:p>
    <w:p w14:paraId="53D32935" w14:textId="77777777" w:rsidR="008E0C8B" w:rsidRPr="005D6890" w:rsidRDefault="008E0C8B">
      <w:pPr>
        <w:rPr>
          <w:rFonts w:ascii="宋体" w:eastAsia="宋体" w:hAnsi="宋体" w:cs="宋体"/>
          <w:color w:val="000000" w:themeColor="text1"/>
        </w:rPr>
      </w:pPr>
    </w:p>
    <w:sectPr w:rsidR="008E0C8B" w:rsidRPr="005D6890"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06A7" w14:textId="77777777" w:rsidR="00C00992" w:rsidRDefault="00C00992" w:rsidP="00A84DC8">
      <w:r>
        <w:separator/>
      </w:r>
    </w:p>
  </w:endnote>
  <w:endnote w:type="continuationSeparator" w:id="0">
    <w:p w14:paraId="3C67D1F8" w14:textId="77777777" w:rsidR="00C00992" w:rsidRDefault="00C00992"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C8B4" w14:textId="77777777" w:rsidR="00C00992" w:rsidRDefault="00C00992" w:rsidP="00A84DC8">
      <w:r>
        <w:separator/>
      </w:r>
    </w:p>
  </w:footnote>
  <w:footnote w:type="continuationSeparator" w:id="0">
    <w:p w14:paraId="09693700" w14:textId="77777777" w:rsidR="00C00992" w:rsidRDefault="00C00992"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2026904395">
    <w:abstractNumId w:val="1"/>
  </w:num>
  <w:num w:numId="2" w16cid:durableId="81849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1502"/>
    <w:rsid w:val="00024F70"/>
    <w:rsid w:val="00026E56"/>
    <w:rsid w:val="0003641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7DEC"/>
    <w:rsid w:val="002E14B8"/>
    <w:rsid w:val="002E2A8E"/>
    <w:rsid w:val="002E2B03"/>
    <w:rsid w:val="002F2661"/>
    <w:rsid w:val="00302EE9"/>
    <w:rsid w:val="00341BA9"/>
    <w:rsid w:val="0035389A"/>
    <w:rsid w:val="00355105"/>
    <w:rsid w:val="00380BBC"/>
    <w:rsid w:val="003836F6"/>
    <w:rsid w:val="00395AAA"/>
    <w:rsid w:val="00397F60"/>
    <w:rsid w:val="003E027A"/>
    <w:rsid w:val="0041710C"/>
    <w:rsid w:val="0042019B"/>
    <w:rsid w:val="00427CA0"/>
    <w:rsid w:val="004419D8"/>
    <w:rsid w:val="00445B91"/>
    <w:rsid w:val="004472DF"/>
    <w:rsid w:val="00460DF3"/>
    <w:rsid w:val="00470068"/>
    <w:rsid w:val="004A5D01"/>
    <w:rsid w:val="004C3919"/>
    <w:rsid w:val="004D6E63"/>
    <w:rsid w:val="004E2EAF"/>
    <w:rsid w:val="004E46AD"/>
    <w:rsid w:val="004F5774"/>
    <w:rsid w:val="00520B88"/>
    <w:rsid w:val="00523884"/>
    <w:rsid w:val="00540EED"/>
    <w:rsid w:val="005500BE"/>
    <w:rsid w:val="005544FE"/>
    <w:rsid w:val="00572FF5"/>
    <w:rsid w:val="0057481D"/>
    <w:rsid w:val="005859D8"/>
    <w:rsid w:val="00586AF8"/>
    <w:rsid w:val="00591CAE"/>
    <w:rsid w:val="005C1CDB"/>
    <w:rsid w:val="005D5880"/>
    <w:rsid w:val="005D6890"/>
    <w:rsid w:val="005E3200"/>
    <w:rsid w:val="005E7ED8"/>
    <w:rsid w:val="00617CFE"/>
    <w:rsid w:val="00621F4B"/>
    <w:rsid w:val="00630D58"/>
    <w:rsid w:val="00671501"/>
    <w:rsid w:val="006824A1"/>
    <w:rsid w:val="006C6AF1"/>
    <w:rsid w:val="006E5F23"/>
    <w:rsid w:val="006F2014"/>
    <w:rsid w:val="00705AEB"/>
    <w:rsid w:val="007206E5"/>
    <w:rsid w:val="00733B31"/>
    <w:rsid w:val="00734BD8"/>
    <w:rsid w:val="0076417D"/>
    <w:rsid w:val="0078110B"/>
    <w:rsid w:val="007F00A4"/>
    <w:rsid w:val="00800FE2"/>
    <w:rsid w:val="00817D25"/>
    <w:rsid w:val="008319D5"/>
    <w:rsid w:val="00852D39"/>
    <w:rsid w:val="00853A4B"/>
    <w:rsid w:val="00860493"/>
    <w:rsid w:val="008704E2"/>
    <w:rsid w:val="0087077D"/>
    <w:rsid w:val="0088152F"/>
    <w:rsid w:val="008A7ABE"/>
    <w:rsid w:val="008B6BC2"/>
    <w:rsid w:val="008C032D"/>
    <w:rsid w:val="008C527D"/>
    <w:rsid w:val="008E0C8B"/>
    <w:rsid w:val="008E41FA"/>
    <w:rsid w:val="00912F6E"/>
    <w:rsid w:val="009143A9"/>
    <w:rsid w:val="0091625B"/>
    <w:rsid w:val="0092525E"/>
    <w:rsid w:val="00930ED4"/>
    <w:rsid w:val="00954A62"/>
    <w:rsid w:val="00975DE2"/>
    <w:rsid w:val="009B0ADB"/>
    <w:rsid w:val="009C03D8"/>
    <w:rsid w:val="009C37E1"/>
    <w:rsid w:val="009D1C2F"/>
    <w:rsid w:val="009D1EDB"/>
    <w:rsid w:val="00A03F82"/>
    <w:rsid w:val="00A27441"/>
    <w:rsid w:val="00A357BE"/>
    <w:rsid w:val="00A35825"/>
    <w:rsid w:val="00A63C45"/>
    <w:rsid w:val="00A6762D"/>
    <w:rsid w:val="00A84DC8"/>
    <w:rsid w:val="00A951DF"/>
    <w:rsid w:val="00AC4C12"/>
    <w:rsid w:val="00AD33E5"/>
    <w:rsid w:val="00AD63CB"/>
    <w:rsid w:val="00AE67C4"/>
    <w:rsid w:val="00B03E99"/>
    <w:rsid w:val="00B0545A"/>
    <w:rsid w:val="00B1176F"/>
    <w:rsid w:val="00B16CA8"/>
    <w:rsid w:val="00B3052E"/>
    <w:rsid w:val="00B4017B"/>
    <w:rsid w:val="00B4681E"/>
    <w:rsid w:val="00B524C8"/>
    <w:rsid w:val="00B729E6"/>
    <w:rsid w:val="00B74997"/>
    <w:rsid w:val="00B81F92"/>
    <w:rsid w:val="00BA65F4"/>
    <w:rsid w:val="00BB532C"/>
    <w:rsid w:val="00BB7DFD"/>
    <w:rsid w:val="00BD6D9D"/>
    <w:rsid w:val="00C00992"/>
    <w:rsid w:val="00C106F3"/>
    <w:rsid w:val="00C12D22"/>
    <w:rsid w:val="00C23B46"/>
    <w:rsid w:val="00C253AF"/>
    <w:rsid w:val="00C259E2"/>
    <w:rsid w:val="00C36BE7"/>
    <w:rsid w:val="00C37520"/>
    <w:rsid w:val="00C416E3"/>
    <w:rsid w:val="00C863D7"/>
    <w:rsid w:val="00CE3AA8"/>
    <w:rsid w:val="00CE6402"/>
    <w:rsid w:val="00CF32AC"/>
    <w:rsid w:val="00D03846"/>
    <w:rsid w:val="00D078B3"/>
    <w:rsid w:val="00D60D81"/>
    <w:rsid w:val="00D812F8"/>
    <w:rsid w:val="00D90732"/>
    <w:rsid w:val="00D90CCF"/>
    <w:rsid w:val="00D964A4"/>
    <w:rsid w:val="00DE6BBC"/>
    <w:rsid w:val="00DE6D69"/>
    <w:rsid w:val="00DF6399"/>
    <w:rsid w:val="00E04F46"/>
    <w:rsid w:val="00E208AF"/>
    <w:rsid w:val="00E2315C"/>
    <w:rsid w:val="00E32499"/>
    <w:rsid w:val="00E504FE"/>
    <w:rsid w:val="00E6325D"/>
    <w:rsid w:val="00E8673D"/>
    <w:rsid w:val="00E926FC"/>
    <w:rsid w:val="00EB0B2B"/>
    <w:rsid w:val="00EC1C26"/>
    <w:rsid w:val="00EC78A6"/>
    <w:rsid w:val="00EF73CA"/>
    <w:rsid w:val="00F05B18"/>
    <w:rsid w:val="00F1106B"/>
    <w:rsid w:val="00F236F0"/>
    <w:rsid w:val="00F329A4"/>
    <w:rsid w:val="00F357D5"/>
    <w:rsid w:val="00F3656E"/>
    <w:rsid w:val="00F42A7A"/>
    <w:rsid w:val="00F544DA"/>
    <w:rsid w:val="00F566D6"/>
    <w:rsid w:val="00F917AE"/>
    <w:rsid w:val="00FB13D4"/>
    <w:rsid w:val="00FD1991"/>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15</Pages>
  <Words>1243</Words>
  <Characters>7088</Characters>
  <Application>Microsoft Office Word</Application>
  <DocSecurity>0</DocSecurity>
  <Lines>59</Lines>
  <Paragraphs>16</Paragraphs>
  <ScaleCrop>false</ScaleCrop>
  <Company>Microsoft</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101</cp:revision>
  <dcterms:created xsi:type="dcterms:W3CDTF">2022-01-28T08:09:00Z</dcterms:created>
  <dcterms:modified xsi:type="dcterms:W3CDTF">2023-07-27T02:01:00Z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