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7E" w:rsidRDefault="00D81F4C">
      <w:pPr>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bookmarkStart w:id="0" w:name="_Hlk148943510"/>
    </w:p>
    <w:p w:rsidR="00586A7E" w:rsidRDefault="00D81F4C">
      <w:pPr>
        <w:jc w:val="center"/>
        <w:rPr>
          <w:rFonts w:ascii="宋体" w:eastAsia="宋体" w:hAnsi="宋体" w:cs="宋体"/>
          <w:color w:val="000000" w:themeColor="text1"/>
          <w:sz w:val="44"/>
          <w:szCs w:val="44"/>
        </w:rPr>
      </w:pPr>
      <w:r>
        <w:rPr>
          <w:rFonts w:ascii="宋体" w:eastAsia="宋体" w:hAnsi="宋体" w:cs="宋体" w:hint="eastAsia"/>
          <w:b/>
          <w:bCs/>
          <w:color w:val="000000" w:themeColor="text1"/>
          <w:sz w:val="44"/>
          <w:szCs w:val="44"/>
        </w:rPr>
        <w:t>202</w:t>
      </w:r>
      <w:r>
        <w:rPr>
          <w:rFonts w:ascii="宋体" w:eastAsia="宋体" w:hAnsi="宋体" w:cs="宋体" w:hint="eastAsia"/>
          <w:b/>
          <w:bCs/>
          <w:color w:val="000000" w:themeColor="text1"/>
          <w:sz w:val="44"/>
          <w:szCs w:val="44"/>
        </w:rPr>
        <w:t>5</w:t>
      </w:r>
      <w:r>
        <w:rPr>
          <w:rFonts w:ascii="宋体" w:eastAsia="宋体" w:hAnsi="宋体" w:cs="宋体" w:hint="eastAsia"/>
          <w:b/>
          <w:bCs/>
          <w:color w:val="000000" w:themeColor="text1"/>
          <w:sz w:val="44"/>
          <w:szCs w:val="44"/>
        </w:rPr>
        <w:t>年江苏省职业院校高职生物技术赛项文化氛围布置采购</w:t>
      </w:r>
      <w:bookmarkEnd w:id="0"/>
      <w:r>
        <w:rPr>
          <w:rFonts w:ascii="宋体" w:eastAsia="宋体" w:hAnsi="宋体" w:cs="宋体" w:hint="eastAsia"/>
          <w:b/>
          <w:bCs/>
          <w:color w:val="000000" w:themeColor="text1"/>
          <w:sz w:val="44"/>
          <w:szCs w:val="44"/>
        </w:rPr>
        <w:t>招标方案</w:t>
      </w:r>
    </w:p>
    <w:p w:rsidR="00586A7E" w:rsidRDefault="00586A7E">
      <w:pPr>
        <w:spacing w:line="360" w:lineRule="auto"/>
        <w:ind w:firstLineChars="200" w:firstLine="480"/>
        <w:rPr>
          <w:rFonts w:ascii="宋体" w:eastAsia="宋体" w:hAnsi="宋体" w:cs="宋体"/>
          <w:color w:val="000000" w:themeColor="text1"/>
          <w:sz w:val="24"/>
          <w:szCs w:val="32"/>
        </w:rPr>
      </w:pPr>
    </w:p>
    <w:p w:rsidR="00586A7E" w:rsidRDefault="00D81F4C">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202</w:t>
      </w:r>
      <w:r>
        <w:rPr>
          <w:rFonts w:ascii="宋体" w:eastAsia="宋体" w:hAnsi="宋体" w:cs="宋体" w:hint="eastAsia"/>
          <w:b/>
          <w:bCs/>
          <w:color w:val="000000" w:themeColor="text1"/>
          <w:sz w:val="24"/>
          <w:szCs w:val="32"/>
          <w:u w:val="single"/>
        </w:rPr>
        <w:t>5</w:t>
      </w:r>
      <w:r>
        <w:rPr>
          <w:rFonts w:ascii="宋体" w:eastAsia="宋体" w:hAnsi="宋体" w:cs="宋体" w:hint="eastAsia"/>
          <w:b/>
          <w:bCs/>
          <w:color w:val="000000" w:themeColor="text1"/>
          <w:sz w:val="24"/>
          <w:szCs w:val="32"/>
          <w:u w:val="single"/>
        </w:rPr>
        <w:t>年江苏省职业院校高职生物技术赛项文化氛围布置</w:t>
      </w:r>
      <w:r>
        <w:rPr>
          <w:rFonts w:ascii="宋体" w:eastAsia="宋体" w:hAnsi="宋体" w:cs="宋体" w:hint="eastAsia"/>
          <w:color w:val="000000" w:themeColor="text1"/>
          <w:sz w:val="24"/>
          <w:szCs w:val="32"/>
        </w:rPr>
        <w:t>项目进行询价采购，具体采购清单见附件。欢迎具有能力提供所要采购正品货物、服务并且具备足够技术保障能力的供应商前来投标。</w:t>
      </w:r>
    </w:p>
    <w:p w:rsidR="00586A7E" w:rsidRDefault="00D81F4C">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586A7E" w:rsidRDefault="00D81F4C">
      <w:pPr>
        <w:widowControl/>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586A7E" w:rsidRDefault="00D81F4C">
      <w:pPr>
        <w:widowControl/>
        <w:spacing w:line="360" w:lineRule="auto"/>
        <w:ind w:firstLine="42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项目编号：</w:t>
      </w:r>
      <w:r>
        <w:rPr>
          <w:rFonts w:ascii="宋体" w:eastAsia="宋体" w:hAnsi="宋体" w:cs="宋体" w:hint="eastAsia"/>
          <w:color w:val="000000" w:themeColor="text1"/>
          <w:sz w:val="24"/>
          <w:u w:val="single"/>
        </w:rPr>
        <w:t xml:space="preserve"> </w:t>
      </w:r>
      <w:r w:rsidR="00722E2E" w:rsidRPr="00722E2E">
        <w:rPr>
          <w:rFonts w:ascii="宋体" w:eastAsia="宋体" w:hAnsi="宋体" w:cs="宋体"/>
          <w:color w:val="000000" w:themeColor="text1"/>
          <w:sz w:val="24"/>
          <w:u w:val="single"/>
        </w:rPr>
        <w:t>202503-0009</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 xml:space="preserve"> </w:t>
      </w:r>
    </w:p>
    <w:p w:rsidR="00586A7E" w:rsidRDefault="00D81F4C">
      <w:pPr>
        <w:widowControl/>
        <w:spacing w:line="360" w:lineRule="auto"/>
        <w:ind w:firstLine="420"/>
        <w:rPr>
          <w:rFonts w:ascii="宋体" w:eastAsia="宋体" w:hAnsi="宋体" w:cs="宋体"/>
          <w:color w:val="000000" w:themeColor="text1"/>
          <w:kern w:val="0"/>
          <w:sz w:val="24"/>
          <w:u w:val="single"/>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项目名称：</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u w:val="single"/>
        </w:rPr>
        <w:t>202</w:t>
      </w:r>
      <w:r>
        <w:rPr>
          <w:rFonts w:ascii="宋体" w:eastAsia="宋体" w:hAnsi="宋体" w:cs="宋体" w:hint="eastAsia"/>
          <w:color w:val="000000" w:themeColor="text1"/>
          <w:kern w:val="0"/>
          <w:sz w:val="24"/>
          <w:u w:val="single"/>
        </w:rPr>
        <w:t>5</w:t>
      </w:r>
      <w:r>
        <w:rPr>
          <w:rFonts w:ascii="宋体" w:eastAsia="宋体" w:hAnsi="宋体" w:cs="宋体" w:hint="eastAsia"/>
          <w:color w:val="000000" w:themeColor="text1"/>
          <w:kern w:val="0"/>
          <w:sz w:val="24"/>
          <w:u w:val="single"/>
        </w:rPr>
        <w:t>年江苏省职业院校高职生物技术赛项文化氛围布置</w:t>
      </w:r>
      <w:r>
        <w:rPr>
          <w:rFonts w:ascii="宋体" w:eastAsia="宋体" w:hAnsi="宋体" w:cs="宋体" w:hint="eastAsia"/>
          <w:color w:val="000000" w:themeColor="text1"/>
          <w:kern w:val="0"/>
          <w:sz w:val="24"/>
          <w:u w:val="single"/>
        </w:rPr>
        <w:t xml:space="preserve"> </w:t>
      </w:r>
    </w:p>
    <w:p w:rsidR="00586A7E" w:rsidRDefault="00D81F4C">
      <w:pPr>
        <w:widowControl/>
        <w:spacing w:line="360" w:lineRule="auto"/>
        <w:ind w:firstLine="420"/>
        <w:rPr>
          <w:rFonts w:ascii="宋体" w:eastAsia="宋体" w:hAnsi="宋体" w:cs="宋体"/>
          <w:color w:val="000000" w:themeColor="text1"/>
          <w:sz w:val="24"/>
          <w:u w:val="single"/>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采购方式：</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询价采购</w:t>
      </w:r>
      <w:r>
        <w:rPr>
          <w:rFonts w:ascii="宋体" w:eastAsia="宋体" w:hAnsi="宋体" w:cs="宋体" w:hint="eastAsia"/>
          <w:color w:val="000000" w:themeColor="text1"/>
          <w:sz w:val="24"/>
          <w:u w:val="single"/>
        </w:rPr>
        <w:t xml:space="preserve"> </w:t>
      </w:r>
    </w:p>
    <w:p w:rsidR="00586A7E" w:rsidRDefault="00D81F4C">
      <w:pPr>
        <w:widowControl/>
        <w:spacing w:line="360" w:lineRule="auto"/>
        <w:ind w:firstLine="420"/>
        <w:rPr>
          <w:rFonts w:ascii="宋体" w:eastAsia="宋体" w:hAnsi="宋体" w:cs="宋体"/>
          <w:color w:val="000000" w:themeColor="text1"/>
          <w:sz w:val="24"/>
          <w:u w:val="single"/>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预算经费：</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8</w:t>
      </w:r>
      <w:r>
        <w:rPr>
          <w:rFonts w:ascii="宋体" w:eastAsia="宋体" w:hAnsi="宋体" w:cs="宋体"/>
          <w:color w:val="000000" w:themeColor="text1"/>
          <w:sz w:val="24"/>
          <w:u w:val="single"/>
        </w:rPr>
        <w:t>0000</w:t>
      </w:r>
      <w:r>
        <w:rPr>
          <w:rFonts w:ascii="宋体" w:eastAsia="宋体" w:hAnsi="宋体" w:cs="宋体" w:hint="eastAsia"/>
          <w:color w:val="000000" w:themeColor="text1"/>
          <w:sz w:val="24"/>
          <w:u w:val="single"/>
        </w:rPr>
        <w:t>.00</w:t>
      </w:r>
      <w:r>
        <w:rPr>
          <w:rFonts w:ascii="宋体" w:eastAsia="宋体" w:hAnsi="宋体" w:cs="宋体" w:hint="eastAsia"/>
          <w:color w:val="000000" w:themeColor="text1"/>
          <w:sz w:val="24"/>
          <w:u w:val="single"/>
        </w:rPr>
        <w:t>元</w:t>
      </w:r>
      <w:r>
        <w:rPr>
          <w:rFonts w:ascii="宋体" w:eastAsia="宋体" w:hAnsi="宋体" w:cs="宋体" w:hint="eastAsia"/>
          <w:color w:val="000000" w:themeColor="text1"/>
          <w:sz w:val="24"/>
          <w:u w:val="single"/>
        </w:rPr>
        <w:t xml:space="preserve"> </w:t>
      </w:r>
    </w:p>
    <w:p w:rsidR="00586A7E" w:rsidRDefault="00D81F4C">
      <w:pPr>
        <w:widowControl/>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招标方案：</w:t>
      </w:r>
    </w:p>
    <w:p w:rsidR="00586A7E" w:rsidRDefault="00D81F4C">
      <w:pPr>
        <w:widowControl/>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具有独立承担民事责任的能力；</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具有良好的商业信誉和健全的财务会计制度；</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具有履行合同所必需的设备和专业技术能力；</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有依法缴纳税收和社会保障资金的良好记录；</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三年内在经营活动中没有重大违法记录；</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w:t>
      </w:r>
      <w:r>
        <w:rPr>
          <w:rFonts w:ascii="宋体" w:eastAsia="宋体" w:hAnsi="宋体" w:cs="宋体" w:hint="eastAsia"/>
          <w:color w:val="000000" w:themeColor="text1"/>
          <w:kern w:val="0"/>
          <w:sz w:val="24"/>
        </w:rPr>
        <w:t>法律、行政法规的其他条件。</w:t>
      </w:r>
    </w:p>
    <w:p w:rsidR="00586A7E" w:rsidRDefault="00D81F4C">
      <w:pPr>
        <w:widowControl/>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三、网络报名方式</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hint="eastAsia"/>
          <w:color w:val="000000" w:themeColor="text1"/>
          <w:kern w:val="0"/>
          <w:sz w:val="24"/>
        </w:rPr>
        <w:t xml:space="preserve">jianxiongxueyuan@126.com </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邮件中必须包含单位信息、投标代表信息、联系方式等，邮件主题格式：</w:t>
      </w:r>
      <w:r>
        <w:rPr>
          <w:rFonts w:ascii="宋体" w:eastAsia="宋体" w:hAnsi="宋体" w:cs="宋体" w:hint="eastAsia"/>
          <w:b/>
          <w:bCs/>
          <w:color w:val="000000" w:themeColor="text1"/>
          <w:kern w:val="0"/>
          <w:sz w:val="24"/>
          <w:u w:val="single"/>
        </w:rPr>
        <w:t>“</w:t>
      </w:r>
      <w:r>
        <w:rPr>
          <w:rFonts w:ascii="宋体" w:eastAsia="宋体" w:hAnsi="宋体" w:cs="宋体" w:hint="eastAsia"/>
          <w:b/>
          <w:bCs/>
          <w:color w:val="000000" w:themeColor="text1"/>
          <w:kern w:val="0"/>
          <w:sz w:val="24"/>
          <w:u w:val="single"/>
        </w:rPr>
        <w:t>202</w:t>
      </w:r>
      <w:r>
        <w:rPr>
          <w:rFonts w:ascii="宋体" w:eastAsia="宋体" w:hAnsi="宋体" w:cs="宋体" w:hint="eastAsia"/>
          <w:b/>
          <w:bCs/>
          <w:color w:val="000000" w:themeColor="text1"/>
          <w:kern w:val="0"/>
          <w:sz w:val="24"/>
          <w:u w:val="single"/>
        </w:rPr>
        <w:t>5</w:t>
      </w:r>
      <w:r>
        <w:rPr>
          <w:rFonts w:ascii="宋体" w:eastAsia="宋体" w:hAnsi="宋体" w:cs="宋体" w:hint="eastAsia"/>
          <w:b/>
          <w:bCs/>
          <w:color w:val="000000" w:themeColor="text1"/>
          <w:kern w:val="0"/>
          <w:sz w:val="24"/>
          <w:u w:val="single"/>
        </w:rPr>
        <w:t>年江苏省职业院校高职生物技术赛项文化氛围布置</w:t>
      </w:r>
      <w:r>
        <w:rPr>
          <w:rFonts w:ascii="宋体" w:eastAsia="宋体" w:hAnsi="宋体" w:cs="宋体" w:hint="eastAsia"/>
          <w:b/>
          <w:bCs/>
          <w:color w:val="000000" w:themeColor="text1"/>
          <w:kern w:val="0"/>
          <w:sz w:val="24"/>
          <w:u w:val="single"/>
        </w:rPr>
        <w:t>+</w:t>
      </w:r>
      <w:r>
        <w:rPr>
          <w:rFonts w:ascii="宋体" w:eastAsia="宋体" w:hAnsi="宋体" w:cs="宋体" w:hint="eastAsia"/>
          <w:b/>
          <w:bCs/>
          <w:color w:val="000000" w:themeColor="text1"/>
          <w:kern w:val="0"/>
          <w:sz w:val="24"/>
          <w:u w:val="single"/>
        </w:rPr>
        <w:t>报名供应商名称</w:t>
      </w:r>
      <w:r>
        <w:rPr>
          <w:rFonts w:ascii="宋体" w:eastAsia="宋体" w:hAnsi="宋体" w:cs="宋体" w:hint="eastAsia"/>
          <w:b/>
          <w:bCs/>
          <w:color w:val="000000" w:themeColor="text1"/>
          <w:kern w:val="0"/>
          <w:sz w:val="24"/>
          <w:u w:val="single"/>
        </w:rPr>
        <w:t>+</w:t>
      </w:r>
      <w:r>
        <w:rPr>
          <w:rFonts w:ascii="宋体" w:eastAsia="宋体" w:hAnsi="宋体" w:cs="宋体" w:hint="eastAsia"/>
          <w:b/>
          <w:bCs/>
          <w:color w:val="000000" w:themeColor="text1"/>
          <w:kern w:val="0"/>
          <w:sz w:val="24"/>
          <w:u w:val="single"/>
        </w:rPr>
        <w:t>联系人</w:t>
      </w:r>
      <w:r>
        <w:rPr>
          <w:rFonts w:ascii="宋体" w:eastAsia="宋体" w:hAnsi="宋体" w:cs="宋体" w:hint="eastAsia"/>
          <w:b/>
          <w:bCs/>
          <w:color w:val="000000" w:themeColor="text1"/>
          <w:kern w:val="0"/>
          <w:sz w:val="24"/>
          <w:u w:val="single"/>
        </w:rPr>
        <w:t>+</w:t>
      </w:r>
      <w:r>
        <w:rPr>
          <w:rFonts w:ascii="宋体" w:eastAsia="宋体" w:hAnsi="宋体" w:cs="宋体" w:hint="eastAsia"/>
          <w:b/>
          <w:bCs/>
          <w:color w:val="000000" w:themeColor="text1"/>
          <w:kern w:val="0"/>
          <w:sz w:val="24"/>
          <w:u w:val="single"/>
        </w:rPr>
        <w:t>电话”</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202</w:t>
      </w: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722E2E">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月</w:t>
      </w:r>
      <w:r w:rsidR="00722E2E">
        <w:rPr>
          <w:rFonts w:ascii="宋体" w:eastAsia="宋体" w:hAnsi="宋体" w:cs="宋体"/>
          <w:color w:val="000000" w:themeColor="text1"/>
          <w:kern w:val="0"/>
          <w:sz w:val="24"/>
        </w:rPr>
        <w:t>31</w:t>
      </w:r>
      <w:r>
        <w:rPr>
          <w:rFonts w:ascii="宋体" w:eastAsia="宋体" w:hAnsi="宋体" w:cs="宋体" w:hint="eastAsia"/>
          <w:color w:val="000000" w:themeColor="text1"/>
          <w:kern w:val="0"/>
          <w:sz w:val="24"/>
        </w:rPr>
        <w:t>日下午</w:t>
      </w:r>
      <w:r>
        <w:rPr>
          <w:rFonts w:ascii="宋体" w:eastAsia="宋体" w:hAnsi="宋体" w:cs="宋体" w:hint="eastAsia"/>
          <w:color w:val="000000" w:themeColor="text1"/>
          <w:kern w:val="0"/>
          <w:sz w:val="24"/>
        </w:rPr>
        <w:t>17:00</w:t>
      </w:r>
      <w:r>
        <w:rPr>
          <w:rFonts w:ascii="宋体" w:eastAsia="宋体" w:hAnsi="宋体" w:cs="宋体" w:hint="eastAsia"/>
          <w:color w:val="000000" w:themeColor="text1"/>
          <w:kern w:val="0"/>
          <w:sz w:val="24"/>
        </w:rPr>
        <w:t>前，接受各投标单位网络报名。</w:t>
      </w:r>
    </w:p>
    <w:p w:rsidR="00586A7E" w:rsidRDefault="00D81F4C">
      <w:pPr>
        <w:widowControl/>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lastRenderedPageBreak/>
        <w:t>四、投标要求</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投标地点：江苏省太仓市科教新城</w:t>
      </w:r>
      <w:proofErr w:type="gramStart"/>
      <w:r>
        <w:rPr>
          <w:rFonts w:ascii="宋体" w:eastAsia="宋体" w:hAnsi="宋体" w:cs="宋体" w:hint="eastAsia"/>
          <w:color w:val="000000" w:themeColor="text1"/>
          <w:kern w:val="0"/>
          <w:sz w:val="24"/>
        </w:rPr>
        <w:t>健雄路</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号</w:t>
      </w:r>
      <w:proofErr w:type="gramEnd"/>
      <w:r>
        <w:rPr>
          <w:rFonts w:ascii="宋体" w:eastAsia="宋体" w:hAnsi="宋体" w:cs="宋体" w:hint="eastAsia"/>
          <w:color w:val="000000" w:themeColor="text1"/>
          <w:kern w:val="0"/>
          <w:sz w:val="24"/>
        </w:rPr>
        <w:t>，东校区行政楼</w:t>
      </w:r>
      <w:r>
        <w:rPr>
          <w:rFonts w:ascii="宋体" w:eastAsia="宋体" w:hAnsi="宋体" w:cs="宋体" w:hint="eastAsia"/>
          <w:color w:val="000000" w:themeColor="text1"/>
          <w:kern w:val="0"/>
          <w:sz w:val="24"/>
        </w:rPr>
        <w:t>214</w:t>
      </w:r>
      <w:r>
        <w:rPr>
          <w:rFonts w:ascii="宋体" w:eastAsia="宋体" w:hAnsi="宋体" w:cs="宋体" w:hint="eastAsia"/>
          <w:color w:val="000000" w:themeColor="text1"/>
          <w:kern w:val="0"/>
          <w:sz w:val="24"/>
        </w:rPr>
        <w:t>室。</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投标时间：书面投标文件接收时间：</w:t>
      </w:r>
      <w:r>
        <w:rPr>
          <w:rFonts w:ascii="宋体" w:eastAsia="宋体" w:hAnsi="宋体" w:cs="宋体" w:hint="eastAsia"/>
          <w:color w:val="000000" w:themeColor="text1"/>
          <w:kern w:val="0"/>
          <w:sz w:val="24"/>
        </w:rPr>
        <w:t>202</w:t>
      </w: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722E2E">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月</w:t>
      </w:r>
      <w:r w:rsidR="00722E2E">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14</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00--14</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30</w:t>
      </w:r>
      <w:r>
        <w:rPr>
          <w:rFonts w:ascii="宋体" w:eastAsia="宋体" w:hAnsi="宋体" w:cs="宋体" w:hint="eastAsia"/>
          <w:color w:val="000000" w:themeColor="text1"/>
          <w:kern w:val="0"/>
          <w:sz w:val="24"/>
        </w:rPr>
        <w:t>（北京时间）</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开标时间：</w:t>
      </w:r>
      <w:r>
        <w:rPr>
          <w:rFonts w:ascii="宋体" w:eastAsia="宋体" w:hAnsi="宋体" w:cs="宋体" w:hint="eastAsia"/>
          <w:color w:val="000000" w:themeColor="text1"/>
          <w:kern w:val="0"/>
          <w:sz w:val="24"/>
        </w:rPr>
        <w:t>202</w:t>
      </w: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722E2E">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月</w:t>
      </w:r>
      <w:r w:rsidR="00722E2E">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14</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30</w:t>
      </w:r>
      <w:r>
        <w:rPr>
          <w:rFonts w:ascii="宋体" w:eastAsia="宋体" w:hAnsi="宋体" w:cs="宋体" w:hint="eastAsia"/>
          <w:color w:val="000000" w:themeColor="text1"/>
          <w:kern w:val="0"/>
          <w:sz w:val="24"/>
        </w:rPr>
        <w:t>（北京时间）</w:t>
      </w:r>
    </w:p>
    <w:p w:rsidR="00586A7E" w:rsidRDefault="00D81F4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开标地点：江苏省太仓市科教新城</w:t>
      </w:r>
      <w:proofErr w:type="gramStart"/>
      <w:r>
        <w:rPr>
          <w:rFonts w:ascii="宋体" w:eastAsia="宋体" w:hAnsi="宋体" w:cs="宋体" w:hint="eastAsia"/>
          <w:color w:val="000000" w:themeColor="text1"/>
          <w:kern w:val="0"/>
          <w:sz w:val="24"/>
        </w:rPr>
        <w:t>健雄路</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号</w:t>
      </w:r>
      <w:proofErr w:type="gramEnd"/>
      <w:r>
        <w:rPr>
          <w:rFonts w:ascii="宋体" w:eastAsia="宋体" w:hAnsi="宋体" w:cs="宋体" w:hint="eastAsia"/>
          <w:color w:val="000000" w:themeColor="text1"/>
          <w:kern w:val="0"/>
          <w:sz w:val="24"/>
        </w:rPr>
        <w:t>，东校区行政楼</w:t>
      </w:r>
      <w:r>
        <w:rPr>
          <w:rFonts w:ascii="宋体" w:eastAsia="宋体" w:hAnsi="宋体" w:cs="宋体" w:hint="eastAsia"/>
          <w:color w:val="000000" w:themeColor="text1"/>
          <w:kern w:val="0"/>
          <w:sz w:val="24"/>
        </w:rPr>
        <w:t>214</w:t>
      </w:r>
      <w:r>
        <w:rPr>
          <w:rFonts w:ascii="宋体" w:eastAsia="宋体" w:hAnsi="宋体" w:cs="宋体" w:hint="eastAsia"/>
          <w:color w:val="000000" w:themeColor="text1"/>
          <w:kern w:val="0"/>
          <w:sz w:val="24"/>
        </w:rPr>
        <w:t>室。</w:t>
      </w:r>
    </w:p>
    <w:p w:rsidR="00586A7E" w:rsidRDefault="00D81F4C">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五、</w:t>
      </w:r>
      <w:r>
        <w:rPr>
          <w:rFonts w:ascii="宋体" w:eastAsia="宋体" w:hAnsi="宋体" w:cs="宋体" w:hint="eastAsia"/>
          <w:b/>
          <w:bCs/>
          <w:color w:val="000000" w:themeColor="text1"/>
          <w:kern w:val="0"/>
          <w:sz w:val="24"/>
          <w:shd w:val="clear" w:color="auto" w:fill="FFFFFF"/>
        </w:rPr>
        <w:t>联系方式</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Pr>
          <w:rFonts w:ascii="宋体" w:eastAsia="宋体" w:hAnsi="宋体" w:cs="宋体" w:hint="eastAsia"/>
          <w:color w:val="000000" w:themeColor="text1"/>
          <w:sz w:val="24"/>
          <w:shd w:val="clear" w:color="auto" w:fill="FFFFFF"/>
        </w:rPr>
        <w:t>葛</w:t>
      </w:r>
      <w:r>
        <w:rPr>
          <w:rFonts w:ascii="宋体" w:eastAsia="宋体" w:hAnsi="宋体" w:cs="宋体" w:hint="eastAsia"/>
          <w:color w:val="000000" w:themeColor="text1"/>
          <w:kern w:val="0"/>
          <w:sz w:val="24"/>
          <w:shd w:val="clear" w:color="auto" w:fill="FFFFFF"/>
        </w:rPr>
        <w:t>老师</w:t>
      </w:r>
      <w:r>
        <w:rPr>
          <w:rFonts w:ascii="宋体" w:eastAsia="宋体" w:hAnsi="宋体" w:cs="宋体" w:hint="eastAsia"/>
          <w:color w:val="000000" w:themeColor="text1"/>
          <w:kern w:val="0"/>
          <w:sz w:val="24"/>
          <w:shd w:val="clear" w:color="auto" w:fill="FFFFFF"/>
        </w:rPr>
        <w:t>0512-53940</w:t>
      </w:r>
      <w:r>
        <w:rPr>
          <w:rFonts w:ascii="宋体" w:eastAsia="宋体" w:hAnsi="宋体" w:cs="宋体"/>
          <w:color w:val="000000" w:themeColor="text1"/>
          <w:kern w:val="0"/>
          <w:sz w:val="24"/>
          <w:shd w:val="clear" w:color="auto" w:fill="FFFFFF"/>
        </w:rPr>
        <w:t>618/</w:t>
      </w:r>
      <w:r>
        <w:rPr>
          <w:rFonts w:ascii="宋体" w:eastAsia="宋体" w:hAnsi="宋体" w:cs="宋体" w:hint="eastAsia"/>
          <w:color w:val="000000" w:themeColor="text1"/>
          <w:kern w:val="0"/>
          <w:sz w:val="24"/>
          <w:shd w:val="clear" w:color="auto" w:fill="FFFFFF"/>
        </w:rPr>
        <w:t>13812913145</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资产管理与采购处：</w:t>
      </w:r>
      <w:r>
        <w:rPr>
          <w:rFonts w:ascii="宋体" w:eastAsia="宋体" w:hAnsi="宋体" w:cs="宋体" w:hint="eastAsia"/>
          <w:color w:val="000000" w:themeColor="text1"/>
          <w:kern w:val="0"/>
          <w:sz w:val="24"/>
          <w:shd w:val="clear" w:color="auto" w:fill="FFFFFF"/>
        </w:rPr>
        <w:t>周</w:t>
      </w:r>
      <w:r>
        <w:rPr>
          <w:rFonts w:ascii="宋体" w:eastAsia="宋体" w:hAnsi="宋体" w:cs="宋体" w:hint="eastAsia"/>
          <w:color w:val="000000" w:themeColor="text1"/>
          <w:kern w:val="0"/>
          <w:sz w:val="24"/>
          <w:shd w:val="clear" w:color="auto" w:fill="FFFFFF"/>
        </w:rPr>
        <w:t>老师</w:t>
      </w:r>
      <w:r>
        <w:rPr>
          <w:rFonts w:ascii="宋体" w:eastAsia="宋体" w:hAnsi="宋体" w:cs="宋体" w:hint="eastAsia"/>
          <w:color w:val="000000" w:themeColor="text1"/>
          <w:kern w:val="0"/>
          <w:sz w:val="24"/>
          <w:shd w:val="clear" w:color="auto" w:fill="FFFFFF"/>
        </w:rPr>
        <w:t>0512-539408</w:t>
      </w:r>
      <w:r>
        <w:rPr>
          <w:rFonts w:ascii="宋体" w:eastAsia="宋体" w:hAnsi="宋体" w:cs="宋体"/>
          <w:color w:val="000000" w:themeColor="text1"/>
          <w:kern w:val="0"/>
          <w:sz w:val="24"/>
          <w:shd w:val="clear" w:color="auto" w:fill="FFFFFF"/>
        </w:rPr>
        <w:t>52</w:t>
      </w:r>
    </w:p>
    <w:p w:rsidR="00586A7E" w:rsidRDefault="00D81F4C">
      <w:pPr>
        <w:pStyle w:val="aa"/>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六、</w:t>
      </w:r>
      <w:r>
        <w:rPr>
          <w:rFonts w:ascii="宋体" w:eastAsia="宋体" w:hAnsi="宋体" w:cs="宋体" w:hint="eastAsia"/>
          <w:b/>
          <w:bCs/>
          <w:color w:val="000000" w:themeColor="text1"/>
          <w:kern w:val="0"/>
          <w:sz w:val="24"/>
          <w:shd w:val="clear" w:color="auto" w:fill="FFFFFF"/>
        </w:rPr>
        <w:t>投标人资质要求</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投标人具有独立法人资格、一定的经营规模、良好的资质信誉和较好的业绩；</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公司简介、企业法人营业执照复印件、法人代表身份证复印件和委托代理人（若有）身份证复印件、法人授权委托书（若有代理人）、近期主要业绩等；</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所提供产品必须具有明确的生产厂家、型号、规格、说明书、合格证等；</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盖上单位公章及法人代表印章；</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服务承诺细则；</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投标书正本一份，副本两份。</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586A7E" w:rsidRDefault="00D81F4C">
      <w:pPr>
        <w:spacing w:line="360" w:lineRule="auto"/>
        <w:ind w:firstLineChars="200" w:firstLine="482"/>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七、投标文件组成</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承诺函；</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投标书；</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授权委托书（法人投标则不须提供）；</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4.</w:t>
      </w:r>
      <w:r>
        <w:rPr>
          <w:rFonts w:ascii="宋体" w:eastAsia="宋体" w:hAnsi="宋体" w:cs="宋体" w:hint="eastAsia"/>
          <w:color w:val="000000" w:themeColor="text1"/>
          <w:sz w:val="24"/>
        </w:rPr>
        <w:t>企业《营业执照》复印件（加盖公章）；</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企业近半年的社保记录；</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报价单（加盖公章）；</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投标文件正本一份，副本二份。</w:t>
      </w:r>
    </w:p>
    <w:p w:rsidR="00586A7E" w:rsidRDefault="00D81F4C">
      <w:pPr>
        <w:spacing w:line="360" w:lineRule="auto"/>
        <w:ind w:firstLineChars="200" w:firstLine="482"/>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八、其他</w:t>
      </w:r>
    </w:p>
    <w:p w:rsidR="0000750F" w:rsidRDefault="0000750F" w:rsidP="0000750F">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w:t>
      </w:r>
      <w:proofErr w:type="gramStart"/>
      <w:r>
        <w:rPr>
          <w:rFonts w:ascii="宋体" w:eastAsia="宋体" w:hAnsi="宋体" w:cs="宋体" w:hint="eastAsia"/>
          <w:b/>
          <w:color w:val="000000" w:themeColor="text1"/>
          <w:kern w:val="0"/>
          <w:sz w:val="24"/>
          <w:shd w:val="clear" w:color="auto" w:fill="FFFFFF"/>
        </w:rPr>
        <w:t>二维码并</w:t>
      </w:r>
      <w:proofErr w:type="gramEnd"/>
      <w:r>
        <w:rPr>
          <w:rFonts w:ascii="宋体" w:eastAsia="宋体" w:hAnsi="宋体" w:cs="宋体" w:hint="eastAsia"/>
          <w:b/>
          <w:color w:val="000000" w:themeColor="text1"/>
          <w:kern w:val="0"/>
          <w:sz w:val="24"/>
          <w:shd w:val="clear" w:color="auto" w:fill="FFFFFF"/>
        </w:rPr>
        <w:t>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rsidR="00586A7E" w:rsidRDefault="00D81F4C">
      <w:pPr>
        <w:spacing w:line="360" w:lineRule="auto"/>
        <w:ind w:firstLine="420"/>
        <w:rPr>
          <w:rFonts w:ascii="宋体" w:eastAsia="宋体" w:hAnsi="宋体" w:cs="宋体"/>
          <w:b/>
          <w:bCs/>
          <w:color w:val="000000" w:themeColor="text1"/>
          <w:sz w:val="24"/>
          <w:szCs w:val="32"/>
        </w:rPr>
      </w:pPr>
      <w:bookmarkStart w:id="1" w:name="_GoBack"/>
      <w:bookmarkEnd w:id="1"/>
      <w:r>
        <w:rPr>
          <w:rFonts w:ascii="宋体" w:eastAsia="宋体" w:hAnsi="宋体" w:cs="宋体" w:hint="eastAsia"/>
          <w:b/>
          <w:bCs/>
          <w:color w:val="000000" w:themeColor="text1"/>
          <w:sz w:val="24"/>
          <w:szCs w:val="32"/>
        </w:rPr>
        <w:br w:type="page"/>
      </w:r>
    </w:p>
    <w:p w:rsidR="00586A7E" w:rsidRDefault="00D81F4C">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w:t>
      </w:r>
      <w:r>
        <w:rPr>
          <w:rFonts w:ascii="宋体" w:eastAsia="宋体" w:hAnsi="宋体" w:cs="宋体" w:hint="eastAsia"/>
          <w:b/>
          <w:bCs/>
          <w:color w:val="000000" w:themeColor="text1"/>
          <w:sz w:val="24"/>
          <w:szCs w:val="32"/>
        </w:rPr>
        <w:t>1</w:t>
      </w:r>
    </w:p>
    <w:p w:rsidR="00586A7E" w:rsidRDefault="00D81F4C">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第二部分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招标方案</w:t>
      </w:r>
    </w:p>
    <w:p w:rsidR="00586A7E" w:rsidRDefault="00D81F4C">
      <w:pPr>
        <w:pStyle w:val="aa"/>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586A7E" w:rsidRDefault="00D81F4C">
      <w:pPr>
        <w:pStyle w:val="aa"/>
        <w:widowControl/>
        <w:shd w:val="clear" w:color="auto" w:fill="FFFFFF"/>
        <w:spacing w:line="360" w:lineRule="auto"/>
        <w:ind w:firstLine="480"/>
        <w:rPr>
          <w:rFonts w:ascii="宋体" w:eastAsia="宋体" w:hAnsi="宋体" w:cs="宋体"/>
          <w:b/>
          <w:bCs/>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586A7E" w:rsidRDefault="00D81F4C">
      <w:pPr>
        <w:pStyle w:val="aa"/>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供货商报价时品牌、型号、规格一定要填写清楚；</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根据招标方要求完成物料制作、安装；</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突发</w:t>
      </w:r>
      <w:r>
        <w:rPr>
          <w:rFonts w:ascii="宋体" w:eastAsia="宋体" w:hAnsi="宋体" w:cs="宋体" w:hint="eastAsia"/>
          <w:color w:val="000000" w:themeColor="text1"/>
          <w:kern w:val="0"/>
          <w:sz w:val="24"/>
          <w:shd w:val="clear" w:color="auto" w:fill="FFFFFF"/>
        </w:rPr>
        <w:t>状况</w:t>
      </w:r>
      <w:r>
        <w:rPr>
          <w:rFonts w:ascii="宋体" w:eastAsia="宋体" w:hAnsi="宋体" w:cs="宋体" w:hint="eastAsia"/>
          <w:color w:val="000000" w:themeColor="text1"/>
          <w:kern w:val="0"/>
          <w:sz w:val="24"/>
          <w:shd w:val="clear" w:color="auto" w:fill="FFFFFF"/>
        </w:rPr>
        <w:t>要求</w:t>
      </w:r>
      <w:r>
        <w:rPr>
          <w:rFonts w:ascii="宋体" w:eastAsia="宋体" w:hAnsi="宋体" w:cs="宋体" w:hint="eastAsia"/>
          <w:color w:val="000000" w:themeColor="text1"/>
          <w:kern w:val="0"/>
          <w:sz w:val="24"/>
          <w:shd w:val="clear" w:color="auto" w:fill="FFFFFF"/>
        </w:rPr>
        <w:t>中标方</w:t>
      </w:r>
      <w:r>
        <w:rPr>
          <w:rFonts w:ascii="宋体" w:eastAsia="宋体" w:hAnsi="宋体" w:cs="宋体" w:hint="eastAsia"/>
          <w:color w:val="000000" w:themeColor="text1"/>
          <w:kern w:val="0"/>
          <w:sz w:val="24"/>
          <w:shd w:val="clear" w:color="auto" w:fill="FFFFFF"/>
        </w:rPr>
        <w:t>能在半小时内到位解决；</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586A7E" w:rsidRDefault="00D81F4C">
      <w:pPr>
        <w:pStyle w:val="aa"/>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w:t>
      </w:r>
      <w:r>
        <w:rPr>
          <w:rFonts w:ascii="宋体" w:eastAsia="宋体" w:hAnsi="宋体" w:cs="宋体" w:hint="eastAsia"/>
          <w:color w:val="000000" w:themeColor="text1"/>
          <w:kern w:val="0"/>
          <w:sz w:val="24"/>
          <w:shd w:val="clear" w:color="auto" w:fill="FFFFFF"/>
        </w:rPr>
        <w:t>项目清单及报价表见附件。</w:t>
      </w:r>
    </w:p>
    <w:p w:rsidR="00586A7E" w:rsidRDefault="00D81F4C">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586A7E" w:rsidRDefault="00D81F4C">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招标人组织开标；</w:t>
      </w:r>
    </w:p>
    <w:p w:rsidR="00586A7E" w:rsidRDefault="00D81F4C">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评委会由有关专家组成，对投标文件进行审查、质疑、评估、比较。评委会按照公平、公正、择优的原则进行独立评标；</w:t>
      </w:r>
    </w:p>
    <w:p w:rsidR="00586A7E" w:rsidRDefault="00D81F4C">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根据投标人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86A7E" w:rsidRDefault="00D81F4C">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586A7E" w:rsidRDefault="00D81F4C">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586A7E" w:rsidRDefault="00D81F4C">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586A7E" w:rsidRDefault="00D81F4C">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w:t>
      </w:r>
      <w:r>
        <w:rPr>
          <w:rFonts w:ascii="宋体" w:eastAsia="宋体" w:hAnsi="宋体" w:cs="宋体" w:hint="eastAsia"/>
          <w:bCs/>
          <w:color w:val="000000" w:themeColor="text1"/>
          <w:kern w:val="0"/>
          <w:sz w:val="24"/>
          <w:szCs w:val="72"/>
        </w:rPr>
        <w:lastRenderedPageBreak/>
        <w:t>责；</w:t>
      </w:r>
    </w:p>
    <w:p w:rsidR="00586A7E" w:rsidRDefault="00D81F4C">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中标供应商应根据国家三包的相关规定予以相应的质保；</w:t>
      </w:r>
    </w:p>
    <w:p w:rsidR="00586A7E" w:rsidRDefault="00D81F4C">
      <w:pPr>
        <w:tabs>
          <w:tab w:val="left" w:pos="420"/>
        </w:tabs>
        <w:spacing w:line="360" w:lineRule="auto"/>
        <w:ind w:firstLineChars="200" w:firstLine="480"/>
        <w:rPr>
          <w:rFonts w:ascii="宋体" w:eastAsia="宋体" w:hAnsi="宋体" w:cs="宋体"/>
          <w:color w:val="000000" w:themeColor="text1"/>
          <w:kern w:val="0"/>
          <w:sz w:val="24"/>
          <w:szCs w:val="72"/>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安装调试：货物安装调试服务由中标方免费提供，中标方须在中标公示结束后</w:t>
      </w:r>
      <w:r>
        <w:rPr>
          <w:rFonts w:ascii="宋体" w:eastAsia="宋体" w:hAnsi="宋体" w:cs="宋体" w:hint="eastAsia"/>
          <w:color w:val="000000" w:themeColor="text1"/>
          <w:kern w:val="0"/>
          <w:sz w:val="24"/>
          <w:szCs w:val="72"/>
          <w:u w:val="single"/>
        </w:rPr>
        <w:t xml:space="preserve"> </w:t>
      </w:r>
      <w:r>
        <w:rPr>
          <w:rFonts w:ascii="宋体" w:eastAsia="宋体" w:hAnsi="宋体" w:cs="宋体"/>
          <w:color w:val="000000" w:themeColor="text1"/>
          <w:kern w:val="0"/>
          <w:sz w:val="24"/>
          <w:szCs w:val="72"/>
          <w:u w:val="single"/>
        </w:rPr>
        <w:t xml:space="preserve">14 </w:t>
      </w:r>
      <w:r>
        <w:rPr>
          <w:rFonts w:ascii="宋体" w:eastAsia="宋体" w:hAnsi="宋体" w:cs="宋体" w:hint="eastAsia"/>
          <w:color w:val="000000" w:themeColor="text1"/>
          <w:kern w:val="0"/>
          <w:sz w:val="24"/>
          <w:szCs w:val="72"/>
        </w:rPr>
        <w:t>天内完成货物的安装和调试</w:t>
      </w:r>
      <w:r>
        <w:rPr>
          <w:rFonts w:ascii="宋体" w:eastAsia="宋体" w:hAnsi="宋体" w:cs="宋体" w:hint="eastAsia"/>
          <w:color w:val="000000" w:themeColor="text1"/>
          <w:kern w:val="0"/>
          <w:sz w:val="24"/>
          <w:szCs w:val="72"/>
        </w:rPr>
        <w:t>。</w:t>
      </w:r>
    </w:p>
    <w:p w:rsidR="00586A7E" w:rsidRDefault="00D81F4C">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在履行合同的过程中发生的争议，由双方当事人协商解决；也可由当地工商行政管理部门调解，包括提交太仓仲裁委员会仲裁；依法向人民法院起诉；</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参加投标者须严格维护招投标的公正性、合法性、合理性。一经发现违规者，一律取消投标或中标资格，并保留追究其法律责任的权利；</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中标供应商提供的货品其品牌、型号、规格应与投标文件中保持一致，若出现与投标文件中不一致并且低于投标货品品质时，招标方有权拒收货品且有权终止合同并要求中标供应商进行赔偿；</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若因中标方自身原因无法按时提供货品或主动放弃中标都视为中标方违约，招标方有权按照中标候选人名单排序依次确定其他中标候选人为中标人。</w:t>
      </w:r>
    </w:p>
    <w:p w:rsidR="00586A7E" w:rsidRDefault="00D81F4C">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586A7E" w:rsidRDefault="00D81F4C">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按照通用验收标准进行验收。</w:t>
      </w:r>
    </w:p>
    <w:p w:rsidR="00586A7E" w:rsidRDefault="00D81F4C">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586A7E" w:rsidRDefault="00D81F4C">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w:t>
      </w:r>
      <w:r>
        <w:rPr>
          <w:rFonts w:ascii="宋体" w:eastAsia="宋体" w:hAnsi="宋体" w:cs="宋体" w:hint="eastAsia"/>
          <w:bCs/>
          <w:color w:val="000000" w:themeColor="text1"/>
          <w:kern w:val="0"/>
          <w:sz w:val="24"/>
          <w:szCs w:val="72"/>
        </w:rPr>
        <w:t>中标方根据清单进行安装调试，招标方进行验收。活动结束后收到发票</w:t>
      </w:r>
      <w:r>
        <w:rPr>
          <w:rFonts w:ascii="宋体" w:eastAsia="宋体" w:hAnsi="宋体" w:cs="宋体" w:hint="eastAsia"/>
          <w:bCs/>
          <w:color w:val="000000" w:themeColor="text1"/>
          <w:kern w:val="0"/>
          <w:sz w:val="24"/>
          <w:szCs w:val="72"/>
        </w:rPr>
        <w:t>60</w:t>
      </w:r>
      <w:r>
        <w:rPr>
          <w:rFonts w:ascii="宋体" w:eastAsia="宋体" w:hAnsi="宋体" w:cs="宋体" w:hint="eastAsia"/>
          <w:bCs/>
          <w:color w:val="000000" w:themeColor="text1"/>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hint="eastAsia"/>
          <w:bCs/>
          <w:color w:val="000000" w:themeColor="text1"/>
          <w:kern w:val="0"/>
          <w:sz w:val="24"/>
          <w:szCs w:val="72"/>
        </w:rPr>
        <w:t>1</w:t>
      </w:r>
      <w:r>
        <w:rPr>
          <w:rFonts w:ascii="宋体" w:eastAsia="宋体" w:hAnsi="宋体" w:cs="宋体"/>
          <w:bCs/>
          <w:color w:val="000000" w:themeColor="text1"/>
          <w:kern w:val="0"/>
          <w:sz w:val="24"/>
          <w:szCs w:val="72"/>
        </w:rPr>
        <w:t>00%</w:t>
      </w:r>
      <w:r>
        <w:rPr>
          <w:rFonts w:ascii="宋体" w:eastAsia="宋体" w:hAnsi="宋体" w:cs="宋体" w:hint="eastAsia"/>
          <w:bCs/>
          <w:color w:val="000000" w:themeColor="text1"/>
          <w:kern w:val="0"/>
          <w:sz w:val="24"/>
          <w:szCs w:val="72"/>
        </w:rPr>
        <w:t>。</w:t>
      </w:r>
    </w:p>
    <w:p w:rsidR="00586A7E" w:rsidRDefault="00D81F4C">
      <w:pPr>
        <w:widowControl/>
        <w:jc w:val="left"/>
        <w:rPr>
          <w:rFonts w:ascii="宋体" w:eastAsia="宋体" w:hAnsi="宋体" w:cs="宋体"/>
          <w:b/>
          <w:color w:val="000000" w:themeColor="text1"/>
          <w:sz w:val="24"/>
        </w:rPr>
      </w:pPr>
      <w:r>
        <w:rPr>
          <w:rFonts w:ascii="宋体" w:eastAsia="宋体" w:hAnsi="宋体" w:cs="宋体" w:hint="eastAsia"/>
          <w:bCs/>
          <w:color w:val="000000" w:themeColor="text1"/>
          <w:kern w:val="0"/>
          <w:sz w:val="24"/>
          <w:szCs w:val="72"/>
        </w:rPr>
        <w:br w:type="page"/>
      </w:r>
      <w:r>
        <w:rPr>
          <w:rFonts w:ascii="宋体" w:eastAsia="宋体" w:hAnsi="宋体" w:cs="宋体" w:hint="eastAsia"/>
          <w:b/>
          <w:color w:val="000000" w:themeColor="text1"/>
          <w:sz w:val="24"/>
        </w:rPr>
        <w:lastRenderedPageBreak/>
        <w:t>附件</w:t>
      </w:r>
      <w:r>
        <w:rPr>
          <w:rFonts w:ascii="宋体" w:eastAsia="宋体" w:hAnsi="宋体" w:cs="宋体" w:hint="eastAsia"/>
          <w:b/>
          <w:color w:val="000000" w:themeColor="text1"/>
          <w:sz w:val="24"/>
        </w:rPr>
        <w:t>2</w:t>
      </w:r>
    </w:p>
    <w:p w:rsidR="00586A7E" w:rsidRDefault="00586A7E">
      <w:pPr>
        <w:widowControl/>
        <w:jc w:val="left"/>
        <w:rPr>
          <w:rFonts w:ascii="宋体" w:eastAsia="宋体" w:hAnsi="宋体" w:cs="宋体"/>
          <w:b/>
          <w:color w:val="000000" w:themeColor="text1"/>
          <w:sz w:val="24"/>
        </w:rPr>
      </w:pPr>
    </w:p>
    <w:p w:rsidR="00586A7E" w:rsidRDefault="00D81F4C">
      <w:pPr>
        <w:widowControl/>
        <w:jc w:val="center"/>
        <w:rPr>
          <w:rFonts w:ascii="宋体" w:eastAsia="宋体" w:hAnsi="宋体" w:cs="宋体"/>
          <w:bCs/>
          <w:color w:val="000000" w:themeColor="text1"/>
          <w:kern w:val="0"/>
          <w:sz w:val="24"/>
          <w:szCs w:val="72"/>
        </w:rPr>
      </w:pPr>
      <w:bookmarkStart w:id="2" w:name="_Hlk153354791"/>
      <w:r>
        <w:rPr>
          <w:rFonts w:ascii="宋体" w:eastAsia="宋体" w:hAnsi="宋体" w:cs="宋体" w:hint="eastAsia"/>
          <w:b/>
          <w:color w:val="000000" w:themeColor="text1"/>
          <w:sz w:val="32"/>
          <w:szCs w:val="32"/>
        </w:rPr>
        <w:t>202</w:t>
      </w:r>
      <w:r>
        <w:rPr>
          <w:rFonts w:ascii="宋体" w:eastAsia="宋体" w:hAnsi="宋体" w:cs="宋体" w:hint="eastAsia"/>
          <w:b/>
          <w:color w:val="000000" w:themeColor="text1"/>
          <w:sz w:val="32"/>
          <w:szCs w:val="32"/>
        </w:rPr>
        <w:t>5</w:t>
      </w:r>
      <w:r>
        <w:rPr>
          <w:rFonts w:ascii="宋体" w:eastAsia="宋体" w:hAnsi="宋体" w:cs="宋体" w:hint="eastAsia"/>
          <w:b/>
          <w:color w:val="000000" w:themeColor="text1"/>
          <w:sz w:val="32"/>
          <w:szCs w:val="32"/>
        </w:rPr>
        <w:t>年江苏省职业院校高职生物技术赛项文化氛围布置</w:t>
      </w:r>
      <w:bookmarkEnd w:id="2"/>
    </w:p>
    <w:tbl>
      <w:tblPr>
        <w:tblStyle w:val="a9"/>
        <w:tblW w:w="9538" w:type="dxa"/>
        <w:jc w:val="center"/>
        <w:tblLayout w:type="fixed"/>
        <w:tblLook w:val="04A0" w:firstRow="1" w:lastRow="0" w:firstColumn="1" w:lastColumn="0" w:noHBand="0" w:noVBand="1"/>
      </w:tblPr>
      <w:tblGrid>
        <w:gridCol w:w="722"/>
        <w:gridCol w:w="1728"/>
        <w:gridCol w:w="2595"/>
        <w:gridCol w:w="696"/>
        <w:gridCol w:w="456"/>
        <w:gridCol w:w="749"/>
        <w:gridCol w:w="1000"/>
        <w:gridCol w:w="1592"/>
      </w:tblGrid>
      <w:tr w:rsidR="00586A7E">
        <w:trPr>
          <w:trHeight w:val="402"/>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bookmarkStart w:id="3" w:name="_Hlk153354855"/>
            <w:r>
              <w:rPr>
                <w:rFonts w:ascii="宋体" w:eastAsia="宋体" w:hAnsi="宋体" w:cs="宋体" w:hint="eastAsia"/>
                <w:bCs/>
                <w:color w:val="000000" w:themeColor="text1"/>
                <w:kern w:val="0"/>
                <w:sz w:val="24"/>
                <w:szCs w:val="72"/>
              </w:rPr>
              <w:t>序号</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名称</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规格</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数量</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单位</w:t>
            </w:r>
          </w:p>
        </w:tc>
        <w:tc>
          <w:tcPr>
            <w:tcW w:w="749"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单价</w:t>
            </w:r>
          </w:p>
        </w:tc>
        <w:tc>
          <w:tcPr>
            <w:tcW w:w="1000" w:type="dxa"/>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金额</w:t>
            </w: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备注</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报到签到背景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3.2-5.6m</w:t>
            </w:r>
            <w:r>
              <w:rPr>
                <w:rFonts w:ascii="宋体" w:eastAsia="宋体" w:hAnsi="宋体" w:cs="宋体" w:hint="eastAsia"/>
                <w:bCs/>
                <w:color w:val="000000" w:themeColor="text1"/>
                <w:kern w:val="0"/>
                <w:sz w:val="24"/>
                <w:szCs w:val="72"/>
              </w:rPr>
              <w:t>背景板</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桁架喷绘</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酒店</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接站牌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不锈钢杆</w:t>
            </w:r>
            <w:r>
              <w:rPr>
                <w:rFonts w:ascii="宋体" w:eastAsia="宋体" w:hAnsi="宋体" w:cs="宋体" w:hint="eastAsia"/>
                <w:bCs/>
                <w:color w:val="000000" w:themeColor="text1"/>
                <w:kern w:val="0"/>
                <w:sz w:val="24"/>
                <w:szCs w:val="72"/>
              </w:rPr>
              <w:t xml:space="preserve">+10mmPVC 50-70cm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高铁站</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会议、比赛指引牌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户外不锈钢底座指引牌</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吴园、报告厅、</w:t>
            </w:r>
            <w:r>
              <w:rPr>
                <w:rFonts w:ascii="宋体" w:eastAsia="宋体" w:hAnsi="宋体" w:cs="宋体" w:hint="eastAsia"/>
                <w:bCs/>
                <w:color w:val="000000" w:themeColor="text1"/>
                <w:kern w:val="0"/>
                <w:sz w:val="24"/>
                <w:szCs w:val="72"/>
              </w:rPr>
              <w:t>E</w:t>
            </w:r>
            <w:r>
              <w:rPr>
                <w:rFonts w:ascii="宋体" w:eastAsia="宋体" w:hAnsi="宋体" w:cs="宋体" w:hint="eastAsia"/>
                <w:bCs/>
                <w:color w:val="000000" w:themeColor="text1"/>
                <w:kern w:val="0"/>
                <w:sz w:val="24"/>
                <w:szCs w:val="72"/>
              </w:rPr>
              <w:t>字楼、</w:t>
            </w:r>
            <w:r>
              <w:rPr>
                <w:rFonts w:ascii="宋体" w:eastAsia="宋体" w:hAnsi="宋体" w:cs="宋体" w:hint="eastAsia"/>
                <w:bCs/>
                <w:color w:val="000000" w:themeColor="text1"/>
                <w:kern w:val="0"/>
                <w:sz w:val="24"/>
                <w:szCs w:val="72"/>
              </w:rPr>
              <w:t>D3</w:t>
            </w:r>
            <w:r>
              <w:rPr>
                <w:rFonts w:ascii="宋体" w:eastAsia="宋体" w:hAnsi="宋体" w:cs="宋体" w:hint="eastAsia"/>
                <w:bCs/>
                <w:color w:val="000000" w:themeColor="text1"/>
                <w:kern w:val="0"/>
                <w:sz w:val="24"/>
                <w:szCs w:val="72"/>
              </w:rPr>
              <w:t>楼</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会议室、报告厅标牌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户外</w:t>
            </w:r>
            <w:r>
              <w:rPr>
                <w:rFonts w:ascii="宋体" w:eastAsia="宋体" w:hAnsi="宋体" w:cs="宋体" w:hint="eastAsia"/>
                <w:bCs/>
                <w:color w:val="000000" w:themeColor="text1"/>
                <w:kern w:val="0"/>
                <w:sz w:val="24"/>
                <w:szCs w:val="72"/>
              </w:rPr>
              <w:t xml:space="preserve">KT </w:t>
            </w:r>
            <w:r>
              <w:rPr>
                <w:rFonts w:ascii="宋体" w:eastAsia="宋体" w:hAnsi="宋体" w:cs="宋体" w:hint="eastAsia"/>
                <w:bCs/>
                <w:color w:val="000000" w:themeColor="text1"/>
                <w:kern w:val="0"/>
                <w:sz w:val="24"/>
                <w:szCs w:val="72"/>
              </w:rPr>
              <w:t>3M</w:t>
            </w:r>
            <w:r>
              <w:rPr>
                <w:rFonts w:ascii="宋体" w:eastAsia="宋体" w:hAnsi="宋体" w:cs="宋体" w:hint="eastAsia"/>
                <w:bCs/>
                <w:color w:val="000000" w:themeColor="text1"/>
                <w:kern w:val="0"/>
                <w:sz w:val="24"/>
                <w:szCs w:val="72"/>
              </w:rPr>
              <w:t>无痕胶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吴园、报告厅</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席卡、</w:t>
            </w:r>
            <w:r>
              <w:rPr>
                <w:rFonts w:ascii="宋体" w:eastAsia="宋体" w:hAnsi="宋体" w:cs="宋体" w:hint="eastAsia"/>
                <w:bCs/>
                <w:color w:val="000000" w:themeColor="text1"/>
                <w:kern w:val="0"/>
                <w:sz w:val="24"/>
                <w:szCs w:val="72"/>
              </w:rPr>
              <w:t>PPT</w:t>
            </w:r>
            <w:r>
              <w:rPr>
                <w:rFonts w:ascii="宋体" w:eastAsia="宋体" w:hAnsi="宋体" w:cs="宋体" w:hint="eastAsia"/>
                <w:bCs/>
                <w:color w:val="000000" w:themeColor="text1"/>
                <w:kern w:val="0"/>
                <w:sz w:val="24"/>
                <w:szCs w:val="72"/>
              </w:rPr>
              <w:t>背景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设计费</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主</w:t>
            </w:r>
            <w:r>
              <w:rPr>
                <w:rFonts w:ascii="宋体" w:eastAsia="宋体" w:hAnsi="宋体" w:cs="宋体" w:hint="eastAsia"/>
                <w:bCs/>
                <w:color w:val="000000" w:themeColor="text1"/>
                <w:kern w:val="0"/>
                <w:sz w:val="24"/>
                <w:szCs w:val="72"/>
              </w:rPr>
              <w:t>K/</w:t>
            </w:r>
            <w:r>
              <w:rPr>
                <w:rFonts w:ascii="宋体" w:eastAsia="宋体" w:hAnsi="宋体" w:cs="宋体" w:hint="eastAsia"/>
                <w:bCs/>
                <w:color w:val="000000" w:themeColor="text1"/>
                <w:kern w:val="0"/>
                <w:sz w:val="24"/>
                <w:szCs w:val="72"/>
              </w:rPr>
              <w:t>及其他</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会议</w:t>
            </w:r>
            <w:r>
              <w:rPr>
                <w:rFonts w:ascii="宋体" w:eastAsia="宋体" w:hAnsi="宋体" w:cs="宋体" w:hint="eastAsia"/>
                <w:bCs/>
                <w:color w:val="000000" w:themeColor="text1"/>
                <w:kern w:val="0"/>
                <w:sz w:val="24"/>
                <w:szCs w:val="72"/>
              </w:rPr>
              <w:t>PPT</w:t>
            </w:r>
            <w:r>
              <w:rPr>
                <w:rFonts w:ascii="宋体" w:eastAsia="宋体" w:hAnsi="宋体" w:cs="宋体" w:hint="eastAsia"/>
                <w:bCs/>
                <w:color w:val="000000" w:themeColor="text1"/>
                <w:kern w:val="0"/>
                <w:sz w:val="24"/>
                <w:szCs w:val="72"/>
              </w:rPr>
              <w:t>背景</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指南排版</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道旗</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5m </w:t>
            </w:r>
            <w:r>
              <w:rPr>
                <w:rFonts w:ascii="宋体" w:eastAsia="宋体" w:hAnsi="宋体" w:cs="宋体" w:hint="eastAsia"/>
                <w:bCs/>
                <w:color w:val="000000" w:themeColor="text1"/>
                <w:kern w:val="0"/>
                <w:sz w:val="24"/>
                <w:szCs w:val="72"/>
              </w:rPr>
              <w:t>不锈钢旗杆</w:t>
            </w:r>
            <w:r>
              <w:rPr>
                <w:rFonts w:ascii="宋体" w:eastAsia="宋体" w:hAnsi="宋体" w:cs="宋体" w:hint="eastAsia"/>
                <w:bCs/>
                <w:color w:val="000000" w:themeColor="text1"/>
                <w:kern w:val="0"/>
                <w:sz w:val="24"/>
                <w:szCs w:val="72"/>
              </w:rPr>
              <w:t>/</w:t>
            </w:r>
            <w:proofErr w:type="gramStart"/>
            <w:r>
              <w:rPr>
                <w:rFonts w:ascii="宋体" w:eastAsia="宋体" w:hAnsi="宋体" w:cs="宋体" w:hint="eastAsia"/>
                <w:bCs/>
                <w:color w:val="000000" w:themeColor="text1"/>
                <w:kern w:val="0"/>
                <w:sz w:val="24"/>
                <w:szCs w:val="72"/>
              </w:rPr>
              <w:t>梯形铁座</w:t>
            </w:r>
            <w:proofErr w:type="gramEnd"/>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旗子双面</w:t>
            </w:r>
            <w:r>
              <w:rPr>
                <w:rFonts w:ascii="宋体" w:eastAsia="宋体" w:hAnsi="宋体" w:cs="宋体" w:hint="eastAsia"/>
                <w:bCs/>
                <w:color w:val="000000" w:themeColor="text1"/>
                <w:kern w:val="0"/>
                <w:sz w:val="24"/>
                <w:szCs w:val="72"/>
              </w:rPr>
              <w:t>120-350cm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图书馆南北道路</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图书馆停车场主背景</w:t>
            </w:r>
          </w:p>
        </w:tc>
        <w:tc>
          <w:tcPr>
            <w:tcW w:w="2595" w:type="dxa"/>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4-14m 3</w:t>
            </w:r>
            <w:r>
              <w:rPr>
                <w:rFonts w:ascii="宋体" w:eastAsia="宋体" w:hAnsi="宋体" w:cs="宋体" w:hint="eastAsia"/>
                <w:bCs/>
                <w:color w:val="000000" w:themeColor="text1"/>
                <w:kern w:val="0"/>
                <w:sz w:val="24"/>
                <w:szCs w:val="72"/>
              </w:rPr>
              <w:t>面</w:t>
            </w:r>
            <w:r>
              <w:rPr>
                <w:rFonts w:ascii="宋体" w:eastAsia="宋体" w:hAnsi="宋体" w:cs="宋体" w:hint="eastAsia"/>
                <w:bCs/>
                <w:color w:val="000000" w:themeColor="text1"/>
                <w:kern w:val="0"/>
                <w:sz w:val="24"/>
                <w:szCs w:val="72"/>
              </w:rPr>
              <w:t>U</w:t>
            </w:r>
            <w:r>
              <w:rPr>
                <w:rFonts w:ascii="宋体" w:eastAsia="宋体" w:hAnsi="宋体" w:cs="宋体" w:hint="eastAsia"/>
                <w:bCs/>
                <w:color w:val="000000" w:themeColor="text1"/>
                <w:kern w:val="0"/>
                <w:sz w:val="24"/>
                <w:szCs w:val="72"/>
              </w:rPr>
              <w:t>型</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桁架喷绘</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检录处</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加密区</w:t>
            </w:r>
            <w:r>
              <w:rPr>
                <w:rFonts w:ascii="宋体" w:eastAsia="宋体" w:hAnsi="宋体" w:cs="宋体" w:hint="eastAsia"/>
                <w:bCs/>
                <w:color w:val="000000" w:themeColor="text1"/>
                <w:kern w:val="0"/>
                <w:sz w:val="24"/>
                <w:szCs w:val="72"/>
              </w:rPr>
              <w:t>1</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加密区</w:t>
            </w:r>
            <w:r>
              <w:rPr>
                <w:rFonts w:ascii="宋体" w:eastAsia="宋体" w:hAnsi="宋体" w:cs="宋体" w:hint="eastAsia"/>
                <w:bCs/>
                <w:color w:val="000000" w:themeColor="text1"/>
                <w:kern w:val="0"/>
                <w:sz w:val="24"/>
                <w:szCs w:val="72"/>
              </w:rPr>
              <w:t>2</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候赛区</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+5mmPVC</w:t>
            </w:r>
            <w:r>
              <w:rPr>
                <w:rFonts w:ascii="宋体" w:eastAsia="宋体" w:hAnsi="宋体" w:cs="宋体" w:hint="eastAsia"/>
                <w:bCs/>
                <w:color w:val="000000" w:themeColor="text1"/>
                <w:kern w:val="0"/>
                <w:sz w:val="24"/>
                <w:szCs w:val="72"/>
              </w:rPr>
              <w:t>画面</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赛点场室标牌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户外</w:t>
            </w:r>
            <w:r>
              <w:rPr>
                <w:rFonts w:ascii="宋体" w:eastAsia="宋体" w:hAnsi="宋体" w:cs="宋体" w:hint="eastAsia"/>
                <w:bCs/>
                <w:color w:val="000000" w:themeColor="text1"/>
                <w:kern w:val="0"/>
                <w:sz w:val="24"/>
                <w:szCs w:val="72"/>
              </w:rPr>
              <w:t>KT</w:t>
            </w:r>
            <w:r>
              <w:rPr>
                <w:rFonts w:ascii="宋体" w:eastAsia="宋体" w:hAnsi="宋体" w:cs="宋体" w:hint="eastAsia"/>
                <w:bCs/>
                <w:color w:val="000000" w:themeColor="text1"/>
                <w:kern w:val="0"/>
                <w:sz w:val="24"/>
                <w:szCs w:val="72"/>
              </w:rPr>
              <w:t>易</w:t>
            </w:r>
            <w:proofErr w:type="gramStart"/>
            <w:r>
              <w:rPr>
                <w:rFonts w:ascii="宋体" w:eastAsia="宋体" w:hAnsi="宋体" w:cs="宋体" w:hint="eastAsia"/>
                <w:bCs/>
                <w:color w:val="000000" w:themeColor="text1"/>
                <w:kern w:val="0"/>
                <w:sz w:val="24"/>
                <w:szCs w:val="72"/>
              </w:rPr>
              <w:t>清洁背</w:t>
            </w:r>
            <w:proofErr w:type="gramEnd"/>
            <w:r>
              <w:rPr>
                <w:rFonts w:ascii="宋体" w:eastAsia="宋体" w:hAnsi="宋体" w:cs="宋体" w:hint="eastAsia"/>
                <w:bCs/>
                <w:color w:val="000000" w:themeColor="text1"/>
                <w:kern w:val="0"/>
                <w:sz w:val="24"/>
                <w:szCs w:val="72"/>
              </w:rPr>
              <w:t>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师生参赛队伍举牌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不锈钢杆</w:t>
            </w:r>
            <w:r>
              <w:rPr>
                <w:rFonts w:ascii="宋体" w:eastAsia="宋体" w:hAnsi="宋体" w:cs="宋体" w:hint="eastAsia"/>
                <w:bCs/>
                <w:color w:val="000000" w:themeColor="text1"/>
                <w:kern w:val="0"/>
                <w:sz w:val="24"/>
                <w:szCs w:val="72"/>
              </w:rPr>
              <w:t xml:space="preserve">+10mmPVC 50-70cm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地贴</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路线</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楼梯</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异形雕刻</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箭头</w:t>
            </w:r>
            <w:r>
              <w:rPr>
                <w:rFonts w:ascii="宋体" w:eastAsia="宋体" w:hAnsi="宋体" w:cs="宋体" w:hint="eastAsia"/>
                <w:bCs/>
                <w:color w:val="000000" w:themeColor="text1"/>
                <w:kern w:val="0"/>
                <w:sz w:val="24"/>
                <w:szCs w:val="72"/>
              </w:rPr>
              <w:t>35-45cm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帆布袋</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16</w:t>
            </w:r>
            <w:r>
              <w:rPr>
                <w:rFonts w:ascii="宋体" w:eastAsia="宋体" w:hAnsi="宋体" w:cs="宋体" w:hint="eastAsia"/>
                <w:bCs/>
                <w:color w:val="000000" w:themeColor="text1"/>
                <w:kern w:val="0"/>
                <w:sz w:val="24"/>
                <w:szCs w:val="72"/>
              </w:rPr>
              <w:t>安</w:t>
            </w:r>
            <w:r>
              <w:rPr>
                <w:rFonts w:ascii="宋体" w:eastAsia="宋体" w:hAnsi="宋体" w:cs="宋体" w:hint="eastAsia"/>
                <w:bCs/>
                <w:color w:val="000000" w:themeColor="text1"/>
                <w:kern w:val="0"/>
                <w:sz w:val="24"/>
                <w:szCs w:val="72"/>
              </w:rPr>
              <w:t xml:space="preserve"> 35-40cm</w:t>
            </w:r>
            <w:r>
              <w:rPr>
                <w:rFonts w:ascii="宋体" w:eastAsia="宋体" w:hAnsi="宋体" w:cs="宋体" w:hint="eastAsia"/>
                <w:bCs/>
                <w:color w:val="000000" w:themeColor="text1"/>
                <w:kern w:val="0"/>
                <w:sz w:val="24"/>
                <w:szCs w:val="72"/>
              </w:rPr>
              <w:t>厚度</w:t>
            </w:r>
            <w:r>
              <w:rPr>
                <w:rFonts w:ascii="宋体" w:eastAsia="宋体" w:hAnsi="宋体" w:cs="宋体" w:hint="eastAsia"/>
                <w:bCs/>
                <w:color w:val="000000" w:themeColor="text1"/>
                <w:kern w:val="0"/>
                <w:sz w:val="24"/>
                <w:szCs w:val="72"/>
              </w:rPr>
              <w:t>8cm+</w:t>
            </w:r>
            <w:r>
              <w:rPr>
                <w:rFonts w:ascii="宋体" w:eastAsia="宋体" w:hAnsi="宋体" w:cs="宋体" w:hint="eastAsia"/>
                <w:bCs/>
                <w:color w:val="000000" w:themeColor="text1"/>
                <w:kern w:val="0"/>
                <w:sz w:val="24"/>
                <w:szCs w:val="72"/>
              </w:rPr>
              <w:t>飘带</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双面彩印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带纽扣</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lastRenderedPageBreak/>
              <w:t>16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定制笔</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中性笔</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定制</w:t>
            </w:r>
            <w:r>
              <w:rPr>
                <w:rFonts w:ascii="宋体" w:eastAsia="宋体" w:hAnsi="宋体" w:cs="宋体" w:hint="eastAsia"/>
                <w:bCs/>
                <w:color w:val="000000" w:themeColor="text1"/>
                <w:kern w:val="0"/>
                <w:sz w:val="24"/>
                <w:szCs w:val="72"/>
              </w:rPr>
              <w:t>logo</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赛项指南</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封面</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铜版纸内页</w:t>
            </w:r>
            <w:r>
              <w:rPr>
                <w:rFonts w:ascii="宋体" w:eastAsia="宋体" w:hAnsi="宋体" w:cs="宋体" w:hint="eastAsia"/>
                <w:bCs/>
                <w:color w:val="000000" w:themeColor="text1"/>
                <w:kern w:val="0"/>
                <w:sz w:val="24"/>
                <w:szCs w:val="72"/>
              </w:rPr>
              <w:t>80</w:t>
            </w:r>
            <w:r>
              <w:rPr>
                <w:rFonts w:ascii="宋体" w:eastAsia="宋体" w:hAnsi="宋体" w:cs="宋体" w:hint="eastAsia"/>
                <w:bCs/>
                <w:color w:val="000000" w:themeColor="text1"/>
                <w:kern w:val="0"/>
                <w:sz w:val="24"/>
                <w:szCs w:val="72"/>
              </w:rPr>
              <w:t>页彩印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胶封</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定制雨伞</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折叠伞</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定制</w:t>
            </w:r>
            <w:r>
              <w:rPr>
                <w:rFonts w:ascii="宋体" w:eastAsia="宋体" w:hAnsi="宋体" w:cs="宋体" w:hint="eastAsia"/>
                <w:bCs/>
                <w:color w:val="000000" w:themeColor="text1"/>
                <w:kern w:val="0"/>
                <w:sz w:val="24"/>
                <w:szCs w:val="72"/>
              </w:rPr>
              <w:t>logo</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定制笔记本</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A5 </w:t>
            </w:r>
            <w:r>
              <w:rPr>
                <w:rFonts w:ascii="宋体" w:eastAsia="宋体" w:hAnsi="宋体" w:cs="宋体" w:hint="eastAsia"/>
                <w:bCs/>
                <w:color w:val="000000" w:themeColor="text1"/>
                <w:kern w:val="0"/>
                <w:sz w:val="24"/>
                <w:szCs w:val="72"/>
              </w:rPr>
              <w:t>定制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选手号码牌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3mm</w:t>
            </w:r>
            <w:r>
              <w:rPr>
                <w:rFonts w:ascii="宋体" w:eastAsia="宋体" w:hAnsi="宋体" w:cs="宋体" w:hint="eastAsia"/>
                <w:bCs/>
                <w:color w:val="000000" w:themeColor="text1"/>
                <w:kern w:val="0"/>
                <w:sz w:val="24"/>
                <w:szCs w:val="72"/>
              </w:rPr>
              <w:t>亚克力表面</w:t>
            </w:r>
            <w:r>
              <w:rPr>
                <w:rFonts w:ascii="宋体" w:eastAsia="宋体" w:hAnsi="宋体" w:cs="宋体" w:hint="eastAsia"/>
                <w:bCs/>
                <w:color w:val="000000" w:themeColor="text1"/>
                <w:kern w:val="0"/>
                <w:sz w:val="24"/>
                <w:szCs w:val="72"/>
              </w:rPr>
              <w:t xml:space="preserve">UV </w:t>
            </w:r>
            <w:r>
              <w:rPr>
                <w:rFonts w:ascii="宋体" w:eastAsia="宋体" w:hAnsi="宋体" w:cs="宋体" w:hint="eastAsia"/>
                <w:bCs/>
                <w:color w:val="000000" w:themeColor="text1"/>
                <w:kern w:val="0"/>
                <w:sz w:val="24"/>
                <w:szCs w:val="72"/>
              </w:rPr>
              <w:t>背面带别针</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直径</w:t>
            </w:r>
            <w:r>
              <w:rPr>
                <w:rFonts w:ascii="宋体" w:eastAsia="宋体" w:hAnsi="宋体" w:cs="宋体" w:hint="eastAsia"/>
                <w:bCs/>
                <w:color w:val="000000" w:themeColor="text1"/>
                <w:kern w:val="0"/>
                <w:sz w:val="24"/>
                <w:szCs w:val="72"/>
              </w:rPr>
              <w:t>10cm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胸牌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9-13cmPVC</w:t>
            </w:r>
            <w:r>
              <w:rPr>
                <w:rFonts w:ascii="宋体" w:eastAsia="宋体" w:hAnsi="宋体" w:cs="宋体" w:hint="eastAsia"/>
                <w:bCs/>
                <w:color w:val="000000" w:themeColor="text1"/>
                <w:kern w:val="0"/>
                <w:sz w:val="24"/>
                <w:szCs w:val="72"/>
              </w:rPr>
              <w:t>双面印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挂</w:t>
            </w:r>
            <w:proofErr w:type="gramStart"/>
            <w:r>
              <w:rPr>
                <w:rFonts w:ascii="宋体" w:eastAsia="宋体" w:hAnsi="宋体" w:cs="宋体" w:hint="eastAsia"/>
                <w:bCs/>
                <w:color w:val="000000" w:themeColor="text1"/>
                <w:kern w:val="0"/>
                <w:sz w:val="24"/>
                <w:szCs w:val="72"/>
              </w:rPr>
              <w:t>绳印主题</w:t>
            </w:r>
            <w:proofErr w:type="gramEnd"/>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赛位牌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20-30cm </w:t>
            </w:r>
            <w:r>
              <w:rPr>
                <w:rFonts w:ascii="宋体" w:eastAsia="宋体" w:hAnsi="宋体" w:cs="宋体" w:hint="eastAsia"/>
                <w:bCs/>
                <w:color w:val="000000" w:themeColor="text1"/>
                <w:kern w:val="0"/>
                <w:sz w:val="24"/>
                <w:szCs w:val="72"/>
              </w:rPr>
              <w:t>亚克力台卡</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w:t>
            </w:r>
            <w:proofErr w:type="gramStart"/>
            <w:r>
              <w:rPr>
                <w:rFonts w:ascii="宋体" w:eastAsia="宋体" w:hAnsi="宋体" w:cs="宋体" w:hint="eastAsia"/>
                <w:bCs/>
                <w:color w:val="000000" w:themeColor="text1"/>
                <w:kern w:val="0"/>
                <w:sz w:val="24"/>
                <w:szCs w:val="72"/>
              </w:rPr>
              <w:t>一</w:t>
            </w:r>
            <w:proofErr w:type="gramEnd"/>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赛位牌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 5mmPVC</w:t>
            </w:r>
            <w:r>
              <w:rPr>
                <w:rFonts w:ascii="宋体" w:eastAsia="宋体" w:hAnsi="宋体" w:cs="宋体" w:hint="eastAsia"/>
                <w:bCs/>
                <w:color w:val="000000" w:themeColor="text1"/>
                <w:kern w:val="0"/>
                <w:sz w:val="24"/>
                <w:szCs w:val="72"/>
              </w:rPr>
              <w:t>吊装</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模块二</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赛场横幅</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0.8-12m </w:t>
            </w:r>
            <w:r>
              <w:rPr>
                <w:rFonts w:ascii="宋体" w:eastAsia="宋体" w:hAnsi="宋体" w:cs="宋体" w:hint="eastAsia"/>
                <w:bCs/>
                <w:color w:val="000000" w:themeColor="text1"/>
                <w:kern w:val="0"/>
                <w:sz w:val="24"/>
                <w:szCs w:val="72"/>
              </w:rPr>
              <w:t>写真布彩印</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氛围横幅</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0.8-10m </w:t>
            </w:r>
            <w:r>
              <w:rPr>
                <w:rFonts w:ascii="宋体" w:eastAsia="宋体" w:hAnsi="宋体" w:cs="宋体" w:hint="eastAsia"/>
                <w:bCs/>
                <w:color w:val="000000" w:themeColor="text1"/>
                <w:kern w:val="0"/>
                <w:sz w:val="24"/>
                <w:szCs w:val="72"/>
              </w:rPr>
              <w:t>防水布喷印</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会议议程</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A4</w:t>
            </w:r>
            <w:r>
              <w:rPr>
                <w:rFonts w:ascii="宋体" w:eastAsia="宋体" w:hAnsi="宋体" w:cs="宋体" w:hint="eastAsia"/>
                <w:bCs/>
                <w:color w:val="000000" w:themeColor="text1"/>
                <w:kern w:val="0"/>
                <w:sz w:val="24"/>
                <w:szCs w:val="72"/>
              </w:rPr>
              <w:t>铜版纸</w:t>
            </w:r>
            <w:r>
              <w:rPr>
                <w:rFonts w:ascii="宋体" w:eastAsia="宋体" w:hAnsi="宋体" w:cs="宋体" w:hint="eastAsia"/>
                <w:bCs/>
                <w:color w:val="000000" w:themeColor="text1"/>
                <w:kern w:val="0"/>
                <w:sz w:val="24"/>
                <w:szCs w:val="72"/>
              </w:rPr>
              <w:t>300g</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纸杯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双层加厚</w:t>
            </w:r>
            <w:r>
              <w:rPr>
                <w:rFonts w:ascii="宋体" w:eastAsia="宋体" w:hAnsi="宋体" w:cs="宋体" w:hint="eastAsia"/>
                <w:bCs/>
                <w:color w:val="000000" w:themeColor="text1"/>
                <w:kern w:val="0"/>
                <w:sz w:val="24"/>
                <w:szCs w:val="72"/>
              </w:rPr>
              <w:t xml:space="preserve"> 10</w:t>
            </w:r>
            <w:r>
              <w:rPr>
                <w:rFonts w:ascii="宋体" w:eastAsia="宋体" w:hAnsi="宋体" w:cs="宋体" w:hint="eastAsia"/>
                <w:bCs/>
                <w:color w:val="000000" w:themeColor="text1"/>
                <w:kern w:val="0"/>
                <w:sz w:val="24"/>
                <w:szCs w:val="72"/>
              </w:rPr>
              <w:t>盎司</w:t>
            </w:r>
            <w:r>
              <w:rPr>
                <w:rFonts w:ascii="宋体" w:eastAsia="宋体" w:hAnsi="宋体" w:cs="宋体" w:hint="eastAsia"/>
                <w:bCs/>
                <w:color w:val="000000" w:themeColor="text1"/>
                <w:kern w:val="0"/>
                <w:sz w:val="24"/>
                <w:szCs w:val="72"/>
              </w:rPr>
              <w:t xml:space="preserve"> 330ml </w:t>
            </w:r>
            <w:r>
              <w:rPr>
                <w:rFonts w:ascii="宋体" w:eastAsia="宋体" w:hAnsi="宋体" w:cs="宋体" w:hint="eastAsia"/>
                <w:bCs/>
                <w:color w:val="000000" w:themeColor="text1"/>
                <w:kern w:val="0"/>
                <w:sz w:val="24"/>
                <w:szCs w:val="72"/>
              </w:rPr>
              <w:t>定制画面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比赛抽签用品</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30cm</w:t>
            </w:r>
            <w:r>
              <w:rPr>
                <w:rFonts w:ascii="宋体" w:eastAsia="宋体" w:hAnsi="宋体" w:cs="宋体" w:hint="eastAsia"/>
                <w:bCs/>
                <w:color w:val="000000" w:themeColor="text1"/>
                <w:kern w:val="0"/>
                <w:sz w:val="24"/>
                <w:szCs w:val="72"/>
              </w:rPr>
              <w:t>抽签箱</w:t>
            </w:r>
            <w:r>
              <w:rPr>
                <w:rFonts w:ascii="宋体" w:eastAsia="宋体" w:hAnsi="宋体" w:cs="宋体" w:hint="eastAsia"/>
                <w:bCs/>
                <w:color w:val="000000" w:themeColor="text1"/>
                <w:kern w:val="0"/>
                <w:sz w:val="24"/>
                <w:szCs w:val="72"/>
              </w:rPr>
              <w:t>3</w:t>
            </w:r>
            <w:r>
              <w:rPr>
                <w:rFonts w:ascii="宋体" w:eastAsia="宋体" w:hAnsi="宋体" w:cs="宋体" w:hint="eastAsia"/>
                <w:bCs/>
                <w:color w:val="000000" w:themeColor="text1"/>
                <w:kern w:val="0"/>
                <w:sz w:val="24"/>
                <w:szCs w:val="72"/>
              </w:rPr>
              <w:t>个</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抽签用号码球</w:t>
            </w:r>
            <w:r>
              <w:rPr>
                <w:rFonts w:ascii="宋体" w:eastAsia="宋体" w:hAnsi="宋体" w:cs="宋体" w:hint="eastAsia"/>
                <w:bCs/>
                <w:color w:val="000000" w:themeColor="text1"/>
                <w:kern w:val="0"/>
                <w:sz w:val="24"/>
                <w:szCs w:val="72"/>
              </w:rPr>
              <w:t>1-20</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报告厅座位帖</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学校名称</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序号</w:t>
            </w:r>
            <w:r>
              <w:rPr>
                <w:rFonts w:ascii="宋体" w:eastAsia="宋体" w:hAnsi="宋体" w:cs="宋体" w:hint="eastAsia"/>
                <w:bCs/>
                <w:color w:val="000000" w:themeColor="text1"/>
                <w:kern w:val="0"/>
                <w:sz w:val="24"/>
                <w:szCs w:val="72"/>
              </w:rPr>
              <w:t xml:space="preserve"> 10-25cm</w:t>
            </w:r>
            <w:r>
              <w:rPr>
                <w:rFonts w:ascii="宋体" w:eastAsia="宋体" w:hAnsi="宋体" w:cs="宋体" w:hint="eastAsia"/>
                <w:bCs/>
                <w:color w:val="000000" w:themeColor="text1"/>
                <w:kern w:val="0"/>
                <w:sz w:val="24"/>
                <w:szCs w:val="72"/>
              </w:rPr>
              <w:t>车贴</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比赛</w:t>
            </w:r>
            <w:proofErr w:type="gramStart"/>
            <w:r>
              <w:rPr>
                <w:rFonts w:ascii="宋体" w:eastAsia="宋体" w:hAnsi="宋体" w:cs="宋体" w:hint="eastAsia"/>
                <w:bCs/>
                <w:color w:val="000000" w:themeColor="text1"/>
                <w:kern w:val="0"/>
                <w:sz w:val="24"/>
                <w:szCs w:val="72"/>
              </w:rPr>
              <w:t>批次牌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卡片</w:t>
            </w:r>
            <w:r>
              <w:rPr>
                <w:rFonts w:ascii="宋体" w:eastAsia="宋体" w:hAnsi="宋体" w:cs="宋体" w:hint="eastAsia"/>
                <w:bCs/>
                <w:color w:val="000000" w:themeColor="text1"/>
                <w:kern w:val="0"/>
                <w:sz w:val="24"/>
                <w:szCs w:val="72"/>
              </w:rPr>
              <w:t xml:space="preserve"> 6-10cm 200g</w:t>
            </w:r>
            <w:r>
              <w:rPr>
                <w:rFonts w:ascii="宋体" w:eastAsia="宋体" w:hAnsi="宋体" w:cs="宋体" w:hint="eastAsia"/>
                <w:bCs/>
                <w:color w:val="000000" w:themeColor="text1"/>
                <w:kern w:val="0"/>
                <w:sz w:val="24"/>
                <w:szCs w:val="72"/>
              </w:rPr>
              <w:t>铜版纸</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视频拍摄</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报道</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比赛现场</w:t>
            </w:r>
            <w:r>
              <w:rPr>
                <w:rFonts w:ascii="宋体" w:eastAsia="宋体" w:hAnsi="宋体" w:cs="宋体" w:hint="eastAsia"/>
                <w:bCs/>
                <w:color w:val="000000" w:themeColor="text1"/>
                <w:kern w:val="0"/>
                <w:sz w:val="24"/>
                <w:szCs w:val="72"/>
              </w:rPr>
              <w:t>/</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天</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8"/>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人工</w:t>
            </w:r>
          </w:p>
        </w:tc>
        <w:tc>
          <w:tcPr>
            <w:tcW w:w="2595" w:type="dxa"/>
            <w:noWrap/>
            <w:vAlign w:val="center"/>
          </w:tcPr>
          <w:p w:rsidR="00586A7E" w:rsidRDefault="00586A7E">
            <w:pPr>
              <w:jc w:val="center"/>
              <w:rPr>
                <w:rFonts w:ascii="宋体" w:eastAsia="宋体" w:hAnsi="宋体" w:cs="宋体"/>
                <w:bCs/>
                <w:color w:val="000000" w:themeColor="text1"/>
                <w:kern w:val="0"/>
                <w:sz w:val="24"/>
                <w:szCs w:val="72"/>
              </w:rPr>
            </w:pP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noWrap/>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bookmarkEnd w:id="3"/>
    </w:tbl>
    <w:p w:rsidR="00586A7E" w:rsidRDefault="00586A7E">
      <w:pPr>
        <w:spacing w:line="360" w:lineRule="auto"/>
        <w:jc w:val="center"/>
        <w:rPr>
          <w:rFonts w:ascii="宋体" w:eastAsia="宋体" w:hAnsi="宋体" w:cs="宋体"/>
          <w:bCs/>
          <w:color w:val="000000" w:themeColor="text1"/>
          <w:kern w:val="0"/>
          <w:sz w:val="24"/>
          <w:szCs w:val="72"/>
        </w:rPr>
      </w:pPr>
    </w:p>
    <w:p w:rsidR="00586A7E" w:rsidRDefault="00D81F4C">
      <w:pPr>
        <w:spacing w:line="360" w:lineRule="auto"/>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说明：</w:t>
      </w:r>
    </w:p>
    <w:p w:rsidR="00586A7E" w:rsidRDefault="00D81F4C">
      <w:pPr>
        <w:pStyle w:val="aa"/>
        <w:spacing w:line="360" w:lineRule="auto"/>
        <w:ind w:firstLineChars="0" w:firstLine="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r>
        <w:rPr>
          <w:rFonts w:ascii="宋体" w:eastAsia="宋体" w:hAnsi="宋体" w:cs="宋体" w:hint="eastAsia"/>
          <w:bCs/>
          <w:color w:val="000000" w:themeColor="text1"/>
          <w:kern w:val="0"/>
          <w:sz w:val="24"/>
          <w:szCs w:val="72"/>
        </w:rPr>
        <w:t>供货商报价时品牌、型号、规格一定要填写清楚；</w:t>
      </w:r>
    </w:p>
    <w:p w:rsidR="00586A7E" w:rsidRDefault="00D81F4C">
      <w:pPr>
        <w:pStyle w:val="aa"/>
        <w:spacing w:line="360" w:lineRule="auto"/>
        <w:ind w:firstLineChars="0" w:firstLine="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r>
        <w:rPr>
          <w:rFonts w:ascii="宋体" w:eastAsia="宋体" w:hAnsi="宋体" w:cs="宋体" w:hint="eastAsia"/>
          <w:bCs/>
          <w:color w:val="000000" w:themeColor="text1"/>
          <w:kern w:val="0"/>
          <w:sz w:val="24"/>
          <w:szCs w:val="72"/>
        </w:rPr>
        <w:t>投标当天带样品到现场；</w:t>
      </w:r>
    </w:p>
    <w:p w:rsidR="00586A7E" w:rsidRDefault="00D81F4C">
      <w:pPr>
        <w:pStyle w:val="aa"/>
        <w:spacing w:line="360" w:lineRule="auto"/>
        <w:ind w:firstLineChars="0" w:firstLine="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r>
        <w:rPr>
          <w:rFonts w:ascii="宋体" w:eastAsia="宋体" w:hAnsi="宋体" w:cs="宋体" w:hint="eastAsia"/>
          <w:bCs/>
          <w:color w:val="000000" w:themeColor="text1"/>
          <w:kern w:val="0"/>
          <w:sz w:val="24"/>
          <w:szCs w:val="72"/>
        </w:rPr>
        <w:t>报价单必须加盖公章。</w:t>
      </w:r>
    </w:p>
    <w:p w:rsidR="00586A7E" w:rsidRDefault="00586A7E">
      <w:pPr>
        <w:pStyle w:val="aa"/>
        <w:ind w:firstLineChars="0" w:firstLine="0"/>
        <w:rPr>
          <w:rFonts w:ascii="宋体" w:eastAsia="宋体" w:hAnsi="宋体" w:cs="宋体"/>
          <w:bCs/>
          <w:color w:val="000000" w:themeColor="text1"/>
          <w:kern w:val="0"/>
          <w:sz w:val="24"/>
          <w:szCs w:val="72"/>
        </w:rPr>
      </w:pPr>
    </w:p>
    <w:p w:rsidR="00586A7E" w:rsidRDefault="00586A7E">
      <w:pPr>
        <w:pStyle w:val="aa"/>
        <w:ind w:firstLineChars="0" w:firstLine="0"/>
        <w:rPr>
          <w:rFonts w:ascii="宋体" w:eastAsia="宋体" w:hAnsi="宋体" w:cs="宋体"/>
          <w:bCs/>
          <w:color w:val="000000" w:themeColor="text1"/>
          <w:kern w:val="0"/>
          <w:sz w:val="24"/>
          <w:szCs w:val="72"/>
        </w:rPr>
      </w:pPr>
    </w:p>
    <w:p w:rsidR="00586A7E" w:rsidRDefault="00D81F4C">
      <w:pPr>
        <w:pStyle w:val="aa"/>
        <w:ind w:firstLineChars="0" w:firstLine="0"/>
        <w:rPr>
          <w:rFonts w:ascii="宋体" w:eastAsia="宋体" w:hAnsi="宋体" w:cs="宋体"/>
          <w:bCs/>
          <w:color w:val="000000" w:themeColor="text1"/>
          <w:kern w:val="0"/>
          <w:sz w:val="24"/>
          <w:szCs w:val="72"/>
        </w:rPr>
        <w:sectPr w:rsidR="00586A7E">
          <w:footerReference w:type="default" r:id="rId7"/>
          <w:pgSz w:w="11906" w:h="16838"/>
          <w:pgMar w:top="1440" w:right="1800" w:bottom="1440" w:left="1800" w:header="851" w:footer="992" w:gutter="0"/>
          <w:cols w:space="425"/>
          <w:docGrid w:type="lines" w:linePitch="312"/>
        </w:sectPr>
      </w:pPr>
      <w:r>
        <w:rPr>
          <w:rFonts w:ascii="宋体" w:eastAsia="宋体" w:hAnsi="宋体" w:cs="宋体" w:hint="eastAsia"/>
          <w:bCs/>
          <w:color w:val="000000" w:themeColor="text1"/>
          <w:kern w:val="0"/>
          <w:sz w:val="24"/>
          <w:szCs w:val="72"/>
        </w:rPr>
        <w:br w:type="page"/>
      </w:r>
    </w:p>
    <w:p w:rsidR="00586A7E" w:rsidRDefault="00D81F4C">
      <w:pPr>
        <w:widowControl/>
        <w:spacing w:line="504" w:lineRule="atLeas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lastRenderedPageBreak/>
        <w:t>附件</w:t>
      </w:r>
      <w:r>
        <w:rPr>
          <w:rFonts w:ascii="宋体" w:eastAsia="宋体" w:hAnsi="宋体" w:cs="宋体" w:hint="eastAsia"/>
          <w:b/>
          <w:bCs/>
          <w:color w:val="000000" w:themeColor="text1"/>
          <w:kern w:val="0"/>
          <w:sz w:val="24"/>
        </w:rPr>
        <w:t>3</w:t>
      </w:r>
    </w:p>
    <w:p w:rsidR="00586A7E" w:rsidRDefault="00D81F4C">
      <w:pPr>
        <w:widowControl/>
        <w:spacing w:line="504" w:lineRule="atLeas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承诺函</w:t>
      </w:r>
    </w:p>
    <w:p w:rsidR="00586A7E" w:rsidRDefault="00586A7E">
      <w:pPr>
        <w:widowControl/>
        <w:spacing w:line="504" w:lineRule="atLeast"/>
        <w:ind w:firstLine="418"/>
        <w:jc w:val="left"/>
        <w:rPr>
          <w:rFonts w:ascii="宋体" w:eastAsia="宋体" w:hAnsi="宋体" w:cs="宋体"/>
          <w:b/>
          <w:bCs/>
          <w:color w:val="000000" w:themeColor="text1"/>
          <w:kern w:val="0"/>
          <w:sz w:val="24"/>
        </w:rPr>
      </w:pPr>
    </w:p>
    <w:p w:rsidR="00586A7E" w:rsidRDefault="00D81F4C">
      <w:pPr>
        <w:widowControl/>
        <w:spacing w:line="504" w:lineRule="atLeas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致：苏州健雄职业技术学院</w:t>
      </w:r>
    </w:p>
    <w:p w:rsidR="00586A7E" w:rsidRDefault="00586A7E">
      <w:pPr>
        <w:widowControl/>
        <w:spacing w:line="504" w:lineRule="atLeast"/>
        <w:ind w:firstLine="418"/>
        <w:jc w:val="left"/>
        <w:rPr>
          <w:rFonts w:ascii="宋体" w:eastAsia="宋体" w:hAnsi="宋体" w:cs="宋体"/>
          <w:b/>
          <w:bCs/>
          <w:color w:val="000000" w:themeColor="text1"/>
          <w:kern w:val="0"/>
          <w:sz w:val="24"/>
        </w:rPr>
      </w:pP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项目的采购活动。本公司承诺：</w:t>
      </w: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本公司依法缴纳税收和社会保障资金；</w:t>
      </w: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本公司参加采购活动前三年内，在经营活动中无重大违法记录，无不良行为记录，无其他法律、行政法规规定的禁止参与招投标活动的行为；</w:t>
      </w: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本公司承诺中标后所供产品与投标文件中的品牌、型号规格一致，否则</w:t>
      </w:r>
      <w:r>
        <w:rPr>
          <w:rFonts w:ascii="宋体" w:eastAsia="宋体" w:hAnsi="宋体" w:cs="宋体" w:hint="eastAsia"/>
          <w:color w:val="000000" w:themeColor="text1"/>
          <w:kern w:val="0"/>
          <w:sz w:val="24"/>
        </w:rPr>
        <w:t>我们愿意承担一切经济与法律上的责任。</w:t>
      </w: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586A7E" w:rsidRDefault="00586A7E">
      <w:pPr>
        <w:widowControl/>
        <w:spacing w:line="504" w:lineRule="atLeast"/>
        <w:ind w:firstLine="418"/>
        <w:jc w:val="left"/>
        <w:rPr>
          <w:rFonts w:ascii="宋体" w:eastAsia="宋体" w:hAnsi="宋体" w:cs="宋体"/>
          <w:color w:val="000000" w:themeColor="text1"/>
          <w:kern w:val="0"/>
          <w:sz w:val="24"/>
        </w:rPr>
      </w:pP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若与真实情况不符，本公司愿意承担由此而产生的一切后果。</w:t>
      </w:r>
    </w:p>
    <w:p w:rsidR="00586A7E" w:rsidRDefault="00586A7E">
      <w:pPr>
        <w:widowControl/>
        <w:spacing w:line="504" w:lineRule="atLeast"/>
        <w:ind w:firstLine="418"/>
        <w:jc w:val="left"/>
        <w:rPr>
          <w:rFonts w:ascii="宋体" w:eastAsia="宋体" w:hAnsi="宋体" w:cs="宋体"/>
          <w:color w:val="000000" w:themeColor="text1"/>
          <w:kern w:val="0"/>
          <w:sz w:val="24"/>
        </w:rPr>
      </w:pPr>
    </w:p>
    <w:p w:rsidR="00586A7E" w:rsidRDefault="00D81F4C">
      <w:pPr>
        <w:widowControl/>
        <w:spacing w:line="504" w:lineRule="atLeast"/>
        <w:ind w:firstLine="418"/>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法定代表人或代理人（签字或盖章）：</w:t>
      </w:r>
    </w:p>
    <w:p w:rsidR="00586A7E" w:rsidRDefault="00D81F4C">
      <w:pPr>
        <w:widowControl/>
        <w:spacing w:line="504" w:lineRule="atLeast"/>
        <w:ind w:firstLineChars="1097" w:firstLine="263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投标人（盖章）：</w:t>
      </w:r>
    </w:p>
    <w:p w:rsidR="00586A7E" w:rsidRDefault="00586A7E">
      <w:pPr>
        <w:widowControl/>
        <w:spacing w:line="504" w:lineRule="atLeast"/>
        <w:ind w:firstLine="418"/>
        <w:jc w:val="left"/>
        <w:rPr>
          <w:rFonts w:ascii="宋体" w:eastAsia="宋体" w:hAnsi="宋体" w:cs="宋体"/>
          <w:color w:val="000000" w:themeColor="text1"/>
          <w:kern w:val="0"/>
          <w:szCs w:val="21"/>
        </w:rPr>
      </w:pPr>
    </w:p>
    <w:p w:rsidR="00586A7E" w:rsidRDefault="00D81F4C">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日</w:t>
      </w:r>
    </w:p>
    <w:p w:rsidR="00586A7E" w:rsidRDefault="00586A7E">
      <w:pPr>
        <w:spacing w:line="360" w:lineRule="auto"/>
        <w:ind w:firstLineChars="200" w:firstLine="480"/>
        <w:rPr>
          <w:rFonts w:ascii="宋体" w:eastAsia="宋体" w:hAnsi="宋体" w:cs="宋体"/>
          <w:bCs/>
          <w:color w:val="000000" w:themeColor="text1"/>
          <w:kern w:val="0"/>
          <w:sz w:val="24"/>
          <w:szCs w:val="72"/>
        </w:rPr>
      </w:pPr>
    </w:p>
    <w:p w:rsidR="00586A7E" w:rsidRDefault="00D81F4C">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rsidR="00586A7E" w:rsidRDefault="00D81F4C">
      <w:pPr>
        <w:snapToGrid w:val="0"/>
        <w:spacing w:line="360" w:lineRule="auto"/>
        <w:rPr>
          <w:rFonts w:ascii="宋体" w:eastAsia="宋体" w:hAnsi="宋体" w:cs="宋体"/>
          <w:b/>
          <w:bCs/>
          <w:color w:val="000000" w:themeColor="text1"/>
          <w:sz w:val="24"/>
          <w:szCs w:val="21"/>
        </w:rPr>
      </w:pPr>
      <w:bookmarkStart w:id="4" w:name="_Toc484545556"/>
      <w:r>
        <w:rPr>
          <w:rFonts w:ascii="宋体" w:eastAsia="宋体" w:hAnsi="宋体" w:cs="宋体" w:hint="eastAsia"/>
          <w:b/>
          <w:bCs/>
          <w:color w:val="000000" w:themeColor="text1"/>
          <w:sz w:val="24"/>
          <w:szCs w:val="21"/>
        </w:rPr>
        <w:lastRenderedPageBreak/>
        <w:t>附件</w:t>
      </w:r>
      <w:r>
        <w:rPr>
          <w:rFonts w:ascii="宋体" w:eastAsia="宋体" w:hAnsi="宋体" w:cs="宋体" w:hint="eastAsia"/>
          <w:b/>
          <w:bCs/>
          <w:color w:val="000000" w:themeColor="text1"/>
          <w:sz w:val="24"/>
          <w:szCs w:val="21"/>
        </w:rPr>
        <w:t>4</w:t>
      </w:r>
    </w:p>
    <w:p w:rsidR="00586A7E" w:rsidRDefault="00D81F4C">
      <w:pPr>
        <w:snapToGrid w:val="0"/>
        <w:spacing w:line="360" w:lineRule="auto"/>
        <w:jc w:val="center"/>
        <w:rPr>
          <w:rFonts w:ascii="宋体" w:eastAsia="宋体" w:hAnsi="宋体" w:cs="宋体"/>
          <w:b/>
          <w:bCs/>
          <w:color w:val="000000" w:themeColor="text1"/>
          <w:sz w:val="24"/>
          <w:szCs w:val="21"/>
        </w:rPr>
      </w:pPr>
      <w:r>
        <w:rPr>
          <w:rFonts w:ascii="宋体" w:eastAsia="宋体" w:hAnsi="宋体" w:cs="宋体" w:hint="eastAsia"/>
          <w:b/>
          <w:bCs/>
          <w:color w:val="000000" w:themeColor="text1"/>
          <w:sz w:val="24"/>
          <w:szCs w:val="21"/>
        </w:rPr>
        <w:t>投标书</w:t>
      </w:r>
      <w:bookmarkEnd w:id="4"/>
    </w:p>
    <w:p w:rsidR="00586A7E" w:rsidRDefault="00586A7E">
      <w:pPr>
        <w:snapToGrid w:val="0"/>
        <w:spacing w:line="360" w:lineRule="auto"/>
        <w:ind w:firstLine="420"/>
        <w:rPr>
          <w:rFonts w:ascii="宋体" w:eastAsia="宋体" w:hAnsi="宋体" w:cs="宋体"/>
          <w:color w:val="000000" w:themeColor="text1"/>
          <w:sz w:val="24"/>
          <w:szCs w:val="21"/>
        </w:rPr>
      </w:pPr>
    </w:p>
    <w:p w:rsidR="00586A7E" w:rsidRDefault="00D81F4C">
      <w:pPr>
        <w:snapToGrid w:val="0"/>
        <w:spacing w:line="360" w:lineRule="auto"/>
        <w:rPr>
          <w:rFonts w:ascii="宋体" w:eastAsia="宋体" w:hAnsi="宋体" w:cs="宋体"/>
          <w:color w:val="000000" w:themeColor="text1"/>
          <w:sz w:val="24"/>
          <w:szCs w:val="21"/>
        </w:rPr>
      </w:pPr>
      <w:r>
        <w:rPr>
          <w:rFonts w:ascii="宋体" w:eastAsia="宋体" w:hAnsi="宋体" w:cs="宋体" w:hint="eastAsia"/>
          <w:color w:val="000000" w:themeColor="text1"/>
          <w:sz w:val="24"/>
          <w:szCs w:val="21"/>
          <w:u w:val="single"/>
        </w:rPr>
        <w:t xml:space="preserve">                               </w:t>
      </w:r>
      <w:r>
        <w:rPr>
          <w:rFonts w:ascii="宋体" w:eastAsia="宋体" w:hAnsi="宋体" w:cs="宋体" w:hint="eastAsia"/>
          <w:color w:val="000000" w:themeColor="text1"/>
          <w:sz w:val="24"/>
          <w:szCs w:val="21"/>
          <w:u w:val="single"/>
        </w:rPr>
        <w:t>：</w:t>
      </w:r>
      <w:r>
        <w:rPr>
          <w:rFonts w:ascii="宋体" w:eastAsia="宋体" w:hAnsi="宋体" w:cs="宋体" w:hint="eastAsia"/>
          <w:color w:val="000000" w:themeColor="text1"/>
          <w:sz w:val="24"/>
          <w:szCs w:val="21"/>
          <w:u w:val="single"/>
        </w:rPr>
        <w:t xml:space="preserve"> </w:t>
      </w:r>
      <w:r>
        <w:rPr>
          <w:rFonts w:ascii="宋体" w:eastAsia="宋体" w:hAnsi="宋体" w:cs="宋体" w:hint="eastAsia"/>
          <w:color w:val="000000" w:themeColor="text1"/>
          <w:sz w:val="24"/>
          <w:szCs w:val="21"/>
        </w:rPr>
        <w:t>（招标人名称）</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我公司于</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年</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月</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日收到贵单位</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招标文件，经过仔细分析和研究，对招标文件条款全部确认。</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兹以：人民币：</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，大写：</w:t>
      </w:r>
      <w:r>
        <w:rPr>
          <w:rFonts w:ascii="宋体" w:eastAsia="宋体" w:hAnsi="宋体" w:cs="宋体" w:hint="eastAsia"/>
          <w:color w:val="000000" w:themeColor="text1"/>
          <w:sz w:val="24"/>
          <w:szCs w:val="21"/>
        </w:rPr>
        <w:t xml:space="preserve">               </w:t>
      </w:r>
      <w:r>
        <w:rPr>
          <w:rFonts w:ascii="宋体" w:eastAsia="宋体" w:hAnsi="宋体" w:cs="宋体" w:hint="eastAsia"/>
          <w:color w:val="000000" w:themeColor="text1"/>
          <w:sz w:val="24"/>
          <w:szCs w:val="21"/>
        </w:rPr>
        <w:t>元整的投标价格、技术规范和要求以及其它构成合同文件组成部分的条件和要求承揽上述项目的材料及设备的运输、保险、交付、验收、技术服务和质量保修责任。</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我公司有资格和能力承担该项目的供货、技术服务等工作，如我公司中标，愿意接受该招标文件中的各项内容。</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同意该招标文件作为合同附件，与合同具有同等法律效力。</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如果我们的投标书被接纳，我们保证在签订合同后，积极</w:t>
      </w:r>
      <w:r>
        <w:rPr>
          <w:rFonts w:ascii="宋体" w:eastAsia="宋体" w:hAnsi="宋体" w:cs="宋体" w:hint="eastAsia"/>
          <w:color w:val="000000" w:themeColor="text1"/>
          <w:sz w:val="24"/>
          <w:szCs w:val="21"/>
        </w:rPr>
        <w:t>配合招标方的工作安排，按招标方的耗材使用计划要求，保证按时供货。</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我们不会把本投标价格告知其它任何第三方。</w:t>
      </w:r>
    </w:p>
    <w:p w:rsidR="00586A7E" w:rsidRDefault="00D81F4C">
      <w:pPr>
        <w:snapToGrid w:val="0"/>
        <w:spacing w:line="360" w:lineRule="auto"/>
        <w:ind w:firstLine="420"/>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法人及法人代表对合同条件和实施合同承担责任，并在授权书中以及在投标书和确认函（如果中标）中作相应的声明。</w:t>
      </w:r>
    </w:p>
    <w:p w:rsidR="00586A7E" w:rsidRDefault="00586A7E">
      <w:pPr>
        <w:snapToGrid w:val="0"/>
        <w:spacing w:line="360" w:lineRule="auto"/>
        <w:ind w:firstLine="420"/>
        <w:rPr>
          <w:rFonts w:ascii="宋体" w:eastAsia="宋体" w:hAnsi="宋体" w:cs="宋体"/>
          <w:color w:val="000000" w:themeColor="text1"/>
          <w:sz w:val="24"/>
        </w:rPr>
      </w:pPr>
    </w:p>
    <w:p w:rsidR="00586A7E" w:rsidRDefault="00D81F4C">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rsidR="00586A7E" w:rsidRDefault="00586A7E">
      <w:pPr>
        <w:snapToGrid w:val="0"/>
        <w:spacing w:line="360" w:lineRule="auto"/>
        <w:ind w:firstLine="420"/>
        <w:rPr>
          <w:rFonts w:ascii="宋体" w:eastAsia="宋体" w:hAnsi="宋体" w:cs="宋体"/>
          <w:color w:val="000000" w:themeColor="text1"/>
          <w:sz w:val="24"/>
        </w:rPr>
      </w:pPr>
    </w:p>
    <w:p w:rsidR="00586A7E" w:rsidRDefault="00D81F4C">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p>
    <w:p w:rsidR="00586A7E" w:rsidRDefault="00586A7E">
      <w:pPr>
        <w:snapToGrid w:val="0"/>
        <w:spacing w:line="360" w:lineRule="auto"/>
        <w:ind w:firstLine="420"/>
        <w:rPr>
          <w:rFonts w:ascii="宋体" w:eastAsia="宋体" w:hAnsi="宋体" w:cs="宋体"/>
          <w:color w:val="000000" w:themeColor="text1"/>
          <w:sz w:val="24"/>
        </w:rPr>
      </w:pPr>
    </w:p>
    <w:p w:rsidR="00586A7E" w:rsidRDefault="00586A7E">
      <w:pPr>
        <w:snapToGrid w:val="0"/>
        <w:spacing w:line="360" w:lineRule="auto"/>
        <w:ind w:firstLine="420"/>
        <w:rPr>
          <w:rFonts w:ascii="宋体" w:eastAsia="宋体" w:hAnsi="宋体" w:cs="宋体"/>
          <w:color w:val="000000" w:themeColor="text1"/>
          <w:sz w:val="24"/>
        </w:rPr>
      </w:pPr>
    </w:p>
    <w:p w:rsidR="00586A7E" w:rsidRDefault="00D81F4C">
      <w:pPr>
        <w:snapToGrid w:val="0"/>
        <w:spacing w:line="360" w:lineRule="auto"/>
        <w:ind w:firstLineChars="2500" w:firstLine="600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bookmarkStart w:id="5" w:name="_Toc447712226"/>
    </w:p>
    <w:p w:rsidR="00586A7E" w:rsidRDefault="00D81F4C">
      <w:pPr>
        <w:snapToGrid w:val="0"/>
        <w:spacing w:line="360" w:lineRule="auto"/>
        <w:jc w:val="center"/>
        <w:rPr>
          <w:rFonts w:ascii="宋体" w:eastAsia="宋体" w:hAnsi="宋体" w:cs="宋体"/>
          <w:color w:val="000000" w:themeColor="text1"/>
        </w:rPr>
      </w:pPr>
      <w:r>
        <w:rPr>
          <w:rFonts w:ascii="宋体" w:eastAsia="宋体" w:hAnsi="宋体" w:cs="宋体" w:hint="eastAsia"/>
          <w:color w:val="000000" w:themeColor="text1"/>
        </w:rPr>
        <w:br w:type="page"/>
      </w:r>
      <w:bookmarkStart w:id="6" w:name="_Toc484545557"/>
    </w:p>
    <w:p w:rsidR="00586A7E" w:rsidRDefault="00D81F4C">
      <w:pPr>
        <w:snapToGrid w:val="0"/>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附件</w:t>
      </w:r>
      <w:r>
        <w:rPr>
          <w:rFonts w:ascii="宋体" w:eastAsia="宋体" w:hAnsi="宋体" w:cs="宋体" w:hint="eastAsia"/>
          <w:b/>
          <w:bCs/>
          <w:color w:val="000000" w:themeColor="text1"/>
          <w:sz w:val="24"/>
        </w:rPr>
        <w:t>5</w:t>
      </w:r>
    </w:p>
    <w:p w:rsidR="00586A7E" w:rsidRDefault="00D81F4C">
      <w:pPr>
        <w:snapToGrid w:val="0"/>
        <w:spacing w:line="360" w:lineRule="auto"/>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5"/>
      <w:bookmarkEnd w:id="6"/>
    </w:p>
    <w:p w:rsidR="00586A7E" w:rsidRDefault="00586A7E">
      <w:pPr>
        <w:spacing w:line="360" w:lineRule="auto"/>
        <w:rPr>
          <w:rFonts w:ascii="宋体" w:eastAsia="宋体" w:hAnsi="宋体" w:cs="宋体"/>
          <w:b/>
          <w:color w:val="000000" w:themeColor="text1"/>
          <w:sz w:val="28"/>
        </w:rPr>
      </w:pP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hint="eastAsia"/>
          <w:color w:val="000000" w:themeColor="text1"/>
          <w:sz w:val="24"/>
        </w:rPr>
        <w:t>________________________</w:t>
      </w:r>
      <w:r>
        <w:rPr>
          <w:rFonts w:ascii="宋体" w:eastAsia="宋体" w:hAnsi="宋体" w:cs="宋体" w:hint="eastAsia"/>
          <w:color w:val="000000" w:themeColor="text1"/>
          <w:sz w:val="24"/>
        </w:rPr>
        <w:t>（投标单位名称）的法定代表人，现授权委托</w:t>
      </w:r>
      <w:r>
        <w:rPr>
          <w:rFonts w:ascii="宋体" w:eastAsia="宋体" w:hAnsi="宋体" w:cs="宋体" w:hint="eastAsia"/>
          <w:color w:val="000000" w:themeColor="text1"/>
          <w:sz w:val="24"/>
        </w:rPr>
        <w:t>__________________________</w:t>
      </w:r>
      <w:r>
        <w:rPr>
          <w:rFonts w:ascii="宋体" w:eastAsia="宋体" w:hAnsi="宋体" w:cs="宋体" w:hint="eastAsia"/>
          <w:color w:val="000000" w:themeColor="text1"/>
          <w:sz w:val="24"/>
        </w:rPr>
        <w:t>（单位名称）</w:t>
      </w:r>
      <w:r>
        <w:rPr>
          <w:rFonts w:ascii="宋体" w:eastAsia="宋体" w:hAnsi="宋体" w:cs="宋体" w:hint="eastAsia"/>
          <w:color w:val="000000" w:themeColor="text1"/>
          <w:sz w:val="24"/>
        </w:rPr>
        <w:t>________________</w:t>
      </w:r>
      <w:r>
        <w:rPr>
          <w:rFonts w:ascii="宋体" w:eastAsia="宋体" w:hAnsi="宋体" w:cs="宋体" w:hint="eastAsia"/>
          <w:color w:val="000000" w:themeColor="text1"/>
          <w:sz w:val="24"/>
        </w:rPr>
        <w:t>（姓名）为我授权委托人，以本公司的名义参加</w:t>
      </w:r>
      <w:r>
        <w:rPr>
          <w:rFonts w:ascii="宋体" w:eastAsia="宋体" w:hAnsi="宋体" w:cs="宋体" w:hint="eastAsia"/>
          <w:color w:val="000000" w:themeColor="text1"/>
          <w:sz w:val="24"/>
        </w:rPr>
        <w:t>_______________________________</w:t>
      </w:r>
      <w:r>
        <w:rPr>
          <w:rFonts w:ascii="宋体" w:eastAsia="宋体" w:hAnsi="宋体" w:cs="宋体" w:hint="eastAsia"/>
          <w:color w:val="000000" w:themeColor="text1"/>
          <w:sz w:val="24"/>
        </w:rPr>
        <w:t>（招标人名称）的</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项目的投标。授权委托人所签署的一切文件和处理与之有关的一切事务，我均予以承认。</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授权委托人无转委托权，特此委托。</w:t>
      </w:r>
    </w:p>
    <w:p w:rsidR="00586A7E" w:rsidRDefault="00586A7E">
      <w:pPr>
        <w:spacing w:line="360" w:lineRule="auto"/>
        <w:rPr>
          <w:rFonts w:ascii="宋体" w:eastAsia="宋体" w:hAnsi="宋体" w:cs="宋体"/>
          <w:color w:val="000000" w:themeColor="text1"/>
          <w:sz w:val="24"/>
        </w:rPr>
      </w:pPr>
    </w:p>
    <w:p w:rsidR="00586A7E" w:rsidRDefault="00586A7E">
      <w:pPr>
        <w:spacing w:line="360" w:lineRule="auto"/>
        <w:rPr>
          <w:rFonts w:ascii="宋体" w:eastAsia="宋体" w:hAnsi="宋体" w:cs="宋体"/>
          <w:color w:val="000000" w:themeColor="text1"/>
          <w:sz w:val="24"/>
        </w:rPr>
      </w:pPr>
    </w:p>
    <w:p w:rsidR="00586A7E" w:rsidRDefault="00586A7E">
      <w:pPr>
        <w:spacing w:line="360" w:lineRule="auto"/>
        <w:rPr>
          <w:rFonts w:ascii="宋体" w:eastAsia="宋体" w:hAnsi="宋体" w:cs="宋体"/>
          <w:color w:val="000000" w:themeColor="text1"/>
          <w:sz w:val="24"/>
        </w:rPr>
      </w:pPr>
    </w:p>
    <w:p w:rsidR="00586A7E" w:rsidRDefault="00586A7E">
      <w:pPr>
        <w:spacing w:line="360" w:lineRule="auto"/>
        <w:rPr>
          <w:rFonts w:ascii="宋体" w:eastAsia="宋体" w:hAnsi="宋体" w:cs="宋体"/>
          <w:color w:val="000000" w:themeColor="text1"/>
          <w:sz w:val="24"/>
        </w:rPr>
      </w:pPr>
    </w:p>
    <w:p w:rsidR="00586A7E" w:rsidRDefault="00D81F4C">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hint="eastAsia"/>
          <w:color w:val="000000" w:themeColor="text1"/>
          <w:sz w:val="24"/>
        </w:rPr>
        <w:t>_____________</w:t>
      </w:r>
      <w:r>
        <w:rPr>
          <w:rFonts w:ascii="宋体" w:eastAsia="宋体" w:hAnsi="宋体" w:cs="宋体" w:hint="eastAsia"/>
          <w:color w:val="000000" w:themeColor="text1"/>
          <w:sz w:val="24"/>
        </w:rPr>
        <w:t>年龄：</w:t>
      </w:r>
      <w:r>
        <w:rPr>
          <w:rFonts w:ascii="宋体" w:eastAsia="宋体" w:hAnsi="宋体" w:cs="宋体" w:hint="eastAsia"/>
          <w:color w:val="000000" w:themeColor="text1"/>
          <w:sz w:val="24"/>
        </w:rPr>
        <w:t>__________</w:t>
      </w:r>
    </w:p>
    <w:p w:rsidR="00586A7E" w:rsidRDefault="00D81F4C">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hint="eastAsia"/>
          <w:color w:val="000000" w:themeColor="text1"/>
          <w:sz w:val="24"/>
        </w:rPr>
        <w:t>_____________________</w:t>
      </w:r>
      <w:r>
        <w:rPr>
          <w:rFonts w:ascii="宋体" w:eastAsia="宋体" w:hAnsi="宋体" w:cs="宋体" w:hint="eastAsia"/>
          <w:color w:val="000000" w:themeColor="text1"/>
          <w:sz w:val="24"/>
        </w:rPr>
        <w:t>部门：</w:t>
      </w:r>
      <w:r>
        <w:rPr>
          <w:rFonts w:ascii="宋体" w:eastAsia="宋体" w:hAnsi="宋体" w:cs="宋体" w:hint="eastAsia"/>
          <w:color w:val="000000" w:themeColor="text1"/>
          <w:sz w:val="24"/>
        </w:rPr>
        <w:t>_____________</w:t>
      </w:r>
      <w:r>
        <w:rPr>
          <w:rFonts w:ascii="宋体" w:eastAsia="宋体" w:hAnsi="宋体" w:cs="宋体" w:hint="eastAsia"/>
          <w:color w:val="000000" w:themeColor="text1"/>
          <w:sz w:val="24"/>
        </w:rPr>
        <w:t>职务：</w:t>
      </w:r>
      <w:r>
        <w:rPr>
          <w:rFonts w:ascii="宋体" w:eastAsia="宋体" w:hAnsi="宋体" w:cs="宋体" w:hint="eastAsia"/>
          <w:color w:val="000000" w:themeColor="text1"/>
          <w:sz w:val="24"/>
        </w:rPr>
        <w:t>__________</w:t>
      </w:r>
    </w:p>
    <w:p w:rsidR="00586A7E" w:rsidRDefault="00D81F4C">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hint="eastAsia"/>
          <w:color w:val="000000" w:themeColor="text1"/>
          <w:sz w:val="24"/>
        </w:rPr>
        <w:t>____________________________________</w:t>
      </w:r>
    </w:p>
    <w:p w:rsidR="00586A7E" w:rsidRDefault="00D81F4C">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hint="eastAsia"/>
          <w:color w:val="000000" w:themeColor="text1"/>
          <w:sz w:val="24"/>
        </w:rPr>
        <w:t>________________________________</w:t>
      </w:r>
    </w:p>
    <w:p w:rsidR="00586A7E" w:rsidRDefault="00586A7E">
      <w:pPr>
        <w:spacing w:line="360" w:lineRule="auto"/>
        <w:rPr>
          <w:rFonts w:ascii="宋体" w:eastAsia="宋体" w:hAnsi="宋体" w:cs="宋体"/>
          <w:color w:val="000000" w:themeColor="text1"/>
          <w:sz w:val="24"/>
        </w:rPr>
      </w:pPr>
    </w:p>
    <w:p w:rsidR="00586A7E" w:rsidRDefault="00D81F4C">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日期：</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586A7E" w:rsidRDefault="00D81F4C">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586A7E" w:rsidRDefault="00D81F4C">
      <w:pPr>
        <w:pStyle w:val="a8"/>
        <w:spacing w:beforeAutospacing="0" w:afterAutospacing="0"/>
        <w:jc w:val="both"/>
        <w:rPr>
          <w:rFonts w:ascii="宋体" w:eastAsia="宋体" w:hAnsi="宋体" w:cs="宋体"/>
          <w:b/>
          <w:bCs/>
          <w:color w:val="000000"/>
          <w:kern w:val="2"/>
        </w:rPr>
      </w:pPr>
      <w:r>
        <w:rPr>
          <w:rFonts w:ascii="宋体" w:eastAsia="宋体" w:hAnsi="宋体" w:cs="宋体" w:hint="eastAsia"/>
          <w:b/>
          <w:bCs/>
          <w:kern w:val="2"/>
          <w:lang w:bidi="ar"/>
        </w:rPr>
        <w:lastRenderedPageBreak/>
        <w:t>附件</w:t>
      </w:r>
      <w:r>
        <w:rPr>
          <w:rFonts w:ascii="宋体" w:eastAsia="宋体" w:hAnsi="宋体" w:cs="宋体" w:hint="eastAsia"/>
          <w:b/>
          <w:bCs/>
          <w:kern w:val="2"/>
          <w:lang w:bidi="ar"/>
        </w:rPr>
        <w:t>6</w:t>
      </w:r>
    </w:p>
    <w:p w:rsidR="00586A7E" w:rsidRDefault="00D81F4C">
      <w:pPr>
        <w:snapToGrid w:val="0"/>
        <w:spacing w:line="360" w:lineRule="auto"/>
        <w:ind w:firstLine="420"/>
        <w:jc w:val="center"/>
        <w:rPr>
          <w:rFonts w:ascii="宋体" w:eastAsia="宋体" w:hAnsi="宋体" w:cs="宋体"/>
          <w:b/>
          <w:bCs/>
          <w:color w:val="000000"/>
          <w:sz w:val="24"/>
        </w:rPr>
      </w:pPr>
      <w:r>
        <w:rPr>
          <w:rFonts w:ascii="宋体" w:eastAsia="宋体" w:hAnsi="宋体" w:cs="宋体" w:hint="eastAsia"/>
          <w:b/>
          <w:bCs/>
          <w:color w:val="000000"/>
          <w:sz w:val="24"/>
          <w:lang w:bidi="ar"/>
        </w:rPr>
        <w:t>质疑函</w:t>
      </w:r>
    </w:p>
    <w:p w:rsidR="00586A7E" w:rsidRDefault="00586A7E">
      <w:pPr>
        <w:widowControl/>
        <w:jc w:val="left"/>
        <w:rPr>
          <w:rFonts w:ascii="宋体" w:eastAsia="宋体" w:hAnsi="宋体" w:cs="宋体"/>
          <w:color w:val="000000"/>
          <w:szCs w:val="21"/>
        </w:rPr>
      </w:pP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一、质疑供应商基本信息</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质疑供应商：</w:t>
      </w:r>
      <w:r>
        <w:rPr>
          <w:rFonts w:ascii="宋体" w:eastAsia="宋体" w:hAnsi="宋体" w:cs="宋体" w:hint="eastAsia"/>
          <w:color w:val="000000"/>
          <w:sz w:val="24"/>
          <w:lang w:bidi="ar"/>
        </w:rPr>
        <w:t>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地址：</w:t>
      </w:r>
      <w:r>
        <w:rPr>
          <w:rFonts w:ascii="宋体" w:eastAsia="宋体" w:hAnsi="宋体" w:cs="宋体" w:hint="eastAsia"/>
          <w:color w:val="000000"/>
          <w:sz w:val="24"/>
          <w:lang w:bidi="ar"/>
        </w:rPr>
        <w:t>____________________________</w:t>
      </w:r>
      <w:r>
        <w:rPr>
          <w:rFonts w:ascii="宋体" w:eastAsia="宋体" w:hAnsi="宋体" w:cs="宋体" w:hint="eastAsia"/>
          <w:color w:val="000000"/>
          <w:sz w:val="24"/>
          <w:lang w:bidi="ar"/>
        </w:rPr>
        <w:t>邮编：</w:t>
      </w:r>
      <w:r>
        <w:rPr>
          <w:rFonts w:ascii="宋体" w:eastAsia="宋体" w:hAnsi="宋体" w:cs="宋体" w:hint="eastAsia"/>
          <w:color w:val="000000"/>
          <w:sz w:val="24"/>
          <w:lang w:bidi="ar"/>
        </w:rPr>
        <w:t>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联系人：</w:t>
      </w:r>
      <w:r>
        <w:rPr>
          <w:rFonts w:ascii="宋体" w:eastAsia="宋体" w:hAnsi="宋体" w:cs="宋体" w:hint="eastAsia"/>
          <w:color w:val="000000"/>
          <w:sz w:val="24"/>
          <w:lang w:bidi="ar"/>
        </w:rPr>
        <w:t>_________________________</w:t>
      </w:r>
      <w:r>
        <w:rPr>
          <w:rFonts w:ascii="宋体" w:eastAsia="宋体" w:hAnsi="宋体" w:cs="宋体" w:hint="eastAsia"/>
          <w:color w:val="000000"/>
          <w:sz w:val="24"/>
          <w:lang w:bidi="ar"/>
        </w:rPr>
        <w:t>联系电话：</w:t>
      </w:r>
      <w:r>
        <w:rPr>
          <w:rFonts w:ascii="宋体" w:eastAsia="宋体" w:hAnsi="宋体" w:cs="宋体" w:hint="eastAsia"/>
          <w:color w:val="000000"/>
          <w:sz w:val="24"/>
          <w:lang w:bidi="ar"/>
        </w:rPr>
        <w:t>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授权代表：</w:t>
      </w:r>
      <w:r>
        <w:rPr>
          <w:rFonts w:ascii="宋体" w:eastAsia="宋体" w:hAnsi="宋体" w:cs="宋体" w:hint="eastAsia"/>
          <w:color w:val="000000"/>
          <w:sz w:val="24"/>
          <w:lang w:bidi="ar"/>
        </w:rPr>
        <w:t>________________________________________________________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联系电话：</w:t>
      </w:r>
      <w:r>
        <w:rPr>
          <w:rFonts w:ascii="宋体" w:eastAsia="宋体" w:hAnsi="宋体" w:cs="宋体" w:hint="eastAsia"/>
          <w:color w:val="000000"/>
          <w:sz w:val="24"/>
          <w:lang w:bidi="ar"/>
        </w:rPr>
        <w:t>________</w:t>
      </w:r>
      <w:r>
        <w:rPr>
          <w:rFonts w:ascii="宋体" w:eastAsia="宋体" w:hAnsi="宋体" w:cs="宋体" w:hint="eastAsia"/>
          <w:color w:val="000000"/>
          <w:sz w:val="24"/>
          <w:lang w:bidi="ar"/>
        </w:rPr>
        <w:t>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地址：</w:t>
      </w:r>
      <w:r>
        <w:rPr>
          <w:rFonts w:ascii="宋体" w:eastAsia="宋体" w:hAnsi="宋体" w:cs="宋体" w:hint="eastAsia"/>
          <w:color w:val="000000"/>
          <w:sz w:val="24"/>
          <w:lang w:bidi="ar"/>
        </w:rPr>
        <w:t>____________________________</w:t>
      </w:r>
      <w:r>
        <w:rPr>
          <w:rFonts w:ascii="宋体" w:eastAsia="宋体" w:hAnsi="宋体" w:cs="宋体" w:hint="eastAsia"/>
          <w:color w:val="000000"/>
          <w:sz w:val="24"/>
          <w:lang w:bidi="ar"/>
        </w:rPr>
        <w:t>邮编：</w:t>
      </w:r>
      <w:r>
        <w:rPr>
          <w:rFonts w:ascii="宋体" w:eastAsia="宋体" w:hAnsi="宋体" w:cs="宋体" w:hint="eastAsia"/>
          <w:color w:val="000000"/>
          <w:sz w:val="24"/>
          <w:lang w:bidi="ar"/>
        </w:rPr>
        <w:t>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二、质疑项目基本情况</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质疑项目的名称：</w:t>
      </w:r>
      <w:r>
        <w:rPr>
          <w:rFonts w:ascii="宋体" w:eastAsia="宋体" w:hAnsi="宋体" w:cs="宋体" w:hint="eastAsia"/>
          <w:color w:val="000000"/>
          <w:sz w:val="24"/>
          <w:lang w:bidi="ar"/>
        </w:rPr>
        <w:t>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采购人名称：</w:t>
      </w:r>
      <w:r>
        <w:rPr>
          <w:rFonts w:ascii="宋体" w:eastAsia="宋体" w:hAnsi="宋体" w:cs="宋体" w:hint="eastAsia"/>
          <w:color w:val="000000"/>
          <w:sz w:val="24"/>
          <w:lang w:bidi="ar"/>
        </w:rPr>
        <w:t>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采购文件获取日期：</w:t>
      </w:r>
      <w:r>
        <w:rPr>
          <w:rFonts w:ascii="宋体" w:eastAsia="宋体" w:hAnsi="宋体" w:cs="宋体" w:hint="eastAsia"/>
          <w:color w:val="000000"/>
          <w:sz w:val="24"/>
          <w:lang w:bidi="ar"/>
        </w:rPr>
        <w:t>_____</w:t>
      </w:r>
      <w:r>
        <w:rPr>
          <w:rFonts w:ascii="宋体" w:eastAsia="宋体" w:hAnsi="宋体" w:cs="宋体" w:hint="eastAsia"/>
          <w:color w:val="000000"/>
          <w:sz w:val="24"/>
          <w:lang w:bidi="ar"/>
        </w:rPr>
        <w:t>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三、质疑事项具体内容</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质疑事项</w:t>
      </w:r>
      <w:r>
        <w:rPr>
          <w:rFonts w:ascii="宋体" w:eastAsia="宋体" w:hAnsi="宋体" w:cs="宋体" w:hint="eastAsia"/>
          <w:color w:val="000000"/>
          <w:sz w:val="24"/>
          <w:lang w:bidi="ar"/>
        </w:rPr>
        <w:t>1</w:t>
      </w:r>
      <w:r>
        <w:rPr>
          <w:rFonts w:ascii="宋体" w:eastAsia="宋体" w:hAnsi="宋体" w:cs="宋体" w:hint="eastAsia"/>
          <w:color w:val="000000"/>
          <w:sz w:val="24"/>
          <w:lang w:bidi="ar"/>
        </w:rPr>
        <w:t>：</w:t>
      </w:r>
      <w:r>
        <w:rPr>
          <w:rFonts w:ascii="宋体" w:eastAsia="宋体" w:hAnsi="宋体" w:cs="宋体" w:hint="eastAsia"/>
          <w:color w:val="000000"/>
          <w:sz w:val="24"/>
          <w:lang w:bidi="ar"/>
        </w:rPr>
        <w:t>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事实依据：</w:t>
      </w:r>
      <w:r>
        <w:rPr>
          <w:rFonts w:ascii="宋体" w:eastAsia="宋体" w:hAnsi="宋体" w:cs="宋体" w:hint="eastAsia"/>
          <w:color w:val="000000"/>
          <w:sz w:val="24"/>
          <w:lang w:bidi="ar"/>
        </w:rPr>
        <w:t>________________________________________________________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_________________________________________________________________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法律依据：</w:t>
      </w:r>
      <w:r>
        <w:rPr>
          <w:rFonts w:ascii="宋体" w:eastAsia="宋体" w:hAnsi="宋体" w:cs="宋体" w:hint="eastAsia"/>
          <w:color w:val="000000"/>
          <w:sz w:val="24"/>
          <w:lang w:bidi="ar"/>
        </w:rPr>
        <w:t>_______</w:t>
      </w:r>
      <w:r>
        <w:rPr>
          <w:rFonts w:ascii="宋体" w:eastAsia="宋体" w:hAnsi="宋体" w:cs="宋体" w:hint="eastAsia"/>
          <w:color w:val="000000"/>
          <w:sz w:val="24"/>
          <w:lang w:bidi="ar"/>
        </w:rPr>
        <w:t>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_________________________________________________________________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质疑事项</w:t>
      </w:r>
      <w:r>
        <w:rPr>
          <w:rFonts w:ascii="宋体" w:eastAsia="宋体" w:hAnsi="宋体" w:cs="宋体" w:hint="eastAsia"/>
          <w:color w:val="000000"/>
          <w:sz w:val="24"/>
          <w:lang w:bidi="ar"/>
        </w:rPr>
        <w:t>2</w:t>
      </w:r>
      <w:r>
        <w:rPr>
          <w:rFonts w:ascii="宋体" w:eastAsia="宋体" w:hAnsi="宋体" w:cs="宋体" w:hint="eastAsia"/>
          <w:color w:val="000000"/>
          <w:sz w:val="24"/>
          <w:lang w:bidi="ar"/>
        </w:rPr>
        <w:t>：</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四、与质疑事项相关的质疑请求</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请求：</w:t>
      </w:r>
      <w:r>
        <w:rPr>
          <w:rFonts w:ascii="宋体" w:eastAsia="宋体" w:hAnsi="宋体" w:cs="宋体" w:hint="eastAsia"/>
          <w:color w:val="000000"/>
          <w:sz w:val="24"/>
          <w:lang w:bidi="ar"/>
        </w:rPr>
        <w:t>____________________________________________________________</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 xml:space="preserve"> </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签字（签章）：</w:t>
      </w:r>
      <w:r>
        <w:rPr>
          <w:rFonts w:ascii="宋体" w:eastAsia="宋体" w:hAnsi="宋体" w:cs="宋体" w:hint="eastAsia"/>
          <w:color w:val="000000"/>
          <w:sz w:val="24"/>
          <w:lang w:bidi="ar"/>
        </w:rPr>
        <w:t xml:space="preserve">              </w:t>
      </w:r>
      <w:r>
        <w:rPr>
          <w:rFonts w:ascii="宋体" w:eastAsia="宋体" w:hAnsi="宋体" w:cs="宋体" w:hint="eastAsia"/>
          <w:color w:val="000000"/>
          <w:sz w:val="24"/>
          <w:lang w:bidi="ar"/>
        </w:rPr>
        <w:t>（公司盖章）：</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 xml:space="preserve"> </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年</w:t>
      </w:r>
      <w:r>
        <w:rPr>
          <w:rFonts w:ascii="宋体" w:eastAsia="宋体" w:hAnsi="宋体" w:cs="宋体" w:hint="eastAsia"/>
          <w:color w:val="000000"/>
          <w:sz w:val="24"/>
          <w:lang w:bidi="ar"/>
        </w:rPr>
        <w:t xml:space="preserve">    </w:t>
      </w:r>
      <w:r>
        <w:rPr>
          <w:rFonts w:ascii="宋体" w:eastAsia="宋体" w:hAnsi="宋体" w:cs="宋体" w:hint="eastAsia"/>
          <w:color w:val="000000"/>
          <w:sz w:val="24"/>
          <w:lang w:bidi="ar"/>
        </w:rPr>
        <w:t>月</w:t>
      </w:r>
      <w:r>
        <w:rPr>
          <w:rFonts w:ascii="宋体" w:eastAsia="宋体" w:hAnsi="宋体" w:cs="宋体" w:hint="eastAsia"/>
          <w:color w:val="000000"/>
          <w:sz w:val="24"/>
          <w:lang w:bidi="ar"/>
        </w:rPr>
        <w:t xml:space="preserve">    </w:t>
      </w:r>
      <w:r>
        <w:rPr>
          <w:rFonts w:ascii="宋体" w:eastAsia="宋体" w:hAnsi="宋体" w:cs="宋体" w:hint="eastAsia"/>
          <w:color w:val="000000"/>
          <w:sz w:val="24"/>
          <w:lang w:bidi="ar"/>
        </w:rPr>
        <w:t>日</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 xml:space="preserve"> </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相关说明：</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lastRenderedPageBreak/>
        <w:t>1.</w:t>
      </w:r>
      <w:r>
        <w:rPr>
          <w:rFonts w:ascii="宋体" w:eastAsia="宋体" w:hAnsi="宋体" w:cs="宋体" w:hint="eastAsia"/>
          <w:color w:val="000000"/>
          <w:sz w:val="24"/>
          <w:lang w:bidi="ar"/>
        </w:rPr>
        <w:t>供应商提出质疑时，应提交质疑函和必要的证明材料。</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2.</w:t>
      </w:r>
      <w:r>
        <w:rPr>
          <w:rFonts w:ascii="宋体" w:eastAsia="宋体" w:hAnsi="宋体" w:cs="宋体" w:hint="eastAsia"/>
          <w:color w:val="000000"/>
          <w:sz w:val="24"/>
          <w:lang w:bidi="ar"/>
        </w:rPr>
        <w:t>质疑供应商若委托代理人进行质疑的，</w:t>
      </w:r>
      <w:proofErr w:type="gramStart"/>
      <w:r>
        <w:rPr>
          <w:rFonts w:ascii="宋体" w:eastAsia="宋体" w:hAnsi="宋体" w:cs="宋体" w:hint="eastAsia"/>
          <w:color w:val="000000"/>
          <w:sz w:val="24"/>
          <w:lang w:bidi="ar"/>
        </w:rPr>
        <w:t>质疑函应按</w:t>
      </w:r>
      <w:proofErr w:type="gramEnd"/>
      <w:r>
        <w:rPr>
          <w:rFonts w:ascii="宋体" w:eastAsia="宋体" w:hAnsi="宋体" w:cs="宋体" w:hint="eastAsia"/>
          <w:color w:val="000000"/>
          <w:sz w:val="24"/>
          <w:lang w:bidi="ar"/>
        </w:rPr>
        <w:t>要求列明“授权代理”的有关内容，并在附件中提交出质疑供应商签署的授权委托书、授权委托书应载明代理人的姓名或者名称、代理事项、具体权限、期限和相关事项。</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3.</w:t>
      </w:r>
      <w:r>
        <w:rPr>
          <w:rFonts w:ascii="宋体" w:eastAsia="宋体" w:hAnsi="宋体" w:cs="宋体" w:hint="eastAsia"/>
          <w:color w:val="000000"/>
          <w:sz w:val="24"/>
          <w:lang w:bidi="ar"/>
        </w:rPr>
        <w:t>质疑函的质疑事项应具体、明确，并有必要的事实依据和法律依据。</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4.</w:t>
      </w:r>
      <w:r>
        <w:rPr>
          <w:rFonts w:ascii="宋体" w:eastAsia="宋体" w:hAnsi="宋体" w:cs="宋体" w:hint="eastAsia"/>
          <w:color w:val="000000"/>
          <w:sz w:val="24"/>
          <w:lang w:bidi="ar"/>
        </w:rPr>
        <w:t>质疑函的质疑请求应与质疑事项相关。</w:t>
      </w:r>
    </w:p>
    <w:p w:rsidR="00586A7E" w:rsidRDefault="00D81F4C">
      <w:pPr>
        <w:spacing w:line="360" w:lineRule="auto"/>
        <w:rPr>
          <w:rFonts w:ascii="宋体" w:eastAsia="宋体" w:hAnsi="宋体" w:cs="宋体"/>
          <w:color w:val="000000"/>
          <w:sz w:val="24"/>
        </w:rPr>
      </w:pPr>
      <w:r>
        <w:rPr>
          <w:rFonts w:ascii="宋体" w:eastAsia="宋体" w:hAnsi="宋体" w:cs="宋体" w:hint="eastAsia"/>
          <w:color w:val="000000"/>
          <w:sz w:val="24"/>
          <w:lang w:bidi="ar"/>
        </w:rPr>
        <w:t>5.</w:t>
      </w:r>
      <w:r>
        <w:rPr>
          <w:rFonts w:ascii="宋体" w:eastAsia="宋体" w:hAnsi="宋体" w:cs="宋体" w:hint="eastAsia"/>
          <w:color w:val="000000"/>
          <w:sz w:val="24"/>
          <w:lang w:bidi="ar"/>
        </w:rPr>
        <w:t>质疑供应商为自然人的，应当由本人签字；供应商为法人或者其他组织的，应当由法定代表人、主要负责人，或者其授权代表签字或者盖章，并加盖公章。</w:t>
      </w:r>
    </w:p>
    <w:p w:rsidR="00586A7E" w:rsidRDefault="00586A7E">
      <w:pPr>
        <w:rPr>
          <w:rFonts w:ascii="宋体" w:hAnsi="宋体"/>
          <w:b/>
          <w:color w:val="000000" w:themeColor="text1"/>
          <w:sz w:val="44"/>
          <w:szCs w:val="44"/>
        </w:rPr>
      </w:pPr>
    </w:p>
    <w:p w:rsidR="00586A7E" w:rsidRDefault="00586A7E">
      <w:pPr>
        <w:rPr>
          <w:rFonts w:ascii="宋体" w:hAnsi="宋体"/>
          <w:b/>
          <w:color w:val="000000" w:themeColor="text1"/>
          <w:sz w:val="44"/>
          <w:szCs w:val="44"/>
        </w:rPr>
      </w:pPr>
    </w:p>
    <w:p w:rsidR="00586A7E" w:rsidRDefault="00586A7E">
      <w:pPr>
        <w:rPr>
          <w:rFonts w:ascii="宋体" w:hAnsi="宋体"/>
          <w:b/>
          <w:color w:val="000000" w:themeColor="text1"/>
          <w:sz w:val="44"/>
          <w:szCs w:val="44"/>
        </w:rPr>
      </w:pPr>
    </w:p>
    <w:p w:rsidR="00586A7E" w:rsidRDefault="00586A7E">
      <w:pPr>
        <w:rPr>
          <w:rFonts w:ascii="宋体" w:hAnsi="宋体"/>
          <w:b/>
          <w:color w:val="000000" w:themeColor="text1"/>
          <w:sz w:val="44"/>
          <w:szCs w:val="44"/>
        </w:rPr>
      </w:pPr>
    </w:p>
    <w:p w:rsidR="00586A7E" w:rsidRDefault="00D81F4C">
      <w:pPr>
        <w:rPr>
          <w:rFonts w:ascii="宋体" w:hAnsi="宋体"/>
          <w:b/>
          <w:color w:val="000000" w:themeColor="text1"/>
          <w:sz w:val="44"/>
          <w:szCs w:val="44"/>
        </w:rPr>
      </w:pPr>
      <w:r>
        <w:rPr>
          <w:rFonts w:ascii="宋体" w:hAnsi="宋体" w:hint="eastAsia"/>
          <w:b/>
          <w:color w:val="000000" w:themeColor="text1"/>
          <w:sz w:val="44"/>
          <w:szCs w:val="44"/>
        </w:rPr>
        <w:br w:type="page"/>
      </w:r>
    </w:p>
    <w:p w:rsidR="00586A7E" w:rsidRDefault="00D81F4C">
      <w:pPr>
        <w:jc w:val="center"/>
        <w:rPr>
          <w:rFonts w:ascii="宋体" w:hAnsi="宋体"/>
          <w:b/>
          <w:color w:val="000000" w:themeColor="text1"/>
          <w:sz w:val="44"/>
          <w:szCs w:val="44"/>
        </w:rPr>
      </w:pPr>
      <w:r>
        <w:rPr>
          <w:rFonts w:ascii="宋体" w:hAnsi="宋体" w:hint="eastAsia"/>
          <w:b/>
          <w:color w:val="000000" w:themeColor="text1"/>
          <w:sz w:val="44"/>
          <w:szCs w:val="44"/>
        </w:rPr>
        <w:lastRenderedPageBreak/>
        <w:t>苏州健雄职业技术学院</w:t>
      </w:r>
    </w:p>
    <w:p w:rsidR="00586A7E" w:rsidRDefault="00D81F4C">
      <w:pPr>
        <w:jc w:val="center"/>
        <w:rPr>
          <w:rFonts w:ascii="宋体" w:hAnsi="宋体" w:cs="Arial"/>
          <w:b/>
          <w:bCs/>
          <w:color w:val="000000" w:themeColor="text1"/>
          <w:spacing w:val="40"/>
          <w:sz w:val="24"/>
          <w:szCs w:val="32"/>
        </w:rPr>
      </w:pPr>
      <w:r>
        <w:rPr>
          <w:rFonts w:ascii="宋体" w:hAnsi="宋体" w:hint="eastAsia"/>
          <w:b/>
          <w:color w:val="000000" w:themeColor="text1"/>
          <w:sz w:val="44"/>
          <w:szCs w:val="44"/>
        </w:rPr>
        <w:t>202</w:t>
      </w:r>
      <w:r>
        <w:rPr>
          <w:rFonts w:ascii="宋体" w:hAnsi="宋体" w:hint="eastAsia"/>
          <w:b/>
          <w:color w:val="000000" w:themeColor="text1"/>
          <w:sz w:val="44"/>
          <w:szCs w:val="44"/>
        </w:rPr>
        <w:t>5</w:t>
      </w:r>
      <w:r>
        <w:rPr>
          <w:rFonts w:ascii="宋体" w:hAnsi="宋体" w:hint="eastAsia"/>
          <w:b/>
          <w:color w:val="000000" w:themeColor="text1"/>
          <w:sz w:val="44"/>
          <w:szCs w:val="44"/>
        </w:rPr>
        <w:t>年江苏省职业院校高职生物技术赛项文化氛围布置采购合同</w:t>
      </w:r>
    </w:p>
    <w:p w:rsidR="00586A7E" w:rsidRDefault="00586A7E">
      <w:pPr>
        <w:spacing w:line="500" w:lineRule="exact"/>
        <w:outlineLvl w:val="0"/>
        <w:rPr>
          <w:rFonts w:ascii="宋体" w:hAnsi="宋体"/>
          <w:b/>
          <w:color w:val="000000" w:themeColor="text1"/>
          <w:sz w:val="24"/>
        </w:rPr>
      </w:pPr>
    </w:p>
    <w:p w:rsidR="00586A7E" w:rsidRDefault="00D81F4C">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u w:val="single"/>
        </w:rPr>
        <w:t>苏州健雄职业技术学院</w:t>
      </w:r>
      <w:r>
        <w:rPr>
          <w:rFonts w:ascii="宋体" w:hAnsi="宋体" w:hint="eastAsia"/>
          <w:color w:val="000000" w:themeColor="text1"/>
          <w:sz w:val="24"/>
          <w:u w:val="single"/>
        </w:rPr>
        <w:t xml:space="preserve"> </w:t>
      </w:r>
    </w:p>
    <w:p w:rsidR="00586A7E" w:rsidRDefault="00D81F4C">
      <w:pPr>
        <w:spacing w:line="500" w:lineRule="exact"/>
        <w:rPr>
          <w:rFonts w:ascii="宋体" w:hAnsi="宋体"/>
          <w:color w:val="000000" w:themeColor="text1"/>
          <w:sz w:val="24"/>
          <w:u w:val="single"/>
        </w:rPr>
      </w:pPr>
      <w:r>
        <w:rPr>
          <w:rFonts w:ascii="宋体" w:hAnsi="宋体" w:hint="eastAsia"/>
          <w:b/>
          <w:color w:val="000000" w:themeColor="text1"/>
          <w:sz w:val="24"/>
        </w:rPr>
        <w:t>乙方</w:t>
      </w:r>
      <w:r>
        <w:rPr>
          <w:rFonts w:ascii="宋体" w:hAnsi="宋体" w:hint="eastAsia"/>
          <w:color w:val="000000" w:themeColor="text1"/>
          <w:sz w:val="24"/>
        </w:rPr>
        <w:t>：</w:t>
      </w:r>
      <w:r>
        <w:rPr>
          <w:rFonts w:ascii="宋体" w:hAnsi="宋体" w:hint="eastAsia"/>
          <w:color w:val="000000" w:themeColor="text1"/>
          <w:sz w:val="24"/>
          <w:u w:val="single"/>
        </w:rPr>
        <w:t xml:space="preserve">                      </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为了明确甲乙双方的权力和义务，本着公平、公正、公开原则，根据《中华人民共和国民法典》及甲方招标文件的要求，甲乙双方经过协商，现就甲方向乙方采购</w:t>
      </w:r>
      <w:r>
        <w:rPr>
          <w:rFonts w:ascii="宋体" w:eastAsia="宋体" w:hAnsi="宋体" w:cs="宋体" w:hint="eastAsia"/>
          <w:color w:val="000000" w:themeColor="text1"/>
          <w:sz w:val="24"/>
          <w:u w:val="single"/>
        </w:rPr>
        <w:t xml:space="preserve"> </w:t>
      </w:r>
      <w:r>
        <w:rPr>
          <w:rFonts w:ascii="宋体" w:eastAsia="宋体" w:hAnsi="宋体" w:cs="宋体" w:hint="eastAsia"/>
          <w:b/>
          <w:bCs/>
          <w:color w:val="000000" w:themeColor="text1"/>
          <w:sz w:val="24"/>
          <w:u w:val="single"/>
        </w:rPr>
        <w:t>202</w:t>
      </w:r>
      <w:r>
        <w:rPr>
          <w:rFonts w:ascii="宋体" w:eastAsia="宋体" w:hAnsi="宋体" w:cs="宋体" w:hint="eastAsia"/>
          <w:b/>
          <w:bCs/>
          <w:color w:val="000000" w:themeColor="text1"/>
          <w:sz w:val="24"/>
          <w:u w:val="single"/>
        </w:rPr>
        <w:t>5</w:t>
      </w:r>
      <w:r>
        <w:rPr>
          <w:rFonts w:ascii="宋体" w:eastAsia="宋体" w:hAnsi="宋体" w:cs="宋体" w:hint="eastAsia"/>
          <w:b/>
          <w:bCs/>
          <w:color w:val="000000" w:themeColor="text1"/>
          <w:sz w:val="24"/>
          <w:u w:val="single"/>
        </w:rPr>
        <w:t>年江苏省职业院校高职生物技术赛项文化氛围布置</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等事宜达成如下合同，以资共同遵守：</w:t>
      </w:r>
    </w:p>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一、采购内容</w:t>
      </w:r>
    </w:p>
    <w:p w:rsidR="00586A7E" w:rsidRDefault="00D81F4C">
      <w:pPr>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24"/>
        </w:rPr>
        <w:t>202</w:t>
      </w:r>
      <w:r>
        <w:rPr>
          <w:rFonts w:ascii="宋体" w:eastAsia="宋体" w:hAnsi="宋体" w:cs="宋体" w:hint="eastAsia"/>
          <w:b/>
          <w:color w:val="000000" w:themeColor="text1"/>
          <w:sz w:val="24"/>
        </w:rPr>
        <w:t>5</w:t>
      </w:r>
      <w:r>
        <w:rPr>
          <w:rFonts w:ascii="宋体" w:eastAsia="宋体" w:hAnsi="宋体" w:cs="宋体" w:hint="eastAsia"/>
          <w:b/>
          <w:color w:val="000000" w:themeColor="text1"/>
          <w:sz w:val="24"/>
        </w:rPr>
        <w:t>年江苏省职业院校高职生物技术赛项文化氛围布置</w:t>
      </w:r>
    </w:p>
    <w:tbl>
      <w:tblPr>
        <w:tblStyle w:val="a9"/>
        <w:tblW w:w="9538" w:type="dxa"/>
        <w:jc w:val="center"/>
        <w:tblLayout w:type="fixed"/>
        <w:tblLook w:val="04A0" w:firstRow="1" w:lastRow="0" w:firstColumn="1" w:lastColumn="0" w:noHBand="0" w:noVBand="1"/>
      </w:tblPr>
      <w:tblGrid>
        <w:gridCol w:w="722"/>
        <w:gridCol w:w="1728"/>
        <w:gridCol w:w="2595"/>
        <w:gridCol w:w="696"/>
        <w:gridCol w:w="456"/>
        <w:gridCol w:w="749"/>
        <w:gridCol w:w="1000"/>
        <w:gridCol w:w="1592"/>
      </w:tblGrid>
      <w:tr w:rsidR="00586A7E">
        <w:trPr>
          <w:trHeight w:val="572"/>
          <w:jc w:val="center"/>
        </w:trPr>
        <w:tc>
          <w:tcPr>
            <w:tcW w:w="722"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1728"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名称</w:t>
            </w:r>
          </w:p>
        </w:tc>
        <w:tc>
          <w:tcPr>
            <w:tcW w:w="2595"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规格</w:t>
            </w:r>
          </w:p>
        </w:tc>
        <w:tc>
          <w:tcPr>
            <w:tcW w:w="696"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数量</w:t>
            </w:r>
          </w:p>
        </w:tc>
        <w:tc>
          <w:tcPr>
            <w:tcW w:w="456"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单位</w:t>
            </w:r>
          </w:p>
        </w:tc>
        <w:tc>
          <w:tcPr>
            <w:tcW w:w="749"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单价</w:t>
            </w:r>
          </w:p>
        </w:tc>
        <w:tc>
          <w:tcPr>
            <w:tcW w:w="1000" w:type="dxa"/>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金额</w:t>
            </w:r>
          </w:p>
        </w:tc>
        <w:tc>
          <w:tcPr>
            <w:tcW w:w="1592"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报到签到背景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3.2-5.6m</w:t>
            </w:r>
            <w:r>
              <w:rPr>
                <w:rFonts w:ascii="宋体" w:eastAsia="宋体" w:hAnsi="宋体" w:cs="宋体" w:hint="eastAsia"/>
                <w:bCs/>
                <w:color w:val="000000" w:themeColor="text1"/>
                <w:kern w:val="0"/>
                <w:sz w:val="24"/>
                <w:szCs w:val="72"/>
              </w:rPr>
              <w:t>背景板</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桁架喷绘</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酒店</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接站牌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不锈钢杆</w:t>
            </w:r>
            <w:r>
              <w:rPr>
                <w:rFonts w:ascii="宋体" w:eastAsia="宋体" w:hAnsi="宋体" w:cs="宋体" w:hint="eastAsia"/>
                <w:bCs/>
                <w:color w:val="000000" w:themeColor="text1"/>
                <w:kern w:val="0"/>
                <w:sz w:val="24"/>
                <w:szCs w:val="72"/>
              </w:rPr>
              <w:t xml:space="preserve">+10mmPVC 50-70cm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高铁站</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会议、比赛指引牌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户外不锈钢底座指引牌</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吴园、报告厅、</w:t>
            </w:r>
            <w:r>
              <w:rPr>
                <w:rFonts w:ascii="宋体" w:eastAsia="宋体" w:hAnsi="宋体" w:cs="宋体" w:hint="eastAsia"/>
                <w:bCs/>
                <w:color w:val="000000" w:themeColor="text1"/>
                <w:kern w:val="0"/>
                <w:sz w:val="24"/>
                <w:szCs w:val="72"/>
              </w:rPr>
              <w:t>E</w:t>
            </w:r>
            <w:r>
              <w:rPr>
                <w:rFonts w:ascii="宋体" w:eastAsia="宋体" w:hAnsi="宋体" w:cs="宋体" w:hint="eastAsia"/>
                <w:bCs/>
                <w:color w:val="000000" w:themeColor="text1"/>
                <w:kern w:val="0"/>
                <w:sz w:val="24"/>
                <w:szCs w:val="72"/>
              </w:rPr>
              <w:t>字楼、</w:t>
            </w:r>
            <w:r>
              <w:rPr>
                <w:rFonts w:ascii="宋体" w:eastAsia="宋体" w:hAnsi="宋体" w:cs="宋体" w:hint="eastAsia"/>
                <w:bCs/>
                <w:color w:val="000000" w:themeColor="text1"/>
                <w:kern w:val="0"/>
                <w:sz w:val="24"/>
                <w:szCs w:val="72"/>
              </w:rPr>
              <w:t>D3</w:t>
            </w:r>
            <w:r>
              <w:rPr>
                <w:rFonts w:ascii="宋体" w:eastAsia="宋体" w:hAnsi="宋体" w:cs="宋体" w:hint="eastAsia"/>
                <w:bCs/>
                <w:color w:val="000000" w:themeColor="text1"/>
                <w:kern w:val="0"/>
                <w:sz w:val="24"/>
                <w:szCs w:val="72"/>
              </w:rPr>
              <w:t>楼</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会议室、报告厅标牌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户外</w:t>
            </w:r>
            <w:r>
              <w:rPr>
                <w:rFonts w:ascii="宋体" w:eastAsia="宋体" w:hAnsi="宋体" w:cs="宋体" w:hint="eastAsia"/>
                <w:bCs/>
                <w:color w:val="000000" w:themeColor="text1"/>
                <w:kern w:val="0"/>
                <w:sz w:val="24"/>
                <w:szCs w:val="72"/>
              </w:rPr>
              <w:t>KT 3M</w:t>
            </w:r>
            <w:r>
              <w:rPr>
                <w:rFonts w:ascii="宋体" w:eastAsia="宋体" w:hAnsi="宋体" w:cs="宋体" w:hint="eastAsia"/>
                <w:bCs/>
                <w:color w:val="000000" w:themeColor="text1"/>
                <w:kern w:val="0"/>
                <w:sz w:val="24"/>
                <w:szCs w:val="72"/>
              </w:rPr>
              <w:t>无痕胶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吴园、报告厅</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席卡、</w:t>
            </w:r>
            <w:r>
              <w:rPr>
                <w:rFonts w:ascii="宋体" w:eastAsia="宋体" w:hAnsi="宋体" w:cs="宋体" w:hint="eastAsia"/>
                <w:bCs/>
                <w:color w:val="000000" w:themeColor="text1"/>
                <w:kern w:val="0"/>
                <w:sz w:val="24"/>
                <w:szCs w:val="72"/>
              </w:rPr>
              <w:t>PPT</w:t>
            </w:r>
            <w:r>
              <w:rPr>
                <w:rFonts w:ascii="宋体" w:eastAsia="宋体" w:hAnsi="宋体" w:cs="宋体" w:hint="eastAsia"/>
                <w:bCs/>
                <w:color w:val="000000" w:themeColor="text1"/>
                <w:kern w:val="0"/>
                <w:sz w:val="24"/>
                <w:szCs w:val="72"/>
              </w:rPr>
              <w:t>背景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设计费</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主</w:t>
            </w:r>
            <w:r>
              <w:rPr>
                <w:rFonts w:ascii="宋体" w:eastAsia="宋体" w:hAnsi="宋体" w:cs="宋体" w:hint="eastAsia"/>
                <w:bCs/>
                <w:color w:val="000000" w:themeColor="text1"/>
                <w:kern w:val="0"/>
                <w:sz w:val="24"/>
                <w:szCs w:val="72"/>
              </w:rPr>
              <w:t>K/</w:t>
            </w:r>
            <w:r>
              <w:rPr>
                <w:rFonts w:ascii="宋体" w:eastAsia="宋体" w:hAnsi="宋体" w:cs="宋体" w:hint="eastAsia"/>
                <w:bCs/>
                <w:color w:val="000000" w:themeColor="text1"/>
                <w:kern w:val="0"/>
                <w:sz w:val="24"/>
                <w:szCs w:val="72"/>
              </w:rPr>
              <w:t>及其他</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会议</w:t>
            </w:r>
            <w:r>
              <w:rPr>
                <w:rFonts w:ascii="宋体" w:eastAsia="宋体" w:hAnsi="宋体" w:cs="宋体" w:hint="eastAsia"/>
                <w:bCs/>
                <w:color w:val="000000" w:themeColor="text1"/>
                <w:kern w:val="0"/>
                <w:sz w:val="24"/>
                <w:szCs w:val="72"/>
              </w:rPr>
              <w:t>PPT</w:t>
            </w:r>
            <w:r>
              <w:rPr>
                <w:rFonts w:ascii="宋体" w:eastAsia="宋体" w:hAnsi="宋体" w:cs="宋体" w:hint="eastAsia"/>
                <w:bCs/>
                <w:color w:val="000000" w:themeColor="text1"/>
                <w:kern w:val="0"/>
                <w:sz w:val="24"/>
                <w:szCs w:val="72"/>
              </w:rPr>
              <w:t>背景</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指南排版</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道旗</w:t>
            </w:r>
            <w:proofErr w:type="gramEnd"/>
          </w:p>
        </w:tc>
        <w:tc>
          <w:tcPr>
            <w:tcW w:w="2595" w:type="dxa"/>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5m </w:t>
            </w:r>
            <w:r>
              <w:rPr>
                <w:rFonts w:ascii="宋体" w:eastAsia="宋体" w:hAnsi="宋体" w:cs="宋体" w:hint="eastAsia"/>
                <w:bCs/>
                <w:color w:val="000000" w:themeColor="text1"/>
                <w:kern w:val="0"/>
                <w:sz w:val="24"/>
                <w:szCs w:val="72"/>
              </w:rPr>
              <w:t>不锈钢旗杆</w:t>
            </w:r>
            <w:r>
              <w:rPr>
                <w:rFonts w:ascii="宋体" w:eastAsia="宋体" w:hAnsi="宋体" w:cs="宋体" w:hint="eastAsia"/>
                <w:bCs/>
                <w:color w:val="000000" w:themeColor="text1"/>
                <w:kern w:val="0"/>
                <w:sz w:val="24"/>
                <w:szCs w:val="72"/>
              </w:rPr>
              <w:t>/</w:t>
            </w:r>
            <w:proofErr w:type="gramStart"/>
            <w:r>
              <w:rPr>
                <w:rFonts w:ascii="宋体" w:eastAsia="宋体" w:hAnsi="宋体" w:cs="宋体" w:hint="eastAsia"/>
                <w:bCs/>
                <w:color w:val="000000" w:themeColor="text1"/>
                <w:kern w:val="0"/>
                <w:sz w:val="24"/>
                <w:szCs w:val="72"/>
              </w:rPr>
              <w:t>梯形铁座</w:t>
            </w:r>
            <w:proofErr w:type="gramEnd"/>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旗子双面</w:t>
            </w:r>
            <w:r>
              <w:rPr>
                <w:rFonts w:ascii="宋体" w:eastAsia="宋体" w:hAnsi="宋体" w:cs="宋体" w:hint="eastAsia"/>
                <w:bCs/>
                <w:color w:val="000000" w:themeColor="text1"/>
                <w:kern w:val="0"/>
                <w:sz w:val="24"/>
                <w:szCs w:val="72"/>
              </w:rPr>
              <w:t>120-350cm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48</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图书馆南北道路</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图书馆停车场主背景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4-14m 3</w:t>
            </w:r>
            <w:r>
              <w:rPr>
                <w:rFonts w:ascii="宋体" w:eastAsia="宋体" w:hAnsi="宋体" w:cs="宋体" w:hint="eastAsia"/>
                <w:bCs/>
                <w:color w:val="000000" w:themeColor="text1"/>
                <w:kern w:val="0"/>
                <w:sz w:val="24"/>
                <w:szCs w:val="72"/>
              </w:rPr>
              <w:t>面</w:t>
            </w:r>
            <w:r>
              <w:rPr>
                <w:rFonts w:ascii="宋体" w:eastAsia="宋体" w:hAnsi="宋体" w:cs="宋体" w:hint="eastAsia"/>
                <w:bCs/>
                <w:color w:val="000000" w:themeColor="text1"/>
                <w:kern w:val="0"/>
                <w:sz w:val="24"/>
                <w:szCs w:val="72"/>
              </w:rPr>
              <w:t>U</w:t>
            </w:r>
            <w:r>
              <w:rPr>
                <w:rFonts w:ascii="宋体" w:eastAsia="宋体" w:hAnsi="宋体" w:cs="宋体" w:hint="eastAsia"/>
                <w:bCs/>
                <w:color w:val="000000" w:themeColor="text1"/>
                <w:kern w:val="0"/>
                <w:sz w:val="24"/>
                <w:szCs w:val="72"/>
              </w:rPr>
              <w:t>型</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桁架喷绘</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检录处</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加密区</w:t>
            </w:r>
            <w:r>
              <w:rPr>
                <w:rFonts w:ascii="宋体" w:eastAsia="宋体" w:hAnsi="宋体" w:cs="宋体" w:hint="eastAsia"/>
                <w:bCs/>
                <w:color w:val="000000" w:themeColor="text1"/>
                <w:kern w:val="0"/>
                <w:sz w:val="24"/>
                <w:szCs w:val="72"/>
              </w:rPr>
              <w:t>1</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lastRenderedPageBreak/>
              <w:t>10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加密区</w:t>
            </w:r>
            <w:r>
              <w:rPr>
                <w:rFonts w:ascii="宋体" w:eastAsia="宋体" w:hAnsi="宋体" w:cs="宋体" w:hint="eastAsia"/>
                <w:bCs/>
                <w:color w:val="000000" w:themeColor="text1"/>
                <w:kern w:val="0"/>
                <w:sz w:val="24"/>
                <w:szCs w:val="72"/>
              </w:rPr>
              <w:t>2</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 xml:space="preserve">+5mmPVC </w:t>
            </w:r>
            <w:r>
              <w:rPr>
                <w:rFonts w:ascii="宋体" w:eastAsia="宋体" w:hAnsi="宋体" w:cs="宋体" w:hint="eastAsia"/>
                <w:bCs/>
                <w:color w:val="000000" w:themeColor="text1"/>
                <w:kern w:val="0"/>
                <w:sz w:val="24"/>
                <w:szCs w:val="72"/>
              </w:rPr>
              <w:t>两面画面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候赛区</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80-180cm</w:t>
            </w:r>
            <w:r>
              <w:rPr>
                <w:rFonts w:ascii="宋体" w:eastAsia="宋体" w:hAnsi="宋体" w:cs="宋体" w:hint="eastAsia"/>
                <w:bCs/>
                <w:color w:val="000000" w:themeColor="text1"/>
                <w:kern w:val="0"/>
                <w:sz w:val="24"/>
                <w:szCs w:val="72"/>
              </w:rPr>
              <w:t>铝合金展架</w:t>
            </w:r>
            <w:r>
              <w:rPr>
                <w:rFonts w:ascii="宋体" w:eastAsia="宋体" w:hAnsi="宋体" w:cs="宋体" w:hint="eastAsia"/>
                <w:bCs/>
                <w:color w:val="000000" w:themeColor="text1"/>
                <w:kern w:val="0"/>
                <w:sz w:val="24"/>
                <w:szCs w:val="72"/>
              </w:rPr>
              <w:t>+5mmPVC</w:t>
            </w:r>
            <w:r>
              <w:rPr>
                <w:rFonts w:ascii="宋体" w:eastAsia="宋体" w:hAnsi="宋体" w:cs="宋体" w:hint="eastAsia"/>
                <w:bCs/>
                <w:color w:val="000000" w:themeColor="text1"/>
                <w:kern w:val="0"/>
                <w:sz w:val="24"/>
                <w:szCs w:val="72"/>
              </w:rPr>
              <w:t>画面</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模块一、模块二、模块三分开</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赛点场室标牌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户外</w:t>
            </w:r>
            <w:r>
              <w:rPr>
                <w:rFonts w:ascii="宋体" w:eastAsia="宋体" w:hAnsi="宋体" w:cs="宋体" w:hint="eastAsia"/>
                <w:bCs/>
                <w:color w:val="000000" w:themeColor="text1"/>
                <w:kern w:val="0"/>
                <w:sz w:val="24"/>
                <w:szCs w:val="72"/>
              </w:rPr>
              <w:t>KT</w:t>
            </w:r>
            <w:r>
              <w:rPr>
                <w:rFonts w:ascii="宋体" w:eastAsia="宋体" w:hAnsi="宋体" w:cs="宋体" w:hint="eastAsia"/>
                <w:bCs/>
                <w:color w:val="000000" w:themeColor="text1"/>
                <w:kern w:val="0"/>
                <w:sz w:val="24"/>
                <w:szCs w:val="72"/>
              </w:rPr>
              <w:t>易</w:t>
            </w:r>
            <w:proofErr w:type="gramStart"/>
            <w:r>
              <w:rPr>
                <w:rFonts w:ascii="宋体" w:eastAsia="宋体" w:hAnsi="宋体" w:cs="宋体" w:hint="eastAsia"/>
                <w:bCs/>
                <w:color w:val="000000" w:themeColor="text1"/>
                <w:kern w:val="0"/>
                <w:sz w:val="24"/>
                <w:szCs w:val="72"/>
              </w:rPr>
              <w:t>清洁背</w:t>
            </w:r>
            <w:proofErr w:type="gramEnd"/>
            <w:r>
              <w:rPr>
                <w:rFonts w:ascii="宋体" w:eastAsia="宋体" w:hAnsi="宋体" w:cs="宋体" w:hint="eastAsia"/>
                <w:bCs/>
                <w:color w:val="000000" w:themeColor="text1"/>
                <w:kern w:val="0"/>
                <w:sz w:val="24"/>
                <w:szCs w:val="72"/>
              </w:rPr>
              <w:t>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师生参赛队伍举牌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不锈钢杆</w:t>
            </w:r>
            <w:r>
              <w:rPr>
                <w:rFonts w:ascii="宋体" w:eastAsia="宋体" w:hAnsi="宋体" w:cs="宋体" w:hint="eastAsia"/>
                <w:bCs/>
                <w:color w:val="000000" w:themeColor="text1"/>
                <w:kern w:val="0"/>
                <w:sz w:val="24"/>
                <w:szCs w:val="72"/>
              </w:rPr>
              <w:t xml:space="preserve">+10mmPVC 50-70cm </w:t>
            </w:r>
            <w:r>
              <w:rPr>
                <w:rFonts w:ascii="宋体" w:eastAsia="宋体" w:hAnsi="宋体" w:cs="宋体" w:hint="eastAsia"/>
                <w:bCs/>
                <w:color w:val="000000" w:themeColor="text1"/>
                <w:kern w:val="0"/>
                <w:sz w:val="24"/>
                <w:szCs w:val="72"/>
              </w:rPr>
              <w:t>单面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地贴</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路线</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楼梯</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异形雕刻</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箭头</w:t>
            </w:r>
            <w:r>
              <w:rPr>
                <w:rFonts w:ascii="宋体" w:eastAsia="宋体" w:hAnsi="宋体" w:cs="宋体" w:hint="eastAsia"/>
                <w:bCs/>
                <w:color w:val="000000" w:themeColor="text1"/>
                <w:kern w:val="0"/>
                <w:sz w:val="24"/>
                <w:szCs w:val="72"/>
              </w:rPr>
              <w:t>35-45cm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帆布袋</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16</w:t>
            </w:r>
            <w:r>
              <w:rPr>
                <w:rFonts w:ascii="宋体" w:eastAsia="宋体" w:hAnsi="宋体" w:cs="宋体" w:hint="eastAsia"/>
                <w:bCs/>
                <w:color w:val="000000" w:themeColor="text1"/>
                <w:kern w:val="0"/>
                <w:sz w:val="24"/>
                <w:szCs w:val="72"/>
              </w:rPr>
              <w:t>安</w:t>
            </w:r>
            <w:r>
              <w:rPr>
                <w:rFonts w:ascii="宋体" w:eastAsia="宋体" w:hAnsi="宋体" w:cs="宋体" w:hint="eastAsia"/>
                <w:bCs/>
                <w:color w:val="000000" w:themeColor="text1"/>
                <w:kern w:val="0"/>
                <w:sz w:val="24"/>
                <w:szCs w:val="72"/>
              </w:rPr>
              <w:t xml:space="preserve"> 35-40cm</w:t>
            </w:r>
            <w:r>
              <w:rPr>
                <w:rFonts w:ascii="宋体" w:eastAsia="宋体" w:hAnsi="宋体" w:cs="宋体" w:hint="eastAsia"/>
                <w:bCs/>
                <w:color w:val="000000" w:themeColor="text1"/>
                <w:kern w:val="0"/>
                <w:sz w:val="24"/>
                <w:szCs w:val="72"/>
              </w:rPr>
              <w:t>厚度</w:t>
            </w:r>
            <w:r>
              <w:rPr>
                <w:rFonts w:ascii="宋体" w:eastAsia="宋体" w:hAnsi="宋体" w:cs="宋体" w:hint="eastAsia"/>
                <w:bCs/>
                <w:color w:val="000000" w:themeColor="text1"/>
                <w:kern w:val="0"/>
                <w:sz w:val="24"/>
                <w:szCs w:val="72"/>
              </w:rPr>
              <w:t>8cm+</w:t>
            </w:r>
            <w:r>
              <w:rPr>
                <w:rFonts w:ascii="宋体" w:eastAsia="宋体" w:hAnsi="宋体" w:cs="宋体" w:hint="eastAsia"/>
                <w:bCs/>
                <w:color w:val="000000" w:themeColor="text1"/>
                <w:kern w:val="0"/>
                <w:sz w:val="24"/>
                <w:szCs w:val="72"/>
              </w:rPr>
              <w:t>飘带</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双面彩印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带纽扣</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定制笔</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中性笔</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定制</w:t>
            </w:r>
            <w:r>
              <w:rPr>
                <w:rFonts w:ascii="宋体" w:eastAsia="宋体" w:hAnsi="宋体" w:cs="宋体" w:hint="eastAsia"/>
                <w:bCs/>
                <w:color w:val="000000" w:themeColor="text1"/>
                <w:kern w:val="0"/>
                <w:sz w:val="24"/>
                <w:szCs w:val="72"/>
              </w:rPr>
              <w:t>logo</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赛项指南</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封面</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铜版纸内页</w:t>
            </w:r>
            <w:r>
              <w:rPr>
                <w:rFonts w:ascii="宋体" w:eastAsia="宋体" w:hAnsi="宋体" w:cs="宋体" w:hint="eastAsia"/>
                <w:bCs/>
                <w:color w:val="000000" w:themeColor="text1"/>
                <w:kern w:val="0"/>
                <w:sz w:val="24"/>
                <w:szCs w:val="72"/>
              </w:rPr>
              <w:t>80</w:t>
            </w:r>
            <w:r>
              <w:rPr>
                <w:rFonts w:ascii="宋体" w:eastAsia="宋体" w:hAnsi="宋体" w:cs="宋体" w:hint="eastAsia"/>
                <w:bCs/>
                <w:color w:val="000000" w:themeColor="text1"/>
                <w:kern w:val="0"/>
                <w:sz w:val="24"/>
                <w:szCs w:val="72"/>
              </w:rPr>
              <w:t>页彩印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胶封</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定制雨伞</w:t>
            </w:r>
          </w:p>
        </w:tc>
        <w:tc>
          <w:tcPr>
            <w:tcW w:w="2595" w:type="dxa"/>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折叠伞</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定制</w:t>
            </w:r>
            <w:r>
              <w:rPr>
                <w:rFonts w:ascii="宋体" w:eastAsia="宋体" w:hAnsi="宋体" w:cs="宋体" w:hint="eastAsia"/>
                <w:bCs/>
                <w:color w:val="000000" w:themeColor="text1"/>
                <w:kern w:val="0"/>
                <w:sz w:val="24"/>
                <w:szCs w:val="72"/>
              </w:rPr>
              <w:t>logo</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定制笔记本</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A5 </w:t>
            </w:r>
            <w:r>
              <w:rPr>
                <w:rFonts w:ascii="宋体" w:eastAsia="宋体" w:hAnsi="宋体" w:cs="宋体" w:hint="eastAsia"/>
                <w:bCs/>
                <w:color w:val="000000" w:themeColor="text1"/>
                <w:kern w:val="0"/>
                <w:sz w:val="24"/>
                <w:szCs w:val="72"/>
              </w:rPr>
              <w:t>定制</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选手号码牌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3mm</w:t>
            </w:r>
            <w:r>
              <w:rPr>
                <w:rFonts w:ascii="宋体" w:eastAsia="宋体" w:hAnsi="宋体" w:cs="宋体" w:hint="eastAsia"/>
                <w:bCs/>
                <w:color w:val="000000" w:themeColor="text1"/>
                <w:kern w:val="0"/>
                <w:sz w:val="24"/>
                <w:szCs w:val="72"/>
              </w:rPr>
              <w:t>亚克力表面</w:t>
            </w:r>
            <w:r>
              <w:rPr>
                <w:rFonts w:ascii="宋体" w:eastAsia="宋体" w:hAnsi="宋体" w:cs="宋体" w:hint="eastAsia"/>
                <w:bCs/>
                <w:color w:val="000000" w:themeColor="text1"/>
                <w:kern w:val="0"/>
                <w:sz w:val="24"/>
                <w:szCs w:val="72"/>
              </w:rPr>
              <w:t xml:space="preserve">UV </w:t>
            </w:r>
            <w:r>
              <w:rPr>
                <w:rFonts w:ascii="宋体" w:eastAsia="宋体" w:hAnsi="宋体" w:cs="宋体" w:hint="eastAsia"/>
                <w:bCs/>
                <w:color w:val="000000" w:themeColor="text1"/>
                <w:kern w:val="0"/>
                <w:sz w:val="24"/>
                <w:szCs w:val="72"/>
              </w:rPr>
              <w:t>背面带别针</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直径</w:t>
            </w:r>
            <w:r>
              <w:rPr>
                <w:rFonts w:ascii="宋体" w:eastAsia="宋体" w:hAnsi="宋体" w:cs="宋体" w:hint="eastAsia"/>
                <w:bCs/>
                <w:color w:val="000000" w:themeColor="text1"/>
                <w:kern w:val="0"/>
                <w:sz w:val="24"/>
                <w:szCs w:val="72"/>
              </w:rPr>
              <w:t>10cm</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胸牌</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9-13cmPVC</w:t>
            </w:r>
            <w:r>
              <w:rPr>
                <w:rFonts w:ascii="宋体" w:eastAsia="宋体" w:hAnsi="宋体" w:cs="宋体" w:hint="eastAsia"/>
                <w:bCs/>
                <w:color w:val="000000" w:themeColor="text1"/>
                <w:kern w:val="0"/>
                <w:sz w:val="24"/>
                <w:szCs w:val="72"/>
              </w:rPr>
              <w:t>双面印</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挂</w:t>
            </w:r>
            <w:proofErr w:type="gramStart"/>
            <w:r>
              <w:rPr>
                <w:rFonts w:ascii="宋体" w:eastAsia="宋体" w:hAnsi="宋体" w:cs="宋体" w:hint="eastAsia"/>
                <w:bCs/>
                <w:color w:val="000000" w:themeColor="text1"/>
                <w:kern w:val="0"/>
                <w:sz w:val="24"/>
                <w:szCs w:val="72"/>
              </w:rPr>
              <w:t>绳印主题</w:t>
            </w:r>
            <w:proofErr w:type="gramEnd"/>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赛位牌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20-30cm </w:t>
            </w:r>
            <w:r>
              <w:rPr>
                <w:rFonts w:ascii="宋体" w:eastAsia="宋体" w:hAnsi="宋体" w:cs="宋体" w:hint="eastAsia"/>
                <w:bCs/>
                <w:color w:val="000000" w:themeColor="text1"/>
                <w:kern w:val="0"/>
                <w:sz w:val="24"/>
                <w:szCs w:val="72"/>
              </w:rPr>
              <w:t>亚克力台卡</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w:t>
            </w:r>
            <w:proofErr w:type="gramStart"/>
            <w:r>
              <w:rPr>
                <w:rFonts w:ascii="宋体" w:eastAsia="宋体" w:hAnsi="宋体" w:cs="宋体" w:hint="eastAsia"/>
                <w:bCs/>
                <w:color w:val="000000" w:themeColor="text1"/>
                <w:kern w:val="0"/>
                <w:sz w:val="24"/>
                <w:szCs w:val="72"/>
              </w:rPr>
              <w:t>一</w:t>
            </w:r>
            <w:proofErr w:type="gramEnd"/>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23</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赛位牌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 5mmPVC</w:t>
            </w:r>
            <w:r>
              <w:rPr>
                <w:rFonts w:ascii="宋体" w:eastAsia="宋体" w:hAnsi="宋体" w:cs="宋体" w:hint="eastAsia"/>
                <w:bCs/>
                <w:color w:val="000000" w:themeColor="text1"/>
                <w:kern w:val="0"/>
                <w:sz w:val="24"/>
                <w:szCs w:val="72"/>
              </w:rPr>
              <w:t>吊装</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模块二</w:t>
            </w: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24</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赛场横幅</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0.8-12m </w:t>
            </w:r>
            <w:r>
              <w:rPr>
                <w:rFonts w:ascii="宋体" w:eastAsia="宋体" w:hAnsi="宋体" w:cs="宋体" w:hint="eastAsia"/>
                <w:bCs/>
                <w:color w:val="000000" w:themeColor="text1"/>
                <w:kern w:val="0"/>
                <w:sz w:val="24"/>
                <w:szCs w:val="72"/>
              </w:rPr>
              <w:t>写真布彩印</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25</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氛围横幅</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 xml:space="preserve">0.8-10m </w:t>
            </w:r>
            <w:r>
              <w:rPr>
                <w:rFonts w:ascii="宋体" w:eastAsia="宋体" w:hAnsi="宋体" w:cs="宋体" w:hint="eastAsia"/>
                <w:bCs/>
                <w:color w:val="000000" w:themeColor="text1"/>
                <w:kern w:val="0"/>
                <w:sz w:val="24"/>
                <w:szCs w:val="72"/>
              </w:rPr>
              <w:t>防水布喷印</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26</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会议议程</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A4</w:t>
            </w:r>
            <w:r>
              <w:rPr>
                <w:rFonts w:ascii="宋体" w:eastAsia="宋体" w:hAnsi="宋体" w:cs="宋体" w:hint="eastAsia"/>
                <w:bCs/>
                <w:color w:val="000000" w:themeColor="text1"/>
                <w:kern w:val="0"/>
                <w:sz w:val="24"/>
                <w:szCs w:val="72"/>
              </w:rPr>
              <w:t>铜版纸</w:t>
            </w:r>
            <w:r>
              <w:rPr>
                <w:rFonts w:ascii="宋体" w:eastAsia="宋体" w:hAnsi="宋体" w:cs="宋体" w:hint="eastAsia"/>
                <w:bCs/>
                <w:color w:val="000000" w:themeColor="text1"/>
                <w:kern w:val="0"/>
                <w:sz w:val="24"/>
                <w:szCs w:val="72"/>
              </w:rPr>
              <w:t>300g</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27</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纸杯</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双层加厚</w:t>
            </w:r>
            <w:r>
              <w:rPr>
                <w:rFonts w:ascii="宋体" w:eastAsia="宋体" w:hAnsi="宋体" w:cs="宋体" w:hint="eastAsia"/>
                <w:bCs/>
                <w:color w:val="000000" w:themeColor="text1"/>
                <w:kern w:val="0"/>
                <w:sz w:val="24"/>
                <w:szCs w:val="72"/>
              </w:rPr>
              <w:t xml:space="preserve"> 10</w:t>
            </w:r>
            <w:r>
              <w:rPr>
                <w:rFonts w:ascii="宋体" w:eastAsia="宋体" w:hAnsi="宋体" w:cs="宋体" w:hint="eastAsia"/>
                <w:bCs/>
                <w:color w:val="000000" w:themeColor="text1"/>
                <w:kern w:val="0"/>
                <w:sz w:val="24"/>
                <w:szCs w:val="72"/>
              </w:rPr>
              <w:t>盎司</w:t>
            </w:r>
            <w:r>
              <w:rPr>
                <w:rFonts w:ascii="宋体" w:eastAsia="宋体" w:hAnsi="宋体" w:cs="宋体" w:hint="eastAsia"/>
                <w:bCs/>
                <w:color w:val="000000" w:themeColor="text1"/>
                <w:kern w:val="0"/>
                <w:sz w:val="24"/>
                <w:szCs w:val="72"/>
              </w:rPr>
              <w:t xml:space="preserve"> 330ml </w:t>
            </w:r>
            <w:r>
              <w:rPr>
                <w:rFonts w:ascii="宋体" w:eastAsia="宋体" w:hAnsi="宋体" w:cs="宋体" w:hint="eastAsia"/>
                <w:bCs/>
                <w:color w:val="000000" w:themeColor="text1"/>
                <w:kern w:val="0"/>
                <w:sz w:val="24"/>
                <w:szCs w:val="72"/>
              </w:rPr>
              <w:t>定制画面</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个</w:t>
            </w:r>
            <w:proofErr w:type="gramEnd"/>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28</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比赛抽签用品</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30cm</w:t>
            </w:r>
            <w:r>
              <w:rPr>
                <w:rFonts w:ascii="宋体" w:eastAsia="宋体" w:hAnsi="宋体" w:cs="宋体" w:hint="eastAsia"/>
                <w:bCs/>
                <w:color w:val="000000" w:themeColor="text1"/>
                <w:kern w:val="0"/>
                <w:sz w:val="24"/>
                <w:szCs w:val="72"/>
              </w:rPr>
              <w:t>抽签箱</w:t>
            </w:r>
            <w:r>
              <w:rPr>
                <w:rFonts w:ascii="宋体" w:eastAsia="宋体" w:hAnsi="宋体" w:cs="宋体" w:hint="eastAsia"/>
                <w:bCs/>
                <w:color w:val="000000" w:themeColor="text1"/>
                <w:kern w:val="0"/>
                <w:sz w:val="24"/>
                <w:szCs w:val="72"/>
              </w:rPr>
              <w:t>3</w:t>
            </w:r>
            <w:r>
              <w:rPr>
                <w:rFonts w:ascii="宋体" w:eastAsia="宋体" w:hAnsi="宋体" w:cs="宋体" w:hint="eastAsia"/>
                <w:bCs/>
                <w:color w:val="000000" w:themeColor="text1"/>
                <w:kern w:val="0"/>
                <w:sz w:val="24"/>
                <w:szCs w:val="72"/>
              </w:rPr>
              <w:t>个</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抽签用号码球</w:t>
            </w:r>
            <w:r>
              <w:rPr>
                <w:rFonts w:ascii="宋体" w:eastAsia="宋体" w:hAnsi="宋体" w:cs="宋体" w:hint="eastAsia"/>
                <w:bCs/>
                <w:color w:val="000000" w:themeColor="text1"/>
                <w:kern w:val="0"/>
                <w:sz w:val="24"/>
                <w:szCs w:val="72"/>
              </w:rPr>
              <w:t>1-20</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29</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报告厅座位帖</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学校名称</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序号</w:t>
            </w:r>
            <w:r>
              <w:rPr>
                <w:rFonts w:ascii="宋体" w:eastAsia="宋体" w:hAnsi="宋体" w:cs="宋体" w:hint="eastAsia"/>
                <w:bCs/>
                <w:color w:val="000000" w:themeColor="text1"/>
                <w:kern w:val="0"/>
                <w:sz w:val="24"/>
                <w:szCs w:val="72"/>
              </w:rPr>
              <w:t xml:space="preserve"> 10-25cm</w:t>
            </w:r>
            <w:r>
              <w:rPr>
                <w:rFonts w:ascii="宋体" w:eastAsia="宋体" w:hAnsi="宋体" w:cs="宋体" w:hint="eastAsia"/>
                <w:bCs/>
                <w:color w:val="000000" w:themeColor="text1"/>
                <w:kern w:val="0"/>
                <w:sz w:val="24"/>
                <w:szCs w:val="72"/>
              </w:rPr>
              <w:t>车贴</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30</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比赛</w:t>
            </w:r>
            <w:proofErr w:type="gramStart"/>
            <w:r>
              <w:rPr>
                <w:rFonts w:ascii="宋体" w:eastAsia="宋体" w:hAnsi="宋体" w:cs="宋体" w:hint="eastAsia"/>
                <w:bCs/>
                <w:color w:val="000000" w:themeColor="text1"/>
                <w:kern w:val="0"/>
                <w:sz w:val="24"/>
                <w:szCs w:val="72"/>
              </w:rPr>
              <w:t>批次牌</w:t>
            </w:r>
            <w:proofErr w:type="gramEnd"/>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卡片</w:t>
            </w:r>
            <w:r>
              <w:rPr>
                <w:rFonts w:ascii="宋体" w:eastAsia="宋体" w:hAnsi="宋体" w:cs="宋体" w:hint="eastAsia"/>
                <w:bCs/>
                <w:color w:val="000000" w:themeColor="text1"/>
                <w:kern w:val="0"/>
                <w:sz w:val="24"/>
                <w:szCs w:val="72"/>
              </w:rPr>
              <w:t xml:space="preserve"> 6-10cm 200g</w:t>
            </w:r>
            <w:r>
              <w:rPr>
                <w:rFonts w:ascii="宋体" w:eastAsia="宋体" w:hAnsi="宋体" w:cs="宋体" w:hint="eastAsia"/>
                <w:bCs/>
                <w:color w:val="000000" w:themeColor="text1"/>
                <w:kern w:val="0"/>
                <w:sz w:val="24"/>
                <w:szCs w:val="72"/>
              </w:rPr>
              <w:t>铜版纸</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100</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31</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视频拍摄</w:t>
            </w:r>
          </w:p>
        </w:tc>
        <w:tc>
          <w:tcPr>
            <w:tcW w:w="2595"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报道</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比赛现场</w:t>
            </w:r>
            <w:r>
              <w:rPr>
                <w:rFonts w:ascii="宋体" w:eastAsia="宋体" w:hAnsi="宋体" w:cs="宋体" w:hint="eastAsia"/>
                <w:bCs/>
                <w:color w:val="000000" w:themeColor="text1"/>
                <w:kern w:val="0"/>
                <w:sz w:val="24"/>
                <w:szCs w:val="72"/>
              </w:rPr>
              <w:t>/</w:t>
            </w: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天</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20"/>
          <w:jc w:val="center"/>
        </w:trPr>
        <w:tc>
          <w:tcPr>
            <w:tcW w:w="722"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32</w:t>
            </w:r>
          </w:p>
        </w:tc>
        <w:tc>
          <w:tcPr>
            <w:tcW w:w="1728"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人工</w:t>
            </w:r>
          </w:p>
        </w:tc>
        <w:tc>
          <w:tcPr>
            <w:tcW w:w="2595" w:type="dxa"/>
            <w:noWrap/>
            <w:vAlign w:val="center"/>
          </w:tcPr>
          <w:p w:rsidR="00586A7E" w:rsidRDefault="00586A7E">
            <w:pPr>
              <w:jc w:val="center"/>
              <w:rPr>
                <w:rFonts w:ascii="宋体" w:eastAsia="宋体" w:hAnsi="宋体" w:cs="宋体"/>
                <w:bCs/>
                <w:color w:val="000000" w:themeColor="text1"/>
                <w:kern w:val="0"/>
                <w:sz w:val="24"/>
                <w:szCs w:val="72"/>
              </w:rPr>
            </w:pPr>
          </w:p>
        </w:tc>
        <w:tc>
          <w:tcPr>
            <w:tcW w:w="69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456" w:type="dxa"/>
            <w:noWrap/>
            <w:vAlign w:val="center"/>
          </w:tcPr>
          <w:p w:rsidR="00586A7E" w:rsidRDefault="00D81F4C">
            <w:pPr>
              <w:jc w:val="cente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49" w:type="dxa"/>
            <w:noWrap/>
            <w:vAlign w:val="center"/>
          </w:tcPr>
          <w:p w:rsidR="00586A7E" w:rsidRDefault="00586A7E">
            <w:pPr>
              <w:jc w:val="center"/>
              <w:rPr>
                <w:rFonts w:ascii="宋体" w:eastAsia="宋体" w:hAnsi="宋体" w:cs="宋体"/>
                <w:bCs/>
                <w:color w:val="000000" w:themeColor="text1"/>
                <w:kern w:val="0"/>
                <w:sz w:val="24"/>
                <w:szCs w:val="72"/>
              </w:rPr>
            </w:pPr>
          </w:p>
        </w:tc>
        <w:tc>
          <w:tcPr>
            <w:tcW w:w="1000" w:type="dxa"/>
            <w:vAlign w:val="center"/>
          </w:tcPr>
          <w:p w:rsidR="00586A7E" w:rsidRDefault="00586A7E">
            <w:pPr>
              <w:jc w:val="center"/>
              <w:rPr>
                <w:rFonts w:ascii="宋体" w:eastAsia="宋体" w:hAnsi="宋体" w:cs="宋体"/>
                <w:bCs/>
                <w:color w:val="000000" w:themeColor="text1"/>
                <w:kern w:val="0"/>
                <w:sz w:val="24"/>
                <w:szCs w:val="72"/>
              </w:rPr>
            </w:pPr>
          </w:p>
        </w:tc>
        <w:tc>
          <w:tcPr>
            <w:tcW w:w="1592" w:type="dxa"/>
            <w:noWrap/>
            <w:vAlign w:val="center"/>
          </w:tcPr>
          <w:p w:rsidR="00586A7E" w:rsidRDefault="00586A7E">
            <w:pPr>
              <w:jc w:val="center"/>
              <w:rPr>
                <w:rFonts w:ascii="宋体" w:eastAsia="宋体" w:hAnsi="宋体" w:cs="宋体"/>
                <w:bCs/>
                <w:color w:val="000000" w:themeColor="text1"/>
                <w:kern w:val="0"/>
                <w:sz w:val="24"/>
                <w:szCs w:val="72"/>
              </w:rPr>
            </w:pPr>
          </w:p>
        </w:tc>
      </w:tr>
      <w:tr w:rsidR="00586A7E">
        <w:trPr>
          <w:trHeight w:val="407"/>
          <w:jc w:val="center"/>
        </w:trPr>
        <w:tc>
          <w:tcPr>
            <w:tcW w:w="722" w:type="dxa"/>
            <w:noWrap/>
            <w:vAlign w:val="center"/>
          </w:tcPr>
          <w:p w:rsidR="00586A7E" w:rsidRDefault="00586A7E">
            <w:pPr>
              <w:jc w:val="center"/>
              <w:rPr>
                <w:rFonts w:ascii="Times New Roman" w:hAnsi="Times New Roman" w:cs="Times New Roman"/>
                <w:bCs/>
                <w:color w:val="000000" w:themeColor="text1"/>
                <w:sz w:val="24"/>
              </w:rPr>
            </w:pPr>
          </w:p>
        </w:tc>
        <w:tc>
          <w:tcPr>
            <w:tcW w:w="1728" w:type="dxa"/>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合计</w:t>
            </w:r>
          </w:p>
        </w:tc>
        <w:tc>
          <w:tcPr>
            <w:tcW w:w="7088" w:type="dxa"/>
            <w:gridSpan w:val="6"/>
            <w:noWrap/>
            <w:vAlign w:val="center"/>
          </w:tcPr>
          <w:p w:rsidR="00586A7E" w:rsidRDefault="00D81F4C">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人民币</w:t>
            </w: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元（大写：</w:t>
            </w: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元）</w:t>
            </w:r>
          </w:p>
        </w:tc>
      </w:tr>
    </w:tbl>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二、合同价款及支付</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合同总价款：人民币</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w:t>
      </w:r>
      <w:r>
        <w:rPr>
          <w:rFonts w:ascii="宋体" w:hAnsi="宋体" w:hint="eastAsia"/>
          <w:color w:val="000000" w:themeColor="text1"/>
          <w:sz w:val="24"/>
        </w:rPr>
        <w:t>/</w:t>
      </w:r>
      <w:r>
        <w:rPr>
          <w:rFonts w:ascii="宋体" w:hAnsi="宋体" w:hint="eastAsia"/>
          <w:color w:val="000000" w:themeColor="text1"/>
          <w:sz w:val="24"/>
        </w:rPr>
        <w:t>售后服务费用。本合同执行期间合同总价款不变。</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付款方式：银行转账，乙方收款账户如下：</w:t>
      </w:r>
    </w:p>
    <w:p w:rsidR="00586A7E" w:rsidRDefault="00D81F4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w:t>
      </w:r>
      <w:r>
        <w:rPr>
          <w:rFonts w:ascii="宋体" w:hAnsi="宋体" w:hint="eastAsia"/>
          <w:color w:val="000000" w:themeColor="text1"/>
          <w:sz w:val="24"/>
        </w:rPr>
        <w:t xml:space="preserve">  </w:t>
      </w:r>
      <w:r>
        <w:rPr>
          <w:rFonts w:ascii="宋体" w:hAnsi="宋体" w:hint="eastAsia"/>
          <w:color w:val="000000" w:themeColor="text1"/>
          <w:sz w:val="24"/>
        </w:rPr>
        <w:t>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rsidR="00586A7E" w:rsidRDefault="00D81F4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586A7E" w:rsidRDefault="00D81F4C">
      <w:pPr>
        <w:spacing w:line="360" w:lineRule="auto"/>
        <w:ind w:firstLineChars="200" w:firstLine="480"/>
        <w:rPr>
          <w:rFonts w:ascii="宋体" w:hAnsi="宋体"/>
          <w:color w:val="000000" w:themeColor="text1"/>
          <w:sz w:val="24"/>
          <w:u w:val="single"/>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w:t>
      </w:r>
      <w:r>
        <w:rPr>
          <w:rFonts w:ascii="宋体" w:hAnsi="宋体" w:hint="eastAsia"/>
          <w:color w:val="000000" w:themeColor="text1"/>
          <w:sz w:val="24"/>
        </w:rPr>
        <w:t>号：</w:t>
      </w:r>
      <w:r>
        <w:rPr>
          <w:rFonts w:ascii="宋体" w:hAnsi="宋体"/>
          <w:color w:val="000000" w:themeColor="text1"/>
          <w:sz w:val="24"/>
          <w:u w:val="single"/>
        </w:rPr>
        <w:t xml:space="preserve">                           </w:t>
      </w:r>
    </w:p>
    <w:p w:rsidR="00586A7E" w:rsidRDefault="00D81F4C">
      <w:pPr>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甲乙双方确定按下述第</w:t>
      </w:r>
      <w:r>
        <w:rPr>
          <w:rFonts w:ascii="宋体" w:hAnsi="宋体" w:hint="eastAsia"/>
          <w:color w:val="000000" w:themeColor="text1"/>
          <w:sz w:val="24"/>
          <w:u w:val="single"/>
        </w:rPr>
        <w:t xml:space="preserve"> </w:t>
      </w:r>
      <w:r>
        <w:rPr>
          <w:rFonts w:ascii="宋体" w:hAnsi="宋体"/>
          <w:color w:val="000000" w:themeColor="text1"/>
          <w:sz w:val="24"/>
          <w:u w:val="single"/>
        </w:rPr>
        <w:t>c</w:t>
      </w:r>
      <w:r>
        <w:rPr>
          <w:rFonts w:ascii="宋体" w:hAnsi="宋体" w:hint="eastAsia"/>
          <w:color w:val="000000" w:themeColor="text1"/>
          <w:sz w:val="24"/>
          <w:u w:val="single"/>
        </w:rPr>
        <w:t xml:space="preserve"> </w:t>
      </w:r>
      <w:r>
        <w:rPr>
          <w:rFonts w:ascii="宋体" w:hAnsi="宋体" w:hint="eastAsia"/>
          <w:color w:val="000000" w:themeColor="text1"/>
          <w:sz w:val="24"/>
        </w:rPr>
        <w:t>种方式付款</w:t>
      </w:r>
      <w:r>
        <w:rPr>
          <w:rFonts w:ascii="宋体" w:hAnsi="宋体" w:hint="eastAsia"/>
          <w:color w:val="000000" w:themeColor="text1"/>
          <w:sz w:val="24"/>
        </w:rPr>
        <w:t>:</w:t>
      </w:r>
    </w:p>
    <w:p w:rsidR="00586A7E" w:rsidRDefault="00D81F4C">
      <w:pPr>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a.</w:t>
      </w:r>
      <w:r>
        <w:rPr>
          <w:rFonts w:ascii="宋体" w:hAnsi="宋体" w:hint="eastAsia"/>
          <w:color w:val="000000" w:themeColor="text1"/>
          <w:sz w:val="24"/>
        </w:rPr>
        <w:t>货物运至甲方指定地点后</w:t>
      </w:r>
      <w:r>
        <w:rPr>
          <w:rFonts w:ascii="宋体" w:hAnsi="宋体" w:hint="eastAsia"/>
          <w:color w:val="000000" w:themeColor="text1"/>
          <w:sz w:val="24"/>
          <w:u w:val="single"/>
        </w:rPr>
        <w:t xml:space="preserve">        </w:t>
      </w:r>
      <w:r>
        <w:rPr>
          <w:rFonts w:ascii="宋体" w:hAnsi="宋体" w:hint="eastAsia"/>
          <w:color w:val="000000" w:themeColor="text1"/>
          <w:sz w:val="24"/>
        </w:rPr>
        <w:t>日内付款；</w:t>
      </w:r>
    </w:p>
    <w:p w:rsidR="00586A7E" w:rsidRDefault="00D81F4C">
      <w:pPr>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b.</w:t>
      </w:r>
      <w:r>
        <w:rPr>
          <w:rFonts w:ascii="宋体" w:hAnsi="宋体" w:hint="eastAsia"/>
          <w:color w:val="000000" w:themeColor="text1"/>
          <w:sz w:val="24"/>
        </w:rPr>
        <w:t>货物发货前全额付款；</w:t>
      </w:r>
    </w:p>
    <w:p w:rsidR="00586A7E" w:rsidRDefault="00D81F4C">
      <w:pPr>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c.</w:t>
      </w:r>
      <w:r>
        <w:rPr>
          <w:rFonts w:ascii="宋体" w:hAnsi="宋体" w:hint="eastAsia"/>
          <w:color w:val="000000" w:themeColor="text1"/>
          <w:sz w:val="24"/>
        </w:rPr>
        <w:t>合同签订后，货物安装调试完成且满足比赛要求，在比赛结束后</w:t>
      </w:r>
      <w:r>
        <w:rPr>
          <w:rFonts w:ascii="宋体" w:hAnsi="宋体" w:hint="eastAsia"/>
          <w:color w:val="000000" w:themeColor="text1"/>
          <w:sz w:val="24"/>
        </w:rPr>
        <w:t>收到发票</w:t>
      </w:r>
      <w:r>
        <w:rPr>
          <w:rFonts w:ascii="宋体" w:hAnsi="宋体" w:hint="eastAsia"/>
          <w:color w:val="000000" w:themeColor="text1"/>
          <w:sz w:val="24"/>
        </w:rPr>
        <w:t>60</w:t>
      </w:r>
      <w:r>
        <w:rPr>
          <w:rFonts w:ascii="宋体" w:hAnsi="宋体" w:hint="eastAsia"/>
          <w:color w:val="000000" w:themeColor="text1"/>
          <w:sz w:val="24"/>
        </w:rPr>
        <w:t>日</w:t>
      </w:r>
      <w:r>
        <w:rPr>
          <w:rFonts w:ascii="宋体" w:hAnsi="宋体" w:hint="eastAsia"/>
          <w:color w:val="000000" w:themeColor="text1"/>
          <w:sz w:val="24"/>
        </w:rPr>
        <w:t>内全部结清；</w:t>
      </w:r>
    </w:p>
    <w:p w:rsidR="00586A7E" w:rsidRDefault="00D81F4C">
      <w:pPr>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d.</w:t>
      </w:r>
      <w:r>
        <w:rPr>
          <w:rFonts w:ascii="宋体" w:hAnsi="宋体" w:hint="eastAsia"/>
          <w:color w:val="000000" w:themeColor="text1"/>
          <w:sz w:val="24"/>
        </w:rPr>
        <w:t>合同签订后，按送货清单，依照货品对应的价格进行结算，一般每季度结算一次，如有大批量材料供应，可按单次结清。</w:t>
      </w:r>
    </w:p>
    <w:p w:rsidR="00586A7E" w:rsidRDefault="00D81F4C">
      <w:pPr>
        <w:spacing w:line="360" w:lineRule="auto"/>
        <w:ind w:firstLineChars="200" w:firstLine="480"/>
        <w:rPr>
          <w:rFonts w:ascii="宋体" w:hAnsi="宋体"/>
          <w:color w:val="000000" w:themeColor="text1"/>
          <w:sz w:val="24"/>
        </w:rPr>
      </w:pPr>
      <w:r>
        <w:rPr>
          <w:rFonts w:ascii="宋体" w:hAnsi="宋体" w:cs="宋体" w:hint="eastAsia"/>
          <w:bCs/>
          <w:color w:val="000000" w:themeColor="text1"/>
          <w:kern w:val="0"/>
          <w:sz w:val="24"/>
        </w:rPr>
        <w:t>4.</w:t>
      </w:r>
      <w:r>
        <w:rPr>
          <w:rFonts w:ascii="宋体" w:hAnsi="宋体" w:cs="宋体" w:hint="eastAsia"/>
          <w:bCs/>
          <w:color w:val="000000" w:themeColor="text1"/>
          <w:kern w:val="0"/>
          <w:sz w:val="24"/>
        </w:rPr>
        <w:t>甲方付款前，乙方应按照双方一致确认的金额开具合法有效的增值税普通发票，否则甲方有权拒绝付款，且</w:t>
      </w:r>
      <w:proofErr w:type="gramStart"/>
      <w:r>
        <w:rPr>
          <w:rFonts w:ascii="宋体" w:hAnsi="宋体" w:cs="宋体" w:hint="eastAsia"/>
          <w:bCs/>
          <w:color w:val="000000" w:themeColor="text1"/>
          <w:kern w:val="0"/>
          <w:sz w:val="24"/>
        </w:rPr>
        <w:t>不</w:t>
      </w:r>
      <w:proofErr w:type="gramEnd"/>
      <w:r>
        <w:rPr>
          <w:rFonts w:ascii="宋体" w:hAnsi="宋体" w:cs="宋体" w:hint="eastAsia"/>
          <w:bCs/>
          <w:color w:val="000000" w:themeColor="text1"/>
          <w:kern w:val="0"/>
          <w:sz w:val="24"/>
        </w:rPr>
        <w:t>视为甲方违约。</w:t>
      </w:r>
    </w:p>
    <w:p w:rsidR="00586A7E" w:rsidRDefault="00D81F4C">
      <w:pPr>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三、交付</w:t>
      </w:r>
    </w:p>
    <w:p w:rsidR="00586A7E" w:rsidRDefault="00D81F4C">
      <w:pPr>
        <w:widowControl/>
        <w:tabs>
          <w:tab w:val="left" w:pos="5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交货时间：</w:t>
      </w:r>
      <w:r>
        <w:rPr>
          <w:rFonts w:ascii="宋体" w:hAnsi="宋体" w:hint="eastAsia"/>
          <w:color w:val="000000" w:themeColor="text1"/>
          <w:sz w:val="24"/>
          <w:u w:val="single"/>
        </w:rPr>
        <w:t xml:space="preserve">  202</w:t>
      </w:r>
      <w:r>
        <w:rPr>
          <w:rFonts w:ascii="宋体" w:hAnsi="宋体" w:hint="eastAsia"/>
          <w:color w:val="000000" w:themeColor="text1"/>
          <w:sz w:val="24"/>
          <w:u w:val="single"/>
        </w:rPr>
        <w:t>5</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日前将本合同项全部安装到位、调试完毕交付甲方使用。</w:t>
      </w:r>
    </w:p>
    <w:p w:rsidR="00586A7E" w:rsidRDefault="00D81F4C">
      <w:pPr>
        <w:widowControl/>
        <w:tabs>
          <w:tab w:val="left" w:pos="540"/>
        </w:tabs>
        <w:spacing w:line="360" w:lineRule="auto"/>
        <w:ind w:firstLineChars="200" w:firstLine="480"/>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u w:val="single"/>
        </w:rPr>
        <w:t>苏州健雄职业技术学院</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w:t>
      </w:r>
    </w:p>
    <w:p w:rsidR="00586A7E" w:rsidRDefault="00D81F4C">
      <w:pPr>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586A7E" w:rsidRDefault="00D81F4C">
      <w:pPr>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4.</w:t>
      </w:r>
      <w:r>
        <w:rPr>
          <w:rFonts w:ascii="宋体" w:hAnsi="宋体" w:cs="宋体" w:hint="eastAsia"/>
          <w:bCs/>
          <w:color w:val="000000" w:themeColor="text1"/>
          <w:kern w:val="0"/>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586A7E" w:rsidRDefault="00D81F4C">
      <w:pPr>
        <w:widowControl/>
        <w:tabs>
          <w:tab w:val="left" w:pos="540"/>
        </w:tabs>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四、所有权与风险转移</w:t>
      </w:r>
    </w:p>
    <w:p w:rsidR="00586A7E" w:rsidRDefault="00D81F4C">
      <w:pPr>
        <w:widowControl/>
        <w:tabs>
          <w:tab w:val="left" w:pos="540"/>
        </w:tabs>
        <w:spacing w:line="360" w:lineRule="auto"/>
        <w:ind w:firstLineChars="200" w:firstLine="480"/>
        <w:rPr>
          <w:rFonts w:ascii="宋体" w:eastAsia="宋体" w:hAnsi="宋体" w:cs="宋体"/>
          <w:bCs/>
          <w:color w:val="000000" w:themeColor="text1"/>
          <w:kern w:val="0"/>
          <w:sz w:val="24"/>
        </w:rPr>
      </w:pPr>
      <w:r>
        <w:rPr>
          <w:rFonts w:ascii="宋体" w:eastAsia="宋体" w:hAnsi="宋体" w:cs="宋体" w:hint="eastAsia"/>
          <w:bCs/>
          <w:color w:val="000000" w:themeColor="text1"/>
          <w:kern w:val="0"/>
          <w:sz w:val="24"/>
        </w:rPr>
        <w:lastRenderedPageBreak/>
        <w:t>1.</w:t>
      </w:r>
      <w:r>
        <w:rPr>
          <w:rFonts w:ascii="宋体" w:eastAsia="宋体" w:hAnsi="宋体" w:cs="宋体" w:hint="eastAsia"/>
          <w:bCs/>
          <w:color w:val="000000" w:themeColor="text1"/>
          <w:kern w:val="0"/>
          <w:sz w:val="24"/>
        </w:rPr>
        <w:t>本合同项下货物的所有权及风险自甲方验收合格后由乙方转移至甲方。</w:t>
      </w:r>
    </w:p>
    <w:p w:rsidR="00586A7E" w:rsidRDefault="00D81F4C">
      <w:pPr>
        <w:widowControl/>
        <w:tabs>
          <w:tab w:val="left" w:pos="540"/>
        </w:tabs>
        <w:spacing w:line="360" w:lineRule="auto"/>
        <w:ind w:firstLineChars="200" w:firstLine="480"/>
        <w:rPr>
          <w:rFonts w:ascii="宋体" w:eastAsia="宋体" w:hAnsi="宋体" w:cs="宋体"/>
          <w:bCs/>
          <w:color w:val="000000" w:themeColor="text1"/>
          <w:kern w:val="0"/>
          <w:sz w:val="24"/>
        </w:rPr>
      </w:pPr>
      <w:r>
        <w:rPr>
          <w:rFonts w:ascii="宋体" w:eastAsia="宋体" w:hAnsi="宋体" w:cs="宋体" w:hint="eastAsia"/>
          <w:bCs/>
          <w:color w:val="000000" w:themeColor="text1"/>
          <w:kern w:val="0"/>
          <w:sz w:val="24"/>
        </w:rPr>
        <w:t>2.</w:t>
      </w:r>
      <w:r>
        <w:rPr>
          <w:rFonts w:ascii="宋体" w:eastAsia="宋体" w:hAnsi="宋体" w:cs="宋体" w:hint="eastAsia"/>
          <w:bCs/>
          <w:color w:val="000000" w:themeColor="text1"/>
          <w:kern w:val="0"/>
          <w:sz w:val="24"/>
        </w:rPr>
        <w:t>尽管有前述约定，但甲方已预付部分或全部货款的，则自乙方完成相关产品交付时起，甲方就该等产品享有优先受偿权。</w:t>
      </w:r>
    </w:p>
    <w:p w:rsidR="00586A7E" w:rsidRDefault="00D81F4C">
      <w:pPr>
        <w:widowControl/>
        <w:tabs>
          <w:tab w:val="left" w:pos="540"/>
        </w:tabs>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586A7E" w:rsidRDefault="00D81F4C">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六、质量</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乙方所提供的货物的技术规格与质量标准应与招标文件规定的技术规格及乙方投标书中承诺的技术参数相一致；若技术性能无特殊说明，则按国家有关部门最新颁布的标准及规范为准。</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乙方应保证货物是全新、未使用过的原厂原装合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586A7E" w:rsidRDefault="00D81F4C">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七、包装要求</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w:t>
      </w:r>
      <w:r>
        <w:rPr>
          <w:rFonts w:ascii="宋体" w:eastAsia="宋体" w:hAnsi="宋体" w:cs="宋体" w:hint="eastAsia"/>
          <w:color w:val="000000" w:themeColor="text1"/>
          <w:sz w:val="24"/>
        </w:rPr>
        <w:t>运输或存放期间发生损坏给甲方造成损失的，乙方应承担全部赔偿责任。</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每一包装单元内应附详细的装箱单和质量合格凭证。</w:t>
      </w:r>
    </w:p>
    <w:p w:rsidR="00586A7E" w:rsidRDefault="00D81F4C">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八、验收</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乙方将货物运至甲方指定地点后应及时提请甲方进行货物验收，甲方在货物签收后</w:t>
      </w:r>
      <w:r>
        <w:rPr>
          <w:rFonts w:ascii="宋体" w:eastAsia="宋体" w:hAnsi="宋体" w:cs="宋体" w:hint="eastAsia"/>
          <w:color w:val="000000" w:themeColor="text1"/>
          <w:sz w:val="24"/>
          <w:u w:val="single"/>
        </w:rPr>
        <w:t xml:space="preserve">  5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color w:val="000000" w:themeColor="text1"/>
          <w:sz w:val="24"/>
          <w:u w:val="single"/>
        </w:rPr>
        <w:t xml:space="preserve">  5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工作日内予以核实。</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货物未经验收，乙方不得拆箱进行安装调试。</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3.</w:t>
      </w:r>
      <w:r>
        <w:rPr>
          <w:rFonts w:ascii="宋体" w:eastAsia="宋体" w:hAnsi="宋体" w:cs="宋体" w:hint="eastAsia"/>
          <w:color w:val="000000" w:themeColor="text1"/>
          <w:sz w:val="24"/>
        </w:rPr>
        <w:t>甲方应在货物签收后</w:t>
      </w:r>
      <w:r>
        <w:rPr>
          <w:rFonts w:ascii="宋体" w:eastAsia="宋体" w:hAnsi="宋体" w:cs="宋体" w:hint="eastAsia"/>
          <w:color w:val="000000" w:themeColor="text1"/>
          <w:sz w:val="24"/>
          <w:u w:val="single"/>
        </w:rPr>
        <w:t xml:space="preserve">  5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color w:val="000000" w:themeColor="text1"/>
          <w:sz w:val="24"/>
          <w:u w:val="single"/>
        </w:rPr>
        <w:t xml:space="preserve">  5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如货物涉及安装调试的，则乙方应在安装调试完毕后提供验收报告和验收申请提请甲方组织验收，甲方自接到验收申请</w:t>
      </w:r>
      <w:r>
        <w:rPr>
          <w:rFonts w:ascii="宋体" w:eastAsia="宋体" w:hAnsi="宋体" w:cs="宋体" w:hint="eastAsia"/>
          <w:color w:val="000000" w:themeColor="text1"/>
          <w:sz w:val="24"/>
          <w:u w:val="single"/>
        </w:rPr>
        <w:t xml:space="preserve">  5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w:t>
      </w:r>
      <w:r>
        <w:rPr>
          <w:rFonts w:ascii="宋体" w:eastAsia="宋体" w:hAnsi="宋体" w:cs="宋体" w:hint="eastAsia"/>
          <w:color w:val="000000" w:themeColor="text1"/>
          <w:sz w:val="24"/>
        </w:rPr>
        <w:t>进行质量验收，验收时由甲方安排验收小组对设备原厂原装硬件情况进行核对。</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货物和系统调试验收的标准：按行业通行标准、厂方出厂标准和乙方投标文件的承诺并不低于国家相关标准。</w:t>
      </w:r>
    </w:p>
    <w:p w:rsidR="00586A7E" w:rsidRDefault="00D81F4C">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九、伴随服务／售后服务</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乙方应按照国家有关法律法规规章和“三包”规定以及投标</w:t>
      </w:r>
      <w:proofErr w:type="gramStart"/>
      <w:r>
        <w:rPr>
          <w:rFonts w:ascii="宋体" w:eastAsia="宋体" w:hAnsi="宋体" w:cs="宋体" w:hint="eastAsia"/>
          <w:color w:val="000000" w:themeColor="text1"/>
          <w:sz w:val="24"/>
        </w:rPr>
        <w:t>作出</w:t>
      </w:r>
      <w:proofErr w:type="gramEnd"/>
      <w:r>
        <w:rPr>
          <w:rFonts w:ascii="宋体" w:eastAsia="宋体" w:hAnsi="宋体" w:cs="宋体" w:hint="eastAsia"/>
          <w:color w:val="000000" w:themeColor="text1"/>
          <w:sz w:val="24"/>
        </w:rPr>
        <w:t>的“服务承诺”提供服务和</w:t>
      </w:r>
      <w:proofErr w:type="gramStart"/>
      <w:r>
        <w:rPr>
          <w:rFonts w:ascii="宋体" w:eastAsia="宋体" w:hAnsi="宋体" w:cs="宋体" w:hint="eastAsia"/>
          <w:color w:val="000000" w:themeColor="text1"/>
          <w:sz w:val="24"/>
        </w:rPr>
        <w:t>质保</w:t>
      </w:r>
      <w:proofErr w:type="gramEnd"/>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乙方同意就本合同项下产品提供</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15</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天</w:t>
      </w:r>
      <w:r>
        <w:rPr>
          <w:rFonts w:ascii="宋体" w:eastAsia="宋体" w:hAnsi="宋体" w:cs="宋体" w:hint="eastAsia"/>
          <w:color w:val="000000" w:themeColor="text1"/>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若乙方在收到甲方通知后</w:t>
      </w:r>
      <w:r>
        <w:rPr>
          <w:rFonts w:ascii="宋体" w:eastAsia="宋体" w:hAnsi="宋体" w:cs="宋体" w:hint="eastAsia"/>
          <w:color w:val="000000" w:themeColor="text1"/>
          <w:sz w:val="24"/>
          <w:u w:val="single"/>
        </w:rPr>
        <w:t xml:space="preserve"> 0.5 </w:t>
      </w:r>
      <w:r>
        <w:rPr>
          <w:rFonts w:ascii="宋体" w:eastAsia="宋体" w:hAnsi="宋体" w:cs="宋体" w:hint="eastAsia"/>
          <w:color w:val="000000" w:themeColor="text1"/>
          <w:sz w:val="24"/>
        </w:rPr>
        <w:t>小时内仍无法排除故障的，乙方应在</w:t>
      </w:r>
      <w:r>
        <w:rPr>
          <w:rFonts w:ascii="宋体" w:eastAsia="宋体" w:hAnsi="宋体" w:cs="宋体" w:hint="eastAsia"/>
          <w:color w:val="000000" w:themeColor="text1"/>
          <w:sz w:val="24"/>
          <w:u w:val="single"/>
        </w:rPr>
        <w:t xml:space="preserve"> 1 </w:t>
      </w:r>
      <w:r>
        <w:rPr>
          <w:rFonts w:ascii="宋体" w:eastAsia="宋体" w:hAnsi="宋体" w:cs="宋体" w:hint="eastAsia"/>
          <w:color w:val="000000" w:themeColor="text1"/>
          <w:sz w:val="24"/>
        </w:rPr>
        <w:t>小时内免费提供不低于故障货物规格型号档次的备用货物供甲方使用，直至故障货物修复，否则甲方有权自行委托第三方维修，因此产生的费用由乙方承担，甲方可在对乙方的应付货款中直接扣除。</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所有货物保修服务方式均为乙方上门保修，即由乙方派员到货物使用现场维修，由</w:t>
      </w:r>
      <w:r>
        <w:rPr>
          <w:rFonts w:ascii="宋体" w:eastAsia="宋体" w:hAnsi="宋体" w:cs="宋体" w:hint="eastAsia"/>
          <w:color w:val="000000" w:themeColor="text1"/>
          <w:sz w:val="24"/>
        </w:rPr>
        <w:t>此产生的一切费用均由乙方承担。</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质保期后，乙方负责设备终生维修及配件的及时供应，维修费实行先修理后付款，零件配件费用实行先交货后付款。</w:t>
      </w:r>
    </w:p>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十、履约保证金</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乙方在合同</w:t>
      </w:r>
      <w:proofErr w:type="gramStart"/>
      <w:r>
        <w:rPr>
          <w:rFonts w:ascii="宋体" w:hAnsi="宋体" w:hint="eastAsia"/>
          <w:color w:val="000000" w:themeColor="text1"/>
          <w:sz w:val="24"/>
        </w:rPr>
        <w:t>签定</w:t>
      </w:r>
      <w:proofErr w:type="gramEnd"/>
      <w:r>
        <w:rPr>
          <w:rFonts w:ascii="宋体" w:hAnsi="宋体" w:hint="eastAsia"/>
          <w:color w:val="000000" w:themeColor="text1"/>
          <w:sz w:val="24"/>
        </w:rPr>
        <w:t>时须交纳人民币</w:t>
      </w:r>
      <w:r>
        <w:rPr>
          <w:rFonts w:ascii="宋体" w:hAnsi="宋体" w:hint="eastAsia"/>
          <w:color w:val="000000" w:themeColor="text1"/>
          <w:sz w:val="24"/>
          <w:u w:val="single"/>
        </w:rPr>
        <w:t xml:space="preserve">  / </w:t>
      </w:r>
      <w:r>
        <w:rPr>
          <w:rFonts w:ascii="宋体" w:hAnsi="宋体" w:hint="eastAsia"/>
          <w:color w:val="000000" w:themeColor="text1"/>
          <w:sz w:val="24"/>
          <w:u w:val="single"/>
        </w:rPr>
        <w:t>元</w:t>
      </w:r>
      <w:r>
        <w:rPr>
          <w:rFonts w:ascii="宋体" w:hAnsi="宋体" w:hint="eastAsia"/>
          <w:color w:val="000000" w:themeColor="text1"/>
          <w:sz w:val="24"/>
          <w:u w:val="single"/>
        </w:rPr>
        <w:t xml:space="preserve"> </w:t>
      </w:r>
      <w:r>
        <w:rPr>
          <w:rFonts w:ascii="宋体" w:hAnsi="宋体" w:hint="eastAsia"/>
          <w:color w:val="000000" w:themeColor="text1"/>
          <w:sz w:val="24"/>
        </w:rPr>
        <w:t>的履约保证金，甲方对此出具收据。履约保证金（如有）在货物全部验收合格后</w:t>
      </w:r>
      <w:r>
        <w:rPr>
          <w:rFonts w:ascii="宋体" w:hAnsi="宋体" w:hint="eastAsia"/>
          <w:color w:val="000000" w:themeColor="text1"/>
          <w:sz w:val="24"/>
          <w:u w:val="single"/>
        </w:rPr>
        <w:t xml:space="preserve"> / </w:t>
      </w:r>
      <w:r>
        <w:rPr>
          <w:rFonts w:ascii="宋体" w:hAnsi="宋体" w:hint="eastAsia"/>
          <w:color w:val="000000" w:themeColor="text1"/>
          <w:sz w:val="24"/>
        </w:rPr>
        <w:t>工作日内无息退还。</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2.</w:t>
      </w:r>
      <w:r>
        <w:rPr>
          <w:rFonts w:ascii="宋体" w:hAnsi="宋体" w:hint="eastAsia"/>
          <w:color w:val="000000" w:themeColor="text1"/>
          <w:sz w:val="24"/>
        </w:rPr>
        <w:t>乙方未按本合同的规定和投标“服务承诺”提供服务或履行义务的，甲方有权在履约保证金中直接扣除乙方应承担的违约金、赔偿款等费用。</w:t>
      </w:r>
    </w:p>
    <w:p w:rsidR="00586A7E" w:rsidRDefault="00D81F4C">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十一、违约责任</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如乙方不能按期供货，每逾期一日，按合同金额的</w:t>
      </w:r>
      <w:r>
        <w:rPr>
          <w:rFonts w:ascii="宋体" w:eastAsia="宋体" w:hAnsi="宋体" w:cs="宋体" w:hint="eastAsia"/>
          <w:color w:val="000000" w:themeColor="text1"/>
          <w:sz w:val="24"/>
          <w:u w:val="single"/>
        </w:rPr>
        <w:t xml:space="preserve"> 0.5 % </w:t>
      </w:r>
      <w:r>
        <w:rPr>
          <w:rFonts w:ascii="宋体" w:eastAsia="宋体" w:hAnsi="宋体" w:cs="宋体" w:hint="eastAsia"/>
          <w:color w:val="000000" w:themeColor="text1"/>
          <w:sz w:val="24"/>
        </w:rPr>
        <w:t>向甲方支付违约金；乙方逾期交货超过</w:t>
      </w:r>
      <w:r>
        <w:rPr>
          <w:rFonts w:ascii="宋体" w:eastAsia="宋体" w:hAnsi="宋体" w:cs="宋体" w:hint="eastAsia"/>
          <w:color w:val="000000" w:themeColor="text1"/>
          <w:sz w:val="24"/>
          <w:u w:val="single"/>
        </w:rPr>
        <w:t xml:space="preserve"> 10 </w:t>
      </w:r>
      <w:r>
        <w:rPr>
          <w:rFonts w:ascii="宋体" w:eastAsia="宋体" w:hAnsi="宋体" w:cs="宋体" w:hint="eastAsia"/>
          <w:color w:val="000000" w:themeColor="text1"/>
          <w:sz w:val="24"/>
        </w:rPr>
        <w:t>日的，甲方将有权解除合同，乙方应退还甲方已支付的全部款项，并支付合同金额</w:t>
      </w:r>
      <w:r>
        <w:rPr>
          <w:rFonts w:ascii="宋体" w:eastAsia="宋体" w:hAnsi="宋体" w:cs="宋体" w:hint="eastAsia"/>
          <w:color w:val="000000" w:themeColor="text1"/>
          <w:sz w:val="24"/>
          <w:u w:val="single"/>
        </w:rPr>
        <w:t xml:space="preserve"> 10 % </w:t>
      </w:r>
      <w:r>
        <w:rPr>
          <w:rFonts w:ascii="宋体" w:eastAsia="宋体" w:hAnsi="宋体" w:cs="宋体" w:hint="eastAsia"/>
          <w:color w:val="000000" w:themeColor="text1"/>
          <w:sz w:val="24"/>
        </w:rPr>
        <w:t>的违约金。</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乙方交付的货物未经甲方验收通过，或经验收后甲方仍发现货物不符合本合同</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含附件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及招标文件约定的规格、型号、质量、数量、</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包装等要求的，甲方有权以书面方式向乙方发送催告函，要求乙方限期以下列一种或多种方式处理</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a.</w:t>
      </w:r>
      <w:r>
        <w:rPr>
          <w:rFonts w:ascii="宋体" w:eastAsia="宋体" w:hAnsi="宋体" w:cs="宋体" w:hint="eastAsia"/>
          <w:color w:val="000000" w:themeColor="text1"/>
          <w:sz w:val="24"/>
        </w:rPr>
        <w:t>要求乙方补足短少数量、更换不合格产品</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b.</w:t>
      </w:r>
      <w:r>
        <w:rPr>
          <w:rFonts w:ascii="宋体" w:eastAsia="宋体" w:hAnsi="宋体" w:cs="宋体" w:hint="eastAsia"/>
          <w:color w:val="000000" w:themeColor="text1"/>
          <w:sz w:val="24"/>
        </w:rPr>
        <w:t>如无法更换，要求乙方提供功能相同之替代品</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c.</w:t>
      </w:r>
      <w:r>
        <w:rPr>
          <w:rFonts w:ascii="宋体" w:eastAsia="宋体" w:hAnsi="宋体" w:cs="宋体" w:hint="eastAsia"/>
          <w:color w:val="000000" w:themeColor="text1"/>
          <w:sz w:val="24"/>
        </w:rPr>
        <w:t>要求价格折让</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d.</w:t>
      </w:r>
      <w:r>
        <w:rPr>
          <w:rFonts w:ascii="宋体" w:eastAsia="宋体" w:hAnsi="宋体" w:cs="宋体" w:hint="eastAsia"/>
          <w:color w:val="000000" w:themeColor="text1"/>
          <w:sz w:val="24"/>
        </w:rPr>
        <w:t>要求退回不合格产品或全数产品</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e.</w:t>
      </w:r>
      <w:r>
        <w:rPr>
          <w:rFonts w:ascii="宋体" w:eastAsia="宋体" w:hAnsi="宋体" w:cs="宋体" w:hint="eastAsia"/>
          <w:color w:val="000000" w:themeColor="text1"/>
          <w:sz w:val="24"/>
        </w:rPr>
        <w:t>解除采购</w:t>
      </w:r>
      <w:r>
        <w:rPr>
          <w:rFonts w:ascii="宋体" w:eastAsia="宋体" w:hAnsi="宋体" w:cs="宋体" w:hint="eastAsia"/>
          <w:color w:val="000000" w:themeColor="text1"/>
          <w:sz w:val="24"/>
        </w:rPr>
        <w:t>订单</w:t>
      </w:r>
      <w:r>
        <w:rPr>
          <w:rFonts w:ascii="宋体" w:eastAsia="宋体" w:hAnsi="宋体" w:cs="宋体" w:hint="eastAsia"/>
          <w:color w:val="000000" w:themeColor="text1"/>
          <w:sz w:val="24"/>
        </w:rPr>
        <w:t>；</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f.</w:t>
      </w:r>
      <w:r>
        <w:rPr>
          <w:rFonts w:ascii="宋体" w:eastAsia="宋体" w:hAnsi="宋体" w:cs="宋体" w:hint="eastAsia"/>
          <w:color w:val="000000" w:themeColor="text1"/>
          <w:sz w:val="24"/>
        </w:rPr>
        <w:t>要求乙方承担因产品不合格所发生之相关费用及风险。</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themeColor="text1"/>
          <w:sz w:val="24"/>
          <w:u w:val="single"/>
        </w:rPr>
        <w:t xml:space="preserve"> 10 % </w:t>
      </w:r>
      <w:r>
        <w:rPr>
          <w:rFonts w:ascii="宋体" w:eastAsia="宋体" w:hAnsi="宋体" w:cs="宋体" w:hint="eastAsia"/>
          <w:color w:val="000000" w:themeColor="text1"/>
          <w:sz w:val="24"/>
        </w:rPr>
        <w:t>的违约金。</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themeColor="text1"/>
          <w:sz w:val="24"/>
          <w:u w:val="single"/>
        </w:rPr>
        <w:t xml:space="preserve"> 0.5% </w:t>
      </w:r>
      <w:r>
        <w:rPr>
          <w:rFonts w:ascii="宋体" w:eastAsia="宋体" w:hAnsi="宋体" w:cs="宋体" w:hint="eastAsia"/>
          <w:color w:val="000000" w:themeColor="text1"/>
          <w:sz w:val="24"/>
        </w:rPr>
        <w:t>的违约金</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乙方自收到甲方催告函之日起三十日内仍未纠正违约行为，甲方有权单方面解除合同，并要求乙方支付违约金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2</w:t>
      </w:r>
      <w:r>
        <w:rPr>
          <w:rFonts w:ascii="宋体" w:eastAsia="宋体" w:hAnsi="宋体" w:cs="宋体" w:hint="eastAsia"/>
          <w:color w:val="000000" w:themeColor="text1"/>
          <w:sz w:val="24"/>
          <w:u w:val="single"/>
        </w:rPr>
        <w:t xml:space="preserve">000  </w:t>
      </w:r>
      <w:r>
        <w:rPr>
          <w:rFonts w:ascii="宋体" w:eastAsia="宋体" w:hAnsi="宋体" w:cs="宋体" w:hint="eastAsia"/>
          <w:color w:val="000000" w:themeColor="text1"/>
          <w:sz w:val="24"/>
        </w:rPr>
        <w:t>元。</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本合同项下违约金不足以赔付甲方损失的，赔付标准以甲方损失为准。</w:t>
      </w:r>
    </w:p>
    <w:p w:rsidR="00586A7E" w:rsidRDefault="00D81F4C">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对于乙方应支付的违约金或赔偿，甲方有权在对乙方的应付账款中予以直接扣除，乙方对此不存在异议。</w:t>
      </w:r>
    </w:p>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十二、乙方不得擅自部分或全部转让其应履行的合同义务。</w:t>
      </w:r>
    </w:p>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十三、争议的解决</w:t>
      </w:r>
    </w:p>
    <w:p w:rsidR="00586A7E" w:rsidRDefault="00D81F4C">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Cs/>
          <w:color w:val="000000" w:themeColor="text1"/>
          <w:sz w:val="24"/>
        </w:rPr>
        <w:t>因货物的质量问题发生争议的，应当邀请国家认可的质量检测机构对货物质量进行鉴定。货物符合标准的，鉴定费由甲方承担；货物不符合质量标准的，</w:t>
      </w:r>
      <w:r>
        <w:rPr>
          <w:rFonts w:ascii="宋体" w:hAnsi="宋体" w:hint="eastAsia"/>
          <w:bCs/>
          <w:color w:val="000000" w:themeColor="text1"/>
          <w:sz w:val="24"/>
        </w:rPr>
        <w:lastRenderedPageBreak/>
        <w:t>鉴定费由乙方承担。</w:t>
      </w:r>
    </w:p>
    <w:p w:rsidR="00586A7E" w:rsidRDefault="00D81F4C">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Cs/>
          <w:color w:val="000000" w:themeColor="text1"/>
          <w:sz w:val="24"/>
        </w:rPr>
        <w:t>因履行本合同引起的或与本合同有关的争议，甲、乙双方应首先通过友好协商解决，如果协商不能解决争议，则采取以下方式解决争议：向甲方所在地的人民法院提起诉讼。</w:t>
      </w:r>
    </w:p>
    <w:p w:rsidR="00586A7E" w:rsidRDefault="00D81F4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十四、合同生效及其他</w:t>
      </w:r>
    </w:p>
    <w:p w:rsidR="00586A7E" w:rsidRDefault="00D81F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本合同自甲乙双方签字盖章之日起生效。本合同一式</w:t>
      </w:r>
      <w:r>
        <w:rPr>
          <w:rFonts w:ascii="宋体" w:hAnsi="宋体" w:hint="eastAsia"/>
          <w:color w:val="000000" w:themeColor="text1"/>
          <w:sz w:val="24"/>
        </w:rPr>
        <w:t>伍</w:t>
      </w:r>
      <w:r>
        <w:rPr>
          <w:rFonts w:ascii="宋体" w:hAnsi="宋体" w:hint="eastAsia"/>
          <w:color w:val="000000" w:themeColor="text1"/>
          <w:sz w:val="24"/>
        </w:rPr>
        <w:t>份，甲方执</w:t>
      </w:r>
      <w:r>
        <w:rPr>
          <w:rFonts w:ascii="宋体" w:hAnsi="宋体" w:hint="eastAsia"/>
          <w:color w:val="000000" w:themeColor="text1"/>
          <w:sz w:val="24"/>
        </w:rPr>
        <w:t>叁</w:t>
      </w:r>
      <w:r>
        <w:rPr>
          <w:rFonts w:ascii="宋体" w:hAnsi="宋体" w:hint="eastAsia"/>
          <w:color w:val="000000" w:themeColor="text1"/>
          <w:sz w:val="24"/>
        </w:rPr>
        <w:t>份，乙方执</w:t>
      </w:r>
      <w:r>
        <w:rPr>
          <w:rFonts w:ascii="宋体" w:hAnsi="宋体" w:hint="eastAsia"/>
          <w:color w:val="000000" w:themeColor="text1"/>
          <w:sz w:val="24"/>
        </w:rPr>
        <w:t>贰</w:t>
      </w:r>
      <w:r>
        <w:rPr>
          <w:rFonts w:ascii="宋体" w:hAnsi="宋体" w:hint="eastAsia"/>
          <w:color w:val="000000" w:themeColor="text1"/>
          <w:sz w:val="24"/>
        </w:rPr>
        <w:t>份。</w:t>
      </w:r>
    </w:p>
    <w:p w:rsidR="00586A7E" w:rsidRDefault="00586A7E">
      <w:pPr>
        <w:spacing w:line="360" w:lineRule="auto"/>
        <w:ind w:firstLineChars="225" w:firstLine="540"/>
        <w:rPr>
          <w:rFonts w:ascii="宋体" w:hAnsi="宋体"/>
          <w:color w:val="000000" w:themeColor="text1"/>
          <w:sz w:val="24"/>
        </w:rPr>
      </w:pPr>
    </w:p>
    <w:p w:rsidR="00586A7E" w:rsidRDefault="00586A7E">
      <w:pPr>
        <w:spacing w:line="360" w:lineRule="auto"/>
        <w:ind w:firstLineChars="225" w:firstLine="540"/>
        <w:rPr>
          <w:rFonts w:ascii="宋体" w:hAnsi="宋体"/>
          <w:color w:val="000000" w:themeColor="text1"/>
          <w:sz w:val="24"/>
        </w:rPr>
      </w:pPr>
    </w:p>
    <w:p w:rsidR="00586A7E" w:rsidRDefault="00D81F4C">
      <w:pPr>
        <w:spacing w:line="360" w:lineRule="auto"/>
        <w:rPr>
          <w:rFonts w:ascii="宋体" w:hAnsi="宋体"/>
          <w:color w:val="000000" w:themeColor="text1"/>
          <w:sz w:val="24"/>
        </w:rPr>
      </w:pPr>
      <w:r>
        <w:rPr>
          <w:rFonts w:ascii="宋体" w:hAnsi="宋体" w:hint="eastAsia"/>
          <w:color w:val="000000" w:themeColor="text1"/>
          <w:sz w:val="24"/>
        </w:rPr>
        <w:t>甲</w:t>
      </w:r>
      <w:r>
        <w:rPr>
          <w:rFonts w:ascii="宋体" w:hAnsi="宋体"/>
          <w:color w:val="000000" w:themeColor="text1"/>
          <w:sz w:val="24"/>
        </w:rPr>
        <w:t xml:space="preserve">  </w:t>
      </w:r>
      <w:r>
        <w:rPr>
          <w:rFonts w:ascii="宋体" w:hAnsi="宋体" w:hint="eastAsia"/>
          <w:color w:val="000000" w:themeColor="text1"/>
          <w:sz w:val="24"/>
        </w:rPr>
        <w:t>方：苏州健雄职业技术学院</w:t>
      </w:r>
      <w:r>
        <w:rPr>
          <w:rFonts w:ascii="宋体" w:hAnsi="宋体" w:hint="eastAsia"/>
          <w:color w:val="000000" w:themeColor="text1"/>
          <w:sz w:val="24"/>
        </w:rPr>
        <w:t xml:space="preserve">            </w:t>
      </w:r>
      <w:r>
        <w:rPr>
          <w:rFonts w:ascii="宋体" w:hAnsi="宋体" w:hint="eastAsia"/>
          <w:color w:val="000000" w:themeColor="text1"/>
          <w:sz w:val="24"/>
        </w:rPr>
        <w:t>乙</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方：</w:t>
      </w:r>
    </w:p>
    <w:p w:rsidR="00586A7E" w:rsidRDefault="00D81F4C">
      <w:pPr>
        <w:spacing w:line="360" w:lineRule="auto"/>
        <w:rPr>
          <w:rFonts w:ascii="宋体" w:hAnsi="宋体"/>
          <w:color w:val="000000" w:themeColor="text1"/>
          <w:sz w:val="24"/>
        </w:rPr>
      </w:pPr>
      <w:r>
        <w:rPr>
          <w:rFonts w:ascii="宋体" w:hAnsi="宋体" w:hint="eastAsia"/>
          <w:color w:val="000000" w:themeColor="text1"/>
          <w:sz w:val="24"/>
        </w:rPr>
        <w:t>项目（委托）代表人：</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法定（委托）代表人：</w:t>
      </w:r>
    </w:p>
    <w:p w:rsidR="00586A7E" w:rsidRDefault="00D81F4C">
      <w:pPr>
        <w:spacing w:line="360" w:lineRule="auto"/>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rPr>
        <w:t xml:space="preserve">                              </w:t>
      </w:r>
      <w:r>
        <w:rPr>
          <w:rFonts w:ascii="宋体" w:hAnsi="宋体" w:hint="eastAsia"/>
          <w:color w:val="000000" w:themeColor="text1"/>
          <w:sz w:val="24"/>
        </w:rPr>
        <w:t>联系电话：</w:t>
      </w:r>
    </w:p>
    <w:p w:rsidR="00586A7E" w:rsidRDefault="00D81F4C">
      <w:pPr>
        <w:spacing w:line="360" w:lineRule="auto"/>
        <w:rPr>
          <w:rFonts w:ascii="宋体" w:hAns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r>
        <w:rPr>
          <w:rFonts w:ascii="宋体" w:hAnsi="宋体" w:hint="eastAsia"/>
          <w:color w:val="000000" w:themeColor="text1"/>
          <w:sz w:val="24"/>
        </w:rPr>
        <w:t>太仓市科教新城</w:t>
      </w:r>
      <w:proofErr w:type="gramStart"/>
      <w:r>
        <w:rPr>
          <w:rFonts w:ascii="宋体" w:hAnsi="宋体" w:hint="eastAsia"/>
          <w:color w:val="000000" w:themeColor="text1"/>
          <w:sz w:val="24"/>
        </w:rPr>
        <w:t>健雄路</w:t>
      </w:r>
      <w:r>
        <w:rPr>
          <w:rFonts w:ascii="宋体" w:hAnsi="宋体" w:hint="eastAsia"/>
          <w:color w:val="000000" w:themeColor="text1"/>
          <w:sz w:val="24"/>
        </w:rPr>
        <w:t>1</w:t>
      </w:r>
      <w:r>
        <w:rPr>
          <w:rFonts w:ascii="宋体" w:hAnsi="宋体" w:hint="eastAsia"/>
          <w:color w:val="000000" w:themeColor="text1"/>
          <w:sz w:val="24"/>
        </w:rPr>
        <w:t>号</w:t>
      </w:r>
      <w:proofErr w:type="gramEnd"/>
      <w:r>
        <w:rPr>
          <w:rFonts w:ascii="宋体" w:hAnsi="宋体" w:hint="eastAsia"/>
          <w:color w:val="000000" w:themeColor="text1"/>
          <w:sz w:val="24"/>
        </w:rPr>
        <w:t xml:space="preserve">        </w:t>
      </w: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p>
    <w:p w:rsidR="00586A7E" w:rsidRDefault="00D81F4C">
      <w:pPr>
        <w:spacing w:line="360" w:lineRule="auto"/>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日</w:t>
      </w:r>
    </w:p>
    <w:p w:rsidR="00586A7E" w:rsidRDefault="00586A7E">
      <w:pPr>
        <w:rPr>
          <w:rFonts w:ascii="宋体" w:eastAsia="宋体" w:hAnsi="宋体" w:cs="宋体"/>
          <w:color w:val="000000" w:themeColor="text1"/>
        </w:rPr>
      </w:pPr>
    </w:p>
    <w:sectPr w:rsidR="00586A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4C" w:rsidRDefault="00D81F4C">
      <w:r>
        <w:separator/>
      </w:r>
    </w:p>
  </w:endnote>
  <w:endnote w:type="continuationSeparator" w:id="0">
    <w:p w:rsidR="00D81F4C" w:rsidRDefault="00D8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7E" w:rsidRDefault="00D81F4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6A7E" w:rsidRDefault="00D81F4C">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750F">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86A7E" w:rsidRDefault="00D81F4C">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0750F">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4C" w:rsidRDefault="00D81F4C">
      <w:r>
        <w:separator/>
      </w:r>
    </w:p>
  </w:footnote>
  <w:footnote w:type="continuationSeparator" w:id="0">
    <w:p w:rsidR="00D81F4C" w:rsidRDefault="00D81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0750F"/>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97B00"/>
    <w:rsid w:val="001A0D27"/>
    <w:rsid w:val="001A794A"/>
    <w:rsid w:val="001B2D8D"/>
    <w:rsid w:val="001B36A2"/>
    <w:rsid w:val="001B58B8"/>
    <w:rsid w:val="001D03CB"/>
    <w:rsid w:val="001E5FCA"/>
    <w:rsid w:val="0020630E"/>
    <w:rsid w:val="00222AD7"/>
    <w:rsid w:val="002766BE"/>
    <w:rsid w:val="002B46AA"/>
    <w:rsid w:val="002C245F"/>
    <w:rsid w:val="002C7DEC"/>
    <w:rsid w:val="002E14B8"/>
    <w:rsid w:val="002E2A8E"/>
    <w:rsid w:val="002E2B03"/>
    <w:rsid w:val="002F2661"/>
    <w:rsid w:val="00302EE9"/>
    <w:rsid w:val="00310370"/>
    <w:rsid w:val="00341BA9"/>
    <w:rsid w:val="0035389A"/>
    <w:rsid w:val="00355105"/>
    <w:rsid w:val="0036169C"/>
    <w:rsid w:val="00380BBC"/>
    <w:rsid w:val="003836F6"/>
    <w:rsid w:val="00395AAA"/>
    <w:rsid w:val="00397F60"/>
    <w:rsid w:val="003C6032"/>
    <w:rsid w:val="003E027A"/>
    <w:rsid w:val="0041710C"/>
    <w:rsid w:val="0042019B"/>
    <w:rsid w:val="00427CA0"/>
    <w:rsid w:val="004419D8"/>
    <w:rsid w:val="00445B91"/>
    <w:rsid w:val="004472DF"/>
    <w:rsid w:val="00460DF3"/>
    <w:rsid w:val="00470068"/>
    <w:rsid w:val="004A5D01"/>
    <w:rsid w:val="004C3919"/>
    <w:rsid w:val="004C5395"/>
    <w:rsid w:val="004D6E63"/>
    <w:rsid w:val="004E46AD"/>
    <w:rsid w:val="004F0896"/>
    <w:rsid w:val="004F5774"/>
    <w:rsid w:val="00520B88"/>
    <w:rsid w:val="00523884"/>
    <w:rsid w:val="00540EED"/>
    <w:rsid w:val="005500BE"/>
    <w:rsid w:val="005544FE"/>
    <w:rsid w:val="00572FF5"/>
    <w:rsid w:val="0057481D"/>
    <w:rsid w:val="005859D8"/>
    <w:rsid w:val="00586A7E"/>
    <w:rsid w:val="00586AF8"/>
    <w:rsid w:val="00591CAE"/>
    <w:rsid w:val="00593B74"/>
    <w:rsid w:val="005B2B5B"/>
    <w:rsid w:val="005C1CDB"/>
    <w:rsid w:val="005D5880"/>
    <w:rsid w:val="005D6890"/>
    <w:rsid w:val="005E3200"/>
    <w:rsid w:val="005E7ED8"/>
    <w:rsid w:val="00617CFE"/>
    <w:rsid w:val="00621F4B"/>
    <w:rsid w:val="00625A85"/>
    <w:rsid w:val="00630D58"/>
    <w:rsid w:val="00671501"/>
    <w:rsid w:val="006824A1"/>
    <w:rsid w:val="006C6AF1"/>
    <w:rsid w:val="006E5F23"/>
    <w:rsid w:val="006F2014"/>
    <w:rsid w:val="00704662"/>
    <w:rsid w:val="00705AEB"/>
    <w:rsid w:val="007206E5"/>
    <w:rsid w:val="00722E2E"/>
    <w:rsid w:val="00733B31"/>
    <w:rsid w:val="00734BD8"/>
    <w:rsid w:val="0076417D"/>
    <w:rsid w:val="0078110B"/>
    <w:rsid w:val="007F00A4"/>
    <w:rsid w:val="00800FE2"/>
    <w:rsid w:val="00807D9B"/>
    <w:rsid w:val="00817D25"/>
    <w:rsid w:val="008319D5"/>
    <w:rsid w:val="00852D39"/>
    <w:rsid w:val="00853A4B"/>
    <w:rsid w:val="00870244"/>
    <w:rsid w:val="008704E2"/>
    <w:rsid w:val="0087077D"/>
    <w:rsid w:val="0088152F"/>
    <w:rsid w:val="008A7ABE"/>
    <w:rsid w:val="008B6BC2"/>
    <w:rsid w:val="008C032D"/>
    <w:rsid w:val="008C527D"/>
    <w:rsid w:val="008D1322"/>
    <w:rsid w:val="008E0C8B"/>
    <w:rsid w:val="008E41FA"/>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74487"/>
    <w:rsid w:val="00A805B8"/>
    <w:rsid w:val="00A84DC8"/>
    <w:rsid w:val="00A951DF"/>
    <w:rsid w:val="00AC4C12"/>
    <w:rsid w:val="00AD33E5"/>
    <w:rsid w:val="00AD63CB"/>
    <w:rsid w:val="00AD6B6C"/>
    <w:rsid w:val="00AE67C4"/>
    <w:rsid w:val="00B03E99"/>
    <w:rsid w:val="00B0545A"/>
    <w:rsid w:val="00B1176F"/>
    <w:rsid w:val="00B16CA8"/>
    <w:rsid w:val="00B3052E"/>
    <w:rsid w:val="00B4017B"/>
    <w:rsid w:val="00B444CD"/>
    <w:rsid w:val="00B4681E"/>
    <w:rsid w:val="00B6532B"/>
    <w:rsid w:val="00B729E6"/>
    <w:rsid w:val="00B74997"/>
    <w:rsid w:val="00B81F92"/>
    <w:rsid w:val="00BA65F4"/>
    <w:rsid w:val="00BB532C"/>
    <w:rsid w:val="00BB7DFD"/>
    <w:rsid w:val="00BD6D9D"/>
    <w:rsid w:val="00C106F3"/>
    <w:rsid w:val="00C12D22"/>
    <w:rsid w:val="00C23B46"/>
    <w:rsid w:val="00C259E2"/>
    <w:rsid w:val="00C36BE7"/>
    <w:rsid w:val="00C37520"/>
    <w:rsid w:val="00C416E3"/>
    <w:rsid w:val="00C863D7"/>
    <w:rsid w:val="00CB1237"/>
    <w:rsid w:val="00CC3B24"/>
    <w:rsid w:val="00CD50A3"/>
    <w:rsid w:val="00CE3AA8"/>
    <w:rsid w:val="00CE6402"/>
    <w:rsid w:val="00CF32AC"/>
    <w:rsid w:val="00D03846"/>
    <w:rsid w:val="00D078B3"/>
    <w:rsid w:val="00D470E5"/>
    <w:rsid w:val="00D60D81"/>
    <w:rsid w:val="00D812F8"/>
    <w:rsid w:val="00D81F4C"/>
    <w:rsid w:val="00D90732"/>
    <w:rsid w:val="00D90CCF"/>
    <w:rsid w:val="00D964A4"/>
    <w:rsid w:val="00DA1684"/>
    <w:rsid w:val="00DA2811"/>
    <w:rsid w:val="00DA3E9A"/>
    <w:rsid w:val="00DE6BBC"/>
    <w:rsid w:val="00DE6D69"/>
    <w:rsid w:val="00DF129D"/>
    <w:rsid w:val="00DF6399"/>
    <w:rsid w:val="00E04F46"/>
    <w:rsid w:val="00E2315C"/>
    <w:rsid w:val="00E32499"/>
    <w:rsid w:val="00E41C29"/>
    <w:rsid w:val="00E504FE"/>
    <w:rsid w:val="00E518D1"/>
    <w:rsid w:val="00E6325D"/>
    <w:rsid w:val="00E80DA3"/>
    <w:rsid w:val="00E926FC"/>
    <w:rsid w:val="00EB0B2B"/>
    <w:rsid w:val="00EC1C26"/>
    <w:rsid w:val="00EC78A6"/>
    <w:rsid w:val="00EF73CA"/>
    <w:rsid w:val="00F05B18"/>
    <w:rsid w:val="00F1106B"/>
    <w:rsid w:val="00F236F0"/>
    <w:rsid w:val="00F329A4"/>
    <w:rsid w:val="00F357D5"/>
    <w:rsid w:val="00F42A7A"/>
    <w:rsid w:val="00F544DA"/>
    <w:rsid w:val="00F917AE"/>
    <w:rsid w:val="00FA2E2F"/>
    <w:rsid w:val="00FA77A9"/>
    <w:rsid w:val="00FB13D4"/>
    <w:rsid w:val="00FE25BF"/>
    <w:rsid w:val="00FF6A68"/>
    <w:rsid w:val="012F5F9F"/>
    <w:rsid w:val="018573E3"/>
    <w:rsid w:val="01990736"/>
    <w:rsid w:val="01AD5E23"/>
    <w:rsid w:val="01BB1D05"/>
    <w:rsid w:val="01CF29CE"/>
    <w:rsid w:val="020E222F"/>
    <w:rsid w:val="020F4ADB"/>
    <w:rsid w:val="021B2B46"/>
    <w:rsid w:val="02733FEE"/>
    <w:rsid w:val="029C416F"/>
    <w:rsid w:val="029D0E1A"/>
    <w:rsid w:val="02B9425E"/>
    <w:rsid w:val="02C31E30"/>
    <w:rsid w:val="02C5639E"/>
    <w:rsid w:val="02EB2811"/>
    <w:rsid w:val="031D2782"/>
    <w:rsid w:val="03266670"/>
    <w:rsid w:val="03440CD6"/>
    <w:rsid w:val="04111498"/>
    <w:rsid w:val="04267B3C"/>
    <w:rsid w:val="0496712C"/>
    <w:rsid w:val="04F31C09"/>
    <w:rsid w:val="050A4DC4"/>
    <w:rsid w:val="051C3BDC"/>
    <w:rsid w:val="054300ED"/>
    <w:rsid w:val="05573AA6"/>
    <w:rsid w:val="05A745FE"/>
    <w:rsid w:val="06206A3C"/>
    <w:rsid w:val="06B17687"/>
    <w:rsid w:val="06E7424D"/>
    <w:rsid w:val="06EB2968"/>
    <w:rsid w:val="07020967"/>
    <w:rsid w:val="070716A3"/>
    <w:rsid w:val="071A0F8F"/>
    <w:rsid w:val="07562F88"/>
    <w:rsid w:val="07F8436D"/>
    <w:rsid w:val="07F964A6"/>
    <w:rsid w:val="080A69DC"/>
    <w:rsid w:val="0881034E"/>
    <w:rsid w:val="0891032A"/>
    <w:rsid w:val="08973D19"/>
    <w:rsid w:val="08C9422C"/>
    <w:rsid w:val="08CE6012"/>
    <w:rsid w:val="08D35544"/>
    <w:rsid w:val="08FE0D96"/>
    <w:rsid w:val="0903216E"/>
    <w:rsid w:val="091019B5"/>
    <w:rsid w:val="094C6975"/>
    <w:rsid w:val="09776422"/>
    <w:rsid w:val="09A14DDC"/>
    <w:rsid w:val="09A660A7"/>
    <w:rsid w:val="09AA4450"/>
    <w:rsid w:val="09B17473"/>
    <w:rsid w:val="09CE12EE"/>
    <w:rsid w:val="0A2C4CCD"/>
    <w:rsid w:val="0A2C7C5E"/>
    <w:rsid w:val="0A2D7C42"/>
    <w:rsid w:val="0A502FD3"/>
    <w:rsid w:val="0A5D2C4E"/>
    <w:rsid w:val="0AAF74C5"/>
    <w:rsid w:val="0AB40526"/>
    <w:rsid w:val="0AC23A7F"/>
    <w:rsid w:val="0ACA157F"/>
    <w:rsid w:val="0B046E7A"/>
    <w:rsid w:val="0B1B27DD"/>
    <w:rsid w:val="0B2C7ED1"/>
    <w:rsid w:val="0B345EC3"/>
    <w:rsid w:val="0B7A4455"/>
    <w:rsid w:val="0BB6172E"/>
    <w:rsid w:val="0BC7181D"/>
    <w:rsid w:val="0C0179D5"/>
    <w:rsid w:val="0C451290"/>
    <w:rsid w:val="0CA34DAB"/>
    <w:rsid w:val="0CB05E38"/>
    <w:rsid w:val="0CF445AA"/>
    <w:rsid w:val="0D951880"/>
    <w:rsid w:val="0D9C02EF"/>
    <w:rsid w:val="0DAB426B"/>
    <w:rsid w:val="0DB3326D"/>
    <w:rsid w:val="0DDF4DAE"/>
    <w:rsid w:val="0E3D67D2"/>
    <w:rsid w:val="0E4262F1"/>
    <w:rsid w:val="0E577D94"/>
    <w:rsid w:val="0E7F0B64"/>
    <w:rsid w:val="0EBF30AB"/>
    <w:rsid w:val="0EC2729F"/>
    <w:rsid w:val="0F8E2D3E"/>
    <w:rsid w:val="0F9D0FB1"/>
    <w:rsid w:val="0FC24B19"/>
    <w:rsid w:val="0FEC06EE"/>
    <w:rsid w:val="10044541"/>
    <w:rsid w:val="10156B11"/>
    <w:rsid w:val="101D78B6"/>
    <w:rsid w:val="10356AC0"/>
    <w:rsid w:val="105F3324"/>
    <w:rsid w:val="106044A3"/>
    <w:rsid w:val="106A5D02"/>
    <w:rsid w:val="106E6B34"/>
    <w:rsid w:val="10936BDF"/>
    <w:rsid w:val="10A30C12"/>
    <w:rsid w:val="114F4DD3"/>
    <w:rsid w:val="11A260CC"/>
    <w:rsid w:val="1216434A"/>
    <w:rsid w:val="122F776B"/>
    <w:rsid w:val="12753AFB"/>
    <w:rsid w:val="127B5155"/>
    <w:rsid w:val="12B37386"/>
    <w:rsid w:val="13385CAC"/>
    <w:rsid w:val="13415971"/>
    <w:rsid w:val="13FD52ED"/>
    <w:rsid w:val="145D73DD"/>
    <w:rsid w:val="149941F1"/>
    <w:rsid w:val="152C790E"/>
    <w:rsid w:val="153731B3"/>
    <w:rsid w:val="15CC5932"/>
    <w:rsid w:val="16027F0A"/>
    <w:rsid w:val="16AC565E"/>
    <w:rsid w:val="16EA60D2"/>
    <w:rsid w:val="16FC6E43"/>
    <w:rsid w:val="176832B5"/>
    <w:rsid w:val="17880333"/>
    <w:rsid w:val="178C54E9"/>
    <w:rsid w:val="179864CF"/>
    <w:rsid w:val="17F31CE5"/>
    <w:rsid w:val="17FA3B0A"/>
    <w:rsid w:val="18236FC6"/>
    <w:rsid w:val="183358AA"/>
    <w:rsid w:val="183C6DFF"/>
    <w:rsid w:val="190D2E3C"/>
    <w:rsid w:val="19154CFD"/>
    <w:rsid w:val="19984164"/>
    <w:rsid w:val="19A3670F"/>
    <w:rsid w:val="19C50DB9"/>
    <w:rsid w:val="1A4C564D"/>
    <w:rsid w:val="1AD7137C"/>
    <w:rsid w:val="1AEC64B3"/>
    <w:rsid w:val="1AF65552"/>
    <w:rsid w:val="1AFA191D"/>
    <w:rsid w:val="1B893498"/>
    <w:rsid w:val="1B895056"/>
    <w:rsid w:val="1B9433EC"/>
    <w:rsid w:val="1BB313CB"/>
    <w:rsid w:val="1BB86139"/>
    <w:rsid w:val="1C902A69"/>
    <w:rsid w:val="1D0946CE"/>
    <w:rsid w:val="1DD65DCB"/>
    <w:rsid w:val="1E132E73"/>
    <w:rsid w:val="1E4942B1"/>
    <w:rsid w:val="1E652CC8"/>
    <w:rsid w:val="1E6A7094"/>
    <w:rsid w:val="1E794130"/>
    <w:rsid w:val="1ECE0DD9"/>
    <w:rsid w:val="1EFF4155"/>
    <w:rsid w:val="1FA948EF"/>
    <w:rsid w:val="1FBC561A"/>
    <w:rsid w:val="200E05B7"/>
    <w:rsid w:val="20135992"/>
    <w:rsid w:val="205F6E8C"/>
    <w:rsid w:val="20626A73"/>
    <w:rsid w:val="20724A72"/>
    <w:rsid w:val="20CE437C"/>
    <w:rsid w:val="20D23706"/>
    <w:rsid w:val="20EA6B49"/>
    <w:rsid w:val="20ED3FB3"/>
    <w:rsid w:val="20F91824"/>
    <w:rsid w:val="21A6580E"/>
    <w:rsid w:val="21A75462"/>
    <w:rsid w:val="21C00552"/>
    <w:rsid w:val="22084634"/>
    <w:rsid w:val="22200164"/>
    <w:rsid w:val="22714C64"/>
    <w:rsid w:val="229252E1"/>
    <w:rsid w:val="22C56ED2"/>
    <w:rsid w:val="23012686"/>
    <w:rsid w:val="230F35B0"/>
    <w:rsid w:val="230F4A3E"/>
    <w:rsid w:val="237D44B1"/>
    <w:rsid w:val="23B94510"/>
    <w:rsid w:val="23CF54EF"/>
    <w:rsid w:val="23D87D55"/>
    <w:rsid w:val="23E94D86"/>
    <w:rsid w:val="23F414EB"/>
    <w:rsid w:val="23F85075"/>
    <w:rsid w:val="24390837"/>
    <w:rsid w:val="24462BD6"/>
    <w:rsid w:val="24517634"/>
    <w:rsid w:val="249524F0"/>
    <w:rsid w:val="254B707A"/>
    <w:rsid w:val="25516C0A"/>
    <w:rsid w:val="25765FE8"/>
    <w:rsid w:val="25960352"/>
    <w:rsid w:val="26135188"/>
    <w:rsid w:val="261B5234"/>
    <w:rsid w:val="262F5EE0"/>
    <w:rsid w:val="26333EEA"/>
    <w:rsid w:val="2639233B"/>
    <w:rsid w:val="26485458"/>
    <w:rsid w:val="2682177B"/>
    <w:rsid w:val="26A13AB2"/>
    <w:rsid w:val="26DD4B50"/>
    <w:rsid w:val="26EC24F7"/>
    <w:rsid w:val="26FC4E4E"/>
    <w:rsid w:val="271B53DD"/>
    <w:rsid w:val="27914BC0"/>
    <w:rsid w:val="27D014F6"/>
    <w:rsid w:val="27D63E13"/>
    <w:rsid w:val="27DF28F2"/>
    <w:rsid w:val="27EE2237"/>
    <w:rsid w:val="282A6445"/>
    <w:rsid w:val="282C09F4"/>
    <w:rsid w:val="287D0DAB"/>
    <w:rsid w:val="28A77434"/>
    <w:rsid w:val="28D9147D"/>
    <w:rsid w:val="28E438B5"/>
    <w:rsid w:val="295D2B3B"/>
    <w:rsid w:val="29673806"/>
    <w:rsid w:val="296E2240"/>
    <w:rsid w:val="29886328"/>
    <w:rsid w:val="29956DCE"/>
    <w:rsid w:val="29CA4490"/>
    <w:rsid w:val="2A4569CF"/>
    <w:rsid w:val="2AD36F69"/>
    <w:rsid w:val="2B2C1517"/>
    <w:rsid w:val="2B804DA2"/>
    <w:rsid w:val="2B847340"/>
    <w:rsid w:val="2B936B86"/>
    <w:rsid w:val="2BA853FB"/>
    <w:rsid w:val="2BEC7AF8"/>
    <w:rsid w:val="2BF17D18"/>
    <w:rsid w:val="2C447798"/>
    <w:rsid w:val="2C5E2C06"/>
    <w:rsid w:val="2C780BBF"/>
    <w:rsid w:val="2DAA0D23"/>
    <w:rsid w:val="2DBD5831"/>
    <w:rsid w:val="2DD35FFB"/>
    <w:rsid w:val="2E0E4E4D"/>
    <w:rsid w:val="2E142F64"/>
    <w:rsid w:val="2E3515DF"/>
    <w:rsid w:val="2E3E3418"/>
    <w:rsid w:val="2F1D5C7A"/>
    <w:rsid w:val="2F23738A"/>
    <w:rsid w:val="2F576218"/>
    <w:rsid w:val="2FCD3F4E"/>
    <w:rsid w:val="30281323"/>
    <w:rsid w:val="30643E72"/>
    <w:rsid w:val="30C52346"/>
    <w:rsid w:val="30FD7B5D"/>
    <w:rsid w:val="31025B7C"/>
    <w:rsid w:val="310307ED"/>
    <w:rsid w:val="314624F6"/>
    <w:rsid w:val="31670DAC"/>
    <w:rsid w:val="316F3621"/>
    <w:rsid w:val="31BB2250"/>
    <w:rsid w:val="31DA5966"/>
    <w:rsid w:val="31E950FB"/>
    <w:rsid w:val="31F579F5"/>
    <w:rsid w:val="31F64060"/>
    <w:rsid w:val="31F70D37"/>
    <w:rsid w:val="322F1AE6"/>
    <w:rsid w:val="32441160"/>
    <w:rsid w:val="324A71CE"/>
    <w:rsid w:val="32692EC2"/>
    <w:rsid w:val="3273694F"/>
    <w:rsid w:val="32B37389"/>
    <w:rsid w:val="32E90F33"/>
    <w:rsid w:val="32F9200B"/>
    <w:rsid w:val="331505BB"/>
    <w:rsid w:val="33956AC3"/>
    <w:rsid w:val="339E2CA5"/>
    <w:rsid w:val="34390352"/>
    <w:rsid w:val="344D3EC2"/>
    <w:rsid w:val="34BE609F"/>
    <w:rsid w:val="34DF22C9"/>
    <w:rsid w:val="34EC7B41"/>
    <w:rsid w:val="356008E1"/>
    <w:rsid w:val="35602F97"/>
    <w:rsid w:val="35667944"/>
    <w:rsid w:val="356A7567"/>
    <w:rsid w:val="358E5B86"/>
    <w:rsid w:val="360F5F82"/>
    <w:rsid w:val="3622685A"/>
    <w:rsid w:val="367B4DAC"/>
    <w:rsid w:val="368C7620"/>
    <w:rsid w:val="369B4E5E"/>
    <w:rsid w:val="36B9755C"/>
    <w:rsid w:val="36C80746"/>
    <w:rsid w:val="36C84370"/>
    <w:rsid w:val="371A5FA3"/>
    <w:rsid w:val="37583F59"/>
    <w:rsid w:val="376E50CE"/>
    <w:rsid w:val="37E67F74"/>
    <w:rsid w:val="381415D1"/>
    <w:rsid w:val="38310C54"/>
    <w:rsid w:val="38461736"/>
    <w:rsid w:val="386D5208"/>
    <w:rsid w:val="388F3D5F"/>
    <w:rsid w:val="38E01761"/>
    <w:rsid w:val="392026BA"/>
    <w:rsid w:val="393829E3"/>
    <w:rsid w:val="39453B30"/>
    <w:rsid w:val="39527284"/>
    <w:rsid w:val="3954182A"/>
    <w:rsid w:val="3958789E"/>
    <w:rsid w:val="395E29CD"/>
    <w:rsid w:val="39CE6E1E"/>
    <w:rsid w:val="39D400C3"/>
    <w:rsid w:val="39EB71A5"/>
    <w:rsid w:val="39F5084F"/>
    <w:rsid w:val="3A2E0433"/>
    <w:rsid w:val="3A302CF2"/>
    <w:rsid w:val="3A320253"/>
    <w:rsid w:val="3A5F741E"/>
    <w:rsid w:val="3A724C90"/>
    <w:rsid w:val="3AA0131B"/>
    <w:rsid w:val="3B223CB6"/>
    <w:rsid w:val="3B242347"/>
    <w:rsid w:val="3B876047"/>
    <w:rsid w:val="3BE54BDB"/>
    <w:rsid w:val="3C111976"/>
    <w:rsid w:val="3CCD79AB"/>
    <w:rsid w:val="3CF62235"/>
    <w:rsid w:val="3D4E1A02"/>
    <w:rsid w:val="3D5A2A90"/>
    <w:rsid w:val="3D71547D"/>
    <w:rsid w:val="3D7561E2"/>
    <w:rsid w:val="3D76587B"/>
    <w:rsid w:val="3DB63AD9"/>
    <w:rsid w:val="3DBB17BE"/>
    <w:rsid w:val="3DDB3D1C"/>
    <w:rsid w:val="3E015676"/>
    <w:rsid w:val="3E936BFA"/>
    <w:rsid w:val="3E9A57D5"/>
    <w:rsid w:val="3EA34270"/>
    <w:rsid w:val="3EC87538"/>
    <w:rsid w:val="3F0450B3"/>
    <w:rsid w:val="3F4519A7"/>
    <w:rsid w:val="3F4D09B3"/>
    <w:rsid w:val="3F675955"/>
    <w:rsid w:val="3F7D67D8"/>
    <w:rsid w:val="3FB36ED5"/>
    <w:rsid w:val="3FDD2772"/>
    <w:rsid w:val="3FDE69EE"/>
    <w:rsid w:val="3FE61D4C"/>
    <w:rsid w:val="400F1ECC"/>
    <w:rsid w:val="402B22E8"/>
    <w:rsid w:val="405A7025"/>
    <w:rsid w:val="406040EC"/>
    <w:rsid w:val="40665169"/>
    <w:rsid w:val="406E5284"/>
    <w:rsid w:val="409F171F"/>
    <w:rsid w:val="40FE4031"/>
    <w:rsid w:val="41121262"/>
    <w:rsid w:val="412C5F57"/>
    <w:rsid w:val="412E15DC"/>
    <w:rsid w:val="418C6274"/>
    <w:rsid w:val="419D0727"/>
    <w:rsid w:val="41BA52A6"/>
    <w:rsid w:val="421602AE"/>
    <w:rsid w:val="421C32AB"/>
    <w:rsid w:val="421F7F1B"/>
    <w:rsid w:val="425962C5"/>
    <w:rsid w:val="42A62EA1"/>
    <w:rsid w:val="42DE16E9"/>
    <w:rsid w:val="42F274AA"/>
    <w:rsid w:val="4302500D"/>
    <w:rsid w:val="43330919"/>
    <w:rsid w:val="435630D2"/>
    <w:rsid w:val="439834C3"/>
    <w:rsid w:val="43D55244"/>
    <w:rsid w:val="4410589D"/>
    <w:rsid w:val="44207251"/>
    <w:rsid w:val="443022FD"/>
    <w:rsid w:val="444D7601"/>
    <w:rsid w:val="444E4B1A"/>
    <w:rsid w:val="44811A3D"/>
    <w:rsid w:val="44B95D89"/>
    <w:rsid w:val="44C54515"/>
    <w:rsid w:val="44D6506C"/>
    <w:rsid w:val="450562E2"/>
    <w:rsid w:val="452220B2"/>
    <w:rsid w:val="45562565"/>
    <w:rsid w:val="455809C4"/>
    <w:rsid w:val="458C33B3"/>
    <w:rsid w:val="45A2419A"/>
    <w:rsid w:val="461F5BAF"/>
    <w:rsid w:val="46363F08"/>
    <w:rsid w:val="464E34AC"/>
    <w:rsid w:val="469A743E"/>
    <w:rsid w:val="46B1520D"/>
    <w:rsid w:val="46B57E42"/>
    <w:rsid w:val="47121962"/>
    <w:rsid w:val="476362A6"/>
    <w:rsid w:val="47756489"/>
    <w:rsid w:val="477E2E8E"/>
    <w:rsid w:val="479F6500"/>
    <w:rsid w:val="47B6299E"/>
    <w:rsid w:val="47D63A93"/>
    <w:rsid w:val="481507C8"/>
    <w:rsid w:val="4834045B"/>
    <w:rsid w:val="483C3CD2"/>
    <w:rsid w:val="489A37F4"/>
    <w:rsid w:val="48B82EFD"/>
    <w:rsid w:val="48D3392A"/>
    <w:rsid w:val="49012D37"/>
    <w:rsid w:val="492E43F8"/>
    <w:rsid w:val="49632CC4"/>
    <w:rsid w:val="496904DA"/>
    <w:rsid w:val="499C0C61"/>
    <w:rsid w:val="49BB4218"/>
    <w:rsid w:val="49D04813"/>
    <w:rsid w:val="49F34CCA"/>
    <w:rsid w:val="4A422A1F"/>
    <w:rsid w:val="4A577783"/>
    <w:rsid w:val="4A5B3369"/>
    <w:rsid w:val="4A792F1C"/>
    <w:rsid w:val="4AC30778"/>
    <w:rsid w:val="4AC434FA"/>
    <w:rsid w:val="4AC45C35"/>
    <w:rsid w:val="4ACA190E"/>
    <w:rsid w:val="4AD80A55"/>
    <w:rsid w:val="4AE04753"/>
    <w:rsid w:val="4B7832C7"/>
    <w:rsid w:val="4BA33F20"/>
    <w:rsid w:val="4BB763DD"/>
    <w:rsid w:val="4BC72723"/>
    <w:rsid w:val="4BFA63FF"/>
    <w:rsid w:val="4C491101"/>
    <w:rsid w:val="4C5B11BD"/>
    <w:rsid w:val="4C631DFC"/>
    <w:rsid w:val="4C8A65B9"/>
    <w:rsid w:val="4C9171CB"/>
    <w:rsid w:val="4C986E92"/>
    <w:rsid w:val="4CA827A4"/>
    <w:rsid w:val="4CC16FB1"/>
    <w:rsid w:val="4CDC10F2"/>
    <w:rsid w:val="4CF34441"/>
    <w:rsid w:val="4D354BEA"/>
    <w:rsid w:val="4DBC65C1"/>
    <w:rsid w:val="4DE442A1"/>
    <w:rsid w:val="4E060B1F"/>
    <w:rsid w:val="4E0D2496"/>
    <w:rsid w:val="4E81738F"/>
    <w:rsid w:val="4ECE209B"/>
    <w:rsid w:val="4EE25A82"/>
    <w:rsid w:val="4EE9264C"/>
    <w:rsid w:val="4F047251"/>
    <w:rsid w:val="4F1B5F6A"/>
    <w:rsid w:val="50236435"/>
    <w:rsid w:val="505323D2"/>
    <w:rsid w:val="50622E19"/>
    <w:rsid w:val="507F3C04"/>
    <w:rsid w:val="50877F86"/>
    <w:rsid w:val="510A196F"/>
    <w:rsid w:val="51106536"/>
    <w:rsid w:val="51B0333E"/>
    <w:rsid w:val="51B36327"/>
    <w:rsid w:val="51B42FA0"/>
    <w:rsid w:val="51C952EB"/>
    <w:rsid w:val="51CB4EEB"/>
    <w:rsid w:val="51CC2702"/>
    <w:rsid w:val="51E71C2F"/>
    <w:rsid w:val="520B7591"/>
    <w:rsid w:val="521D4C0E"/>
    <w:rsid w:val="52641315"/>
    <w:rsid w:val="52702565"/>
    <w:rsid w:val="52907AAF"/>
    <w:rsid w:val="52AC0737"/>
    <w:rsid w:val="52C304E2"/>
    <w:rsid w:val="52C616B1"/>
    <w:rsid w:val="52C87073"/>
    <w:rsid w:val="52F55C58"/>
    <w:rsid w:val="53412F16"/>
    <w:rsid w:val="538F7175"/>
    <w:rsid w:val="53E35CF3"/>
    <w:rsid w:val="53FF3314"/>
    <w:rsid w:val="5458228F"/>
    <w:rsid w:val="546201AF"/>
    <w:rsid w:val="54750427"/>
    <w:rsid w:val="54841B04"/>
    <w:rsid w:val="54A473E2"/>
    <w:rsid w:val="54F967A8"/>
    <w:rsid w:val="550E2A16"/>
    <w:rsid w:val="55230CAF"/>
    <w:rsid w:val="55697FEA"/>
    <w:rsid w:val="556C4429"/>
    <w:rsid w:val="5570699D"/>
    <w:rsid w:val="55B344BC"/>
    <w:rsid w:val="55DC2AD0"/>
    <w:rsid w:val="560A59E5"/>
    <w:rsid w:val="56615218"/>
    <w:rsid w:val="56994953"/>
    <w:rsid w:val="56B45C41"/>
    <w:rsid w:val="56DE50C4"/>
    <w:rsid w:val="57326576"/>
    <w:rsid w:val="57711F12"/>
    <w:rsid w:val="578A2540"/>
    <w:rsid w:val="57A70062"/>
    <w:rsid w:val="57AF0E5C"/>
    <w:rsid w:val="57CA4A9E"/>
    <w:rsid w:val="57D91769"/>
    <w:rsid w:val="57E14B5D"/>
    <w:rsid w:val="589721CD"/>
    <w:rsid w:val="594C30C0"/>
    <w:rsid w:val="59786B7A"/>
    <w:rsid w:val="598E65F1"/>
    <w:rsid w:val="59E648F7"/>
    <w:rsid w:val="5A074535"/>
    <w:rsid w:val="5A1B788F"/>
    <w:rsid w:val="5A590E0C"/>
    <w:rsid w:val="5A8C2AD2"/>
    <w:rsid w:val="5AF54DD6"/>
    <w:rsid w:val="5AFD1A24"/>
    <w:rsid w:val="5B3922D0"/>
    <w:rsid w:val="5B3F1B27"/>
    <w:rsid w:val="5B8F5B03"/>
    <w:rsid w:val="5BB1075E"/>
    <w:rsid w:val="5BB60A4B"/>
    <w:rsid w:val="5BE42650"/>
    <w:rsid w:val="5C0003A4"/>
    <w:rsid w:val="5C131348"/>
    <w:rsid w:val="5C2D68AB"/>
    <w:rsid w:val="5C604553"/>
    <w:rsid w:val="5C707887"/>
    <w:rsid w:val="5C740B9D"/>
    <w:rsid w:val="5CB8156A"/>
    <w:rsid w:val="5CDC5A6C"/>
    <w:rsid w:val="5D4E0BB7"/>
    <w:rsid w:val="5D880EE8"/>
    <w:rsid w:val="5D8B7C05"/>
    <w:rsid w:val="5D9167E3"/>
    <w:rsid w:val="5E350A0F"/>
    <w:rsid w:val="5E466F1B"/>
    <w:rsid w:val="5E467039"/>
    <w:rsid w:val="5EA101E5"/>
    <w:rsid w:val="5EA506E9"/>
    <w:rsid w:val="5F1C7479"/>
    <w:rsid w:val="5F2B389E"/>
    <w:rsid w:val="5F9D3EE9"/>
    <w:rsid w:val="5FA04C7F"/>
    <w:rsid w:val="5FAB7619"/>
    <w:rsid w:val="5FAF7BB3"/>
    <w:rsid w:val="6053262D"/>
    <w:rsid w:val="60582070"/>
    <w:rsid w:val="605A76AC"/>
    <w:rsid w:val="607626D4"/>
    <w:rsid w:val="608006E3"/>
    <w:rsid w:val="608A3507"/>
    <w:rsid w:val="60D259BD"/>
    <w:rsid w:val="60E26D19"/>
    <w:rsid w:val="611072CF"/>
    <w:rsid w:val="6145153C"/>
    <w:rsid w:val="617B6DDF"/>
    <w:rsid w:val="61F34013"/>
    <w:rsid w:val="61F76D0C"/>
    <w:rsid w:val="6224520E"/>
    <w:rsid w:val="6268443F"/>
    <w:rsid w:val="62980885"/>
    <w:rsid w:val="62986D45"/>
    <w:rsid w:val="62DC07AC"/>
    <w:rsid w:val="630D5184"/>
    <w:rsid w:val="63286037"/>
    <w:rsid w:val="63344126"/>
    <w:rsid w:val="634B3501"/>
    <w:rsid w:val="636F7DF9"/>
    <w:rsid w:val="637B1598"/>
    <w:rsid w:val="639F70A3"/>
    <w:rsid w:val="63C621EF"/>
    <w:rsid w:val="63FC1FC1"/>
    <w:rsid w:val="64747848"/>
    <w:rsid w:val="6515070F"/>
    <w:rsid w:val="65621240"/>
    <w:rsid w:val="656D6106"/>
    <w:rsid w:val="659C4A12"/>
    <w:rsid w:val="66701D89"/>
    <w:rsid w:val="66CB6266"/>
    <w:rsid w:val="66D75D03"/>
    <w:rsid w:val="66E71915"/>
    <w:rsid w:val="66EA08D9"/>
    <w:rsid w:val="66ED2479"/>
    <w:rsid w:val="672A14AF"/>
    <w:rsid w:val="67383203"/>
    <w:rsid w:val="674C63F4"/>
    <w:rsid w:val="678B4056"/>
    <w:rsid w:val="67C070FE"/>
    <w:rsid w:val="67E2519A"/>
    <w:rsid w:val="680D4DD6"/>
    <w:rsid w:val="68470A9E"/>
    <w:rsid w:val="68B10DB6"/>
    <w:rsid w:val="68D646AF"/>
    <w:rsid w:val="68D918DE"/>
    <w:rsid w:val="6911428C"/>
    <w:rsid w:val="692736C0"/>
    <w:rsid w:val="693F094F"/>
    <w:rsid w:val="697431AF"/>
    <w:rsid w:val="697A60C1"/>
    <w:rsid w:val="697E2E14"/>
    <w:rsid w:val="69EF1C23"/>
    <w:rsid w:val="6A0E1603"/>
    <w:rsid w:val="6A216B41"/>
    <w:rsid w:val="6A462BB7"/>
    <w:rsid w:val="6A9C6C41"/>
    <w:rsid w:val="6B305E6D"/>
    <w:rsid w:val="6B6F508D"/>
    <w:rsid w:val="6B787D68"/>
    <w:rsid w:val="6B7A67D3"/>
    <w:rsid w:val="6BA44C96"/>
    <w:rsid w:val="6C5D1EE9"/>
    <w:rsid w:val="6C644F2E"/>
    <w:rsid w:val="6C6B1676"/>
    <w:rsid w:val="6CA805DA"/>
    <w:rsid w:val="6CAA6C25"/>
    <w:rsid w:val="6CE70A24"/>
    <w:rsid w:val="6D3D4F72"/>
    <w:rsid w:val="6D3E34CD"/>
    <w:rsid w:val="6D6239F3"/>
    <w:rsid w:val="6D7667E1"/>
    <w:rsid w:val="6D83059C"/>
    <w:rsid w:val="6DA229EB"/>
    <w:rsid w:val="6E0F5A55"/>
    <w:rsid w:val="6E56422D"/>
    <w:rsid w:val="6F643959"/>
    <w:rsid w:val="6F784E94"/>
    <w:rsid w:val="6F913ED1"/>
    <w:rsid w:val="6FD76BF6"/>
    <w:rsid w:val="7015491A"/>
    <w:rsid w:val="705338A9"/>
    <w:rsid w:val="707056E8"/>
    <w:rsid w:val="71073915"/>
    <w:rsid w:val="712677A6"/>
    <w:rsid w:val="71393B7F"/>
    <w:rsid w:val="717D503A"/>
    <w:rsid w:val="71C10BE3"/>
    <w:rsid w:val="720E273E"/>
    <w:rsid w:val="72233E27"/>
    <w:rsid w:val="722F1AC5"/>
    <w:rsid w:val="7247734A"/>
    <w:rsid w:val="72602A0E"/>
    <w:rsid w:val="7392012A"/>
    <w:rsid w:val="73922C6D"/>
    <w:rsid w:val="73CA767D"/>
    <w:rsid w:val="73E27E57"/>
    <w:rsid w:val="73FA240E"/>
    <w:rsid w:val="7411090C"/>
    <w:rsid w:val="74251E66"/>
    <w:rsid w:val="748660CD"/>
    <w:rsid w:val="749E3D6A"/>
    <w:rsid w:val="753B44C2"/>
    <w:rsid w:val="7549409D"/>
    <w:rsid w:val="75673574"/>
    <w:rsid w:val="759C3089"/>
    <w:rsid w:val="75AE76D1"/>
    <w:rsid w:val="75C5557C"/>
    <w:rsid w:val="75D665EB"/>
    <w:rsid w:val="764A360F"/>
    <w:rsid w:val="76930A3E"/>
    <w:rsid w:val="76DF03E8"/>
    <w:rsid w:val="76E1287E"/>
    <w:rsid w:val="76E74568"/>
    <w:rsid w:val="76F6439A"/>
    <w:rsid w:val="772C69BB"/>
    <w:rsid w:val="775E54C8"/>
    <w:rsid w:val="779F69EA"/>
    <w:rsid w:val="781C4E62"/>
    <w:rsid w:val="78333EAA"/>
    <w:rsid w:val="788F4D15"/>
    <w:rsid w:val="78B449C3"/>
    <w:rsid w:val="78C439EA"/>
    <w:rsid w:val="78F55430"/>
    <w:rsid w:val="79585FC7"/>
    <w:rsid w:val="795D423E"/>
    <w:rsid w:val="799E1E6B"/>
    <w:rsid w:val="79A31C48"/>
    <w:rsid w:val="79A77F60"/>
    <w:rsid w:val="79DA30C3"/>
    <w:rsid w:val="79E45D01"/>
    <w:rsid w:val="7AFE4CDF"/>
    <w:rsid w:val="7B1D668F"/>
    <w:rsid w:val="7B2F3497"/>
    <w:rsid w:val="7B8A7250"/>
    <w:rsid w:val="7B9A5FEC"/>
    <w:rsid w:val="7BB607F6"/>
    <w:rsid w:val="7BBA20BA"/>
    <w:rsid w:val="7BD022AB"/>
    <w:rsid w:val="7BE53424"/>
    <w:rsid w:val="7C105F5C"/>
    <w:rsid w:val="7C5D662A"/>
    <w:rsid w:val="7D172230"/>
    <w:rsid w:val="7D591793"/>
    <w:rsid w:val="7D7C7837"/>
    <w:rsid w:val="7DAF36DE"/>
    <w:rsid w:val="7DD16638"/>
    <w:rsid w:val="7DFA7241"/>
    <w:rsid w:val="7E6D2FBA"/>
    <w:rsid w:val="7E9C0913"/>
    <w:rsid w:val="7ED62A5E"/>
    <w:rsid w:val="7EFB6FEA"/>
    <w:rsid w:val="7F365CD9"/>
    <w:rsid w:val="7F380F4B"/>
    <w:rsid w:val="7F50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02CF07-B7A8-4195-B4C3-678A2C5C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31">
    <w:name w:val="font31"/>
    <w:basedOn w:val="a1"/>
    <w:qFormat/>
    <w:rPr>
      <w:rFonts w:ascii="Times New Roman" w:hAnsi="Times New Roman" w:cs="Times New Roman" w:hint="default"/>
      <w:color w:val="FF0000"/>
      <w:sz w:val="24"/>
      <w:szCs w:val="24"/>
      <w:u w:val="none"/>
    </w:rPr>
  </w:style>
  <w:style w:type="character" w:customStyle="1" w:styleId="font21">
    <w:name w:val="font21"/>
    <w:basedOn w:val="a1"/>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1742</Words>
  <Characters>9935</Characters>
  <Application>Microsoft Office Word</Application>
  <DocSecurity>0</DocSecurity>
  <Lines>82</Lines>
  <Paragraphs>23</Paragraphs>
  <ScaleCrop>false</ScaleCrop>
  <Company>Microsoft</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3</cp:revision>
  <dcterms:created xsi:type="dcterms:W3CDTF">2023-12-13T02:18:00Z</dcterms:created>
  <dcterms:modified xsi:type="dcterms:W3CDTF">2025-03-25T05:57:00Z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