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8B" w:rsidRDefault="001819D8">
      <w:pPr>
        <w:jc w:val="center"/>
        <w:rPr>
          <w:rFonts w:ascii="宋体" w:eastAsia="宋体" w:hAnsi="宋体" w:cs="宋体"/>
          <w:sz w:val="40"/>
          <w:szCs w:val="48"/>
        </w:rPr>
      </w:pPr>
      <w:r>
        <w:rPr>
          <w:rFonts w:ascii="宋体" w:eastAsia="宋体" w:hAnsi="宋体" w:cs="宋体" w:hint="eastAsia"/>
          <w:sz w:val="40"/>
          <w:szCs w:val="48"/>
        </w:rPr>
        <w:t>苏州健雄职业技术学院</w:t>
      </w:r>
    </w:p>
    <w:p w:rsidR="0078110B" w:rsidRDefault="001B7F32" w:rsidP="0078110B">
      <w:pPr>
        <w:spacing w:line="360" w:lineRule="auto"/>
        <w:jc w:val="center"/>
        <w:rPr>
          <w:rFonts w:ascii="宋体" w:eastAsia="宋体" w:hAnsi="宋体" w:cs="宋体"/>
          <w:sz w:val="28"/>
          <w:szCs w:val="36"/>
        </w:rPr>
      </w:pPr>
      <w:bookmarkStart w:id="0" w:name="_Hlk129607469"/>
      <w:r>
        <w:rPr>
          <w:rFonts w:ascii="宋体" w:eastAsia="宋体" w:hAnsi="宋体" w:cs="宋体" w:hint="eastAsia"/>
          <w:sz w:val="28"/>
          <w:szCs w:val="36"/>
        </w:rPr>
        <w:t>东校区科创大楼新增办公家具</w:t>
      </w:r>
      <w:r w:rsidR="0078110B" w:rsidRPr="0078110B">
        <w:rPr>
          <w:rFonts w:ascii="宋体" w:eastAsia="宋体" w:hAnsi="宋体" w:cs="宋体" w:hint="eastAsia"/>
          <w:sz w:val="28"/>
          <w:szCs w:val="36"/>
        </w:rPr>
        <w:t>招标</w:t>
      </w:r>
      <w:bookmarkEnd w:id="0"/>
      <w:r w:rsidR="006970DD">
        <w:rPr>
          <w:rFonts w:ascii="宋体" w:eastAsia="宋体" w:hAnsi="宋体" w:cs="宋体" w:hint="eastAsia"/>
          <w:sz w:val="28"/>
          <w:szCs w:val="36"/>
        </w:rPr>
        <w:t>文件</w:t>
      </w:r>
    </w:p>
    <w:p w:rsidR="008E0C8B" w:rsidRDefault="001819D8">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1B7F32" w:rsidRPr="001B7F32">
        <w:rPr>
          <w:rFonts w:ascii="宋体" w:eastAsia="宋体" w:hAnsi="宋体" w:cs="宋体" w:hint="eastAsia"/>
          <w:b/>
          <w:bCs/>
          <w:sz w:val="24"/>
          <w:szCs w:val="32"/>
          <w:u w:val="single"/>
        </w:rPr>
        <w:t>东</w:t>
      </w:r>
      <w:proofErr w:type="gramStart"/>
      <w:r w:rsidR="001B7F32" w:rsidRPr="001B7F32">
        <w:rPr>
          <w:rFonts w:ascii="宋体" w:eastAsia="宋体" w:hAnsi="宋体" w:cs="宋体" w:hint="eastAsia"/>
          <w:b/>
          <w:bCs/>
          <w:sz w:val="24"/>
          <w:szCs w:val="32"/>
          <w:u w:val="single"/>
        </w:rPr>
        <w:t>校区科创大楼</w:t>
      </w:r>
      <w:proofErr w:type="gramEnd"/>
      <w:r w:rsidR="001B7F32" w:rsidRPr="001B7F32">
        <w:rPr>
          <w:rFonts w:ascii="宋体" w:eastAsia="宋体" w:hAnsi="宋体" w:cs="宋体" w:hint="eastAsia"/>
          <w:b/>
          <w:bCs/>
          <w:sz w:val="24"/>
          <w:szCs w:val="32"/>
          <w:u w:val="single"/>
        </w:rPr>
        <w:t>新增办公家具</w:t>
      </w:r>
      <w:r>
        <w:rPr>
          <w:rFonts w:ascii="宋体" w:eastAsia="宋体" w:hAnsi="宋体" w:cs="宋体" w:hint="eastAsia"/>
          <w:sz w:val="24"/>
          <w:szCs w:val="32"/>
        </w:rPr>
        <w:t>项目进行询价采购，具体</w:t>
      </w:r>
      <w:r w:rsidR="0078110B">
        <w:rPr>
          <w:rFonts w:ascii="宋体" w:eastAsia="宋体" w:hAnsi="宋体" w:cs="宋体" w:hint="eastAsia"/>
          <w:sz w:val="24"/>
          <w:szCs w:val="32"/>
        </w:rPr>
        <w:t>采购</w:t>
      </w:r>
      <w:r>
        <w:rPr>
          <w:rFonts w:ascii="宋体" w:eastAsia="宋体" w:hAnsi="宋体" w:cs="宋体" w:hint="eastAsia"/>
          <w:sz w:val="24"/>
          <w:szCs w:val="32"/>
        </w:rPr>
        <w:t>清单见附件。欢迎具有能力提供所要采购正品货物、服务并且具备足够技术保障能力的供应商前来投标。</w:t>
      </w:r>
    </w:p>
    <w:p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rsidR="008E0C8B" w:rsidRDefault="001819D8">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  </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1B7F32" w:rsidRPr="001B7F32">
        <w:rPr>
          <w:rFonts w:ascii="宋体" w:eastAsia="宋体" w:hAnsi="宋体" w:cs="宋体" w:hint="eastAsia"/>
          <w:b/>
          <w:bCs/>
          <w:sz w:val="24"/>
          <w:szCs w:val="32"/>
          <w:u w:val="single"/>
        </w:rPr>
        <w:t>东</w:t>
      </w:r>
      <w:proofErr w:type="gramStart"/>
      <w:r w:rsidR="001B7F32" w:rsidRPr="001B7F32">
        <w:rPr>
          <w:rFonts w:ascii="宋体" w:eastAsia="宋体" w:hAnsi="宋体" w:cs="宋体" w:hint="eastAsia"/>
          <w:b/>
          <w:bCs/>
          <w:sz w:val="24"/>
          <w:szCs w:val="32"/>
          <w:u w:val="single"/>
        </w:rPr>
        <w:t>校区科创大楼</w:t>
      </w:r>
      <w:proofErr w:type="gramEnd"/>
      <w:r w:rsidR="001B7F32" w:rsidRPr="001B7F32">
        <w:rPr>
          <w:rFonts w:ascii="宋体" w:eastAsia="宋体" w:hAnsi="宋体" w:cs="宋体" w:hint="eastAsia"/>
          <w:b/>
          <w:bCs/>
          <w:sz w:val="24"/>
          <w:szCs w:val="32"/>
          <w:u w:val="single"/>
        </w:rPr>
        <w:t>新增办公家具</w:t>
      </w:r>
    </w:p>
    <w:p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1B7F32">
        <w:rPr>
          <w:rFonts w:ascii="宋体" w:eastAsia="宋体" w:hAnsi="宋体" w:cs="宋体"/>
          <w:sz w:val="24"/>
          <w:u w:val="single"/>
        </w:rPr>
        <w:t>330</w:t>
      </w:r>
      <w:r>
        <w:rPr>
          <w:rFonts w:ascii="宋体" w:eastAsia="宋体" w:hAnsi="宋体" w:cs="宋体" w:hint="eastAsia"/>
          <w:sz w:val="24"/>
          <w:u w:val="single"/>
        </w:rPr>
        <w:t>00.00元</w:t>
      </w:r>
    </w:p>
    <w:p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rsidR="008E0C8B" w:rsidRDefault="001819D8">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w:t>
      </w:r>
      <w:proofErr w:type="gramStart"/>
      <w:r>
        <w:rPr>
          <w:rFonts w:ascii="宋体" w:eastAsia="宋体" w:hAnsi="宋体" w:cs="宋体" w:hint="eastAsia"/>
          <w:sz w:val="24"/>
        </w:rPr>
        <w:t>健雄路1号</w:t>
      </w:r>
      <w:proofErr w:type="gramEnd"/>
      <w:r>
        <w:rPr>
          <w:rFonts w:ascii="宋体" w:eastAsia="宋体" w:hAnsi="宋体" w:cs="宋体" w:hint="eastAsia"/>
          <w:sz w:val="24"/>
        </w:rPr>
        <w:t>，</w:t>
      </w:r>
      <w:r w:rsidR="001B7F32">
        <w:rPr>
          <w:rFonts w:ascii="宋体" w:eastAsia="宋体" w:hAnsi="宋体" w:cs="宋体" w:hint="eastAsia"/>
          <w:sz w:val="24"/>
        </w:rPr>
        <w:t>东</w:t>
      </w:r>
      <w:proofErr w:type="gramStart"/>
      <w:r w:rsidR="001B7F32">
        <w:rPr>
          <w:rFonts w:ascii="宋体" w:eastAsia="宋体" w:hAnsi="宋体" w:cs="宋体" w:hint="eastAsia"/>
          <w:sz w:val="24"/>
        </w:rPr>
        <w:t>校区科创大楼</w:t>
      </w:r>
      <w:proofErr w:type="gramEnd"/>
      <w:r w:rsidR="001B7F32">
        <w:rPr>
          <w:rFonts w:ascii="宋体" w:eastAsia="宋体" w:hAnsi="宋体" w:cs="宋体" w:hint="eastAsia"/>
          <w:sz w:val="24"/>
        </w:rPr>
        <w:t>2</w:t>
      </w:r>
      <w:r w:rsidR="001B7F32">
        <w:rPr>
          <w:rFonts w:ascii="宋体" w:eastAsia="宋体" w:hAnsi="宋体" w:cs="宋体"/>
          <w:sz w:val="24"/>
        </w:rPr>
        <w:t>01</w:t>
      </w:r>
      <w:r>
        <w:rPr>
          <w:rFonts w:ascii="宋体" w:eastAsia="宋体" w:hAnsi="宋体" w:cs="宋体" w:hint="eastAsia"/>
          <w:sz w:val="24"/>
        </w:rPr>
        <w:t>。</w:t>
      </w:r>
    </w:p>
    <w:p w:rsidR="008E0C8B" w:rsidRDefault="001819D8">
      <w:pPr>
        <w:widowControl/>
        <w:numPr>
          <w:ilvl w:val="0"/>
          <w:numId w:val="1"/>
        </w:numPr>
        <w:spacing w:line="360" w:lineRule="auto"/>
        <w:jc w:val="left"/>
        <w:rPr>
          <w:rFonts w:ascii="宋体" w:eastAsia="宋体" w:hAnsi="宋体" w:cs="宋体"/>
          <w:kern w:val="0"/>
          <w:sz w:val="24"/>
          <w:shd w:val="clear" w:color="auto" w:fill="FFFFFF"/>
        </w:rPr>
      </w:pPr>
      <w:r>
        <w:rPr>
          <w:rFonts w:ascii="宋体" w:eastAsia="宋体" w:hAnsi="宋体" w:cs="宋体" w:hint="eastAsia"/>
          <w:b/>
          <w:bCs/>
          <w:sz w:val="24"/>
        </w:rPr>
        <w:t>投标时间</w:t>
      </w:r>
    </w:p>
    <w:p w:rsidR="00B0545A" w:rsidRDefault="00B0545A" w:rsidP="00B0545A">
      <w:pPr>
        <w:widowControl/>
        <w:spacing w:line="360" w:lineRule="auto"/>
        <w:ind w:firstLine="42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t>书面投标文件接收时间：202</w:t>
      </w:r>
      <w:r w:rsidR="001B7F32">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年</w:t>
      </w:r>
      <w:r w:rsidR="001B7F32">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月</w:t>
      </w:r>
      <w:r w:rsidR="001B7F32">
        <w:rPr>
          <w:rFonts w:ascii="宋体" w:eastAsia="宋体" w:hAnsi="宋体" w:cs="宋体"/>
          <w:kern w:val="0"/>
          <w:sz w:val="24"/>
          <w:shd w:val="clear" w:color="auto" w:fill="FFFFFF"/>
        </w:rPr>
        <w:t>2</w:t>
      </w:r>
      <w:r w:rsidR="001A77BB">
        <w:rPr>
          <w:rFonts w:ascii="宋体" w:eastAsia="宋体" w:hAnsi="宋体" w:cs="宋体" w:hint="eastAsia"/>
          <w:kern w:val="0"/>
          <w:sz w:val="24"/>
          <w:shd w:val="clear" w:color="auto" w:fill="FFFFFF"/>
        </w:rPr>
        <w:t>8</w:t>
      </w:r>
      <w:r w:rsidRPr="00B0545A">
        <w:rPr>
          <w:rFonts w:ascii="宋体" w:eastAsia="宋体" w:hAnsi="宋体" w:cs="宋体" w:hint="eastAsia"/>
          <w:kern w:val="0"/>
          <w:sz w:val="24"/>
          <w:shd w:val="clear" w:color="auto" w:fill="FFFFFF"/>
        </w:rPr>
        <w:t>日</w:t>
      </w:r>
      <w:r>
        <w:rPr>
          <w:rFonts w:ascii="宋体" w:eastAsia="宋体" w:hAnsi="宋体" w:cs="宋体"/>
          <w:kern w:val="0"/>
          <w:sz w:val="24"/>
          <w:shd w:val="clear" w:color="auto" w:fill="FFFFFF"/>
        </w:rPr>
        <w:t>9</w:t>
      </w:r>
      <w:r w:rsidRPr="00B0545A">
        <w:rPr>
          <w:rFonts w:ascii="宋体" w:eastAsia="宋体" w:hAnsi="宋体" w:cs="宋体" w:hint="eastAsia"/>
          <w:kern w:val="0"/>
          <w:sz w:val="24"/>
          <w:shd w:val="clear" w:color="auto" w:fill="FFFFFF"/>
        </w:rPr>
        <w:t>：00--</w:t>
      </w:r>
      <w:r>
        <w:rPr>
          <w:rFonts w:ascii="宋体" w:eastAsia="宋体" w:hAnsi="宋体" w:cs="宋体"/>
          <w:kern w:val="0"/>
          <w:sz w:val="24"/>
          <w:shd w:val="clear" w:color="auto" w:fill="FFFFFF"/>
        </w:rPr>
        <w:t>10</w:t>
      </w:r>
      <w:r w:rsidRPr="00B0545A">
        <w:rPr>
          <w:rFonts w:ascii="宋体" w:eastAsia="宋体" w:hAnsi="宋体" w:cs="宋体" w:hint="eastAsia"/>
          <w:kern w:val="0"/>
          <w:sz w:val="24"/>
          <w:shd w:val="clear" w:color="auto" w:fill="FFFFFF"/>
        </w:rPr>
        <w:t>：00（北京时间）</w:t>
      </w:r>
    </w:p>
    <w:p w:rsidR="008E0C8B" w:rsidRDefault="001819D8" w:rsidP="00B0545A">
      <w:pPr>
        <w:widowControl/>
        <w:spacing w:line="360" w:lineRule="auto"/>
        <w:ind w:firstLine="42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联系方式</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shd w:val="clear" w:color="auto" w:fill="FFFFFF"/>
        </w:rPr>
        <w:t>业主部门联系人：</w:t>
      </w:r>
      <w:r>
        <w:rPr>
          <w:rFonts w:ascii="宋体" w:eastAsia="宋体" w:hAnsi="宋体" w:cs="宋体" w:hint="eastAsia"/>
          <w:kern w:val="0"/>
          <w:sz w:val="24"/>
          <w:shd w:val="clear" w:color="auto" w:fill="FFFFFF"/>
        </w:rPr>
        <w:t>张老师0512-539408</w:t>
      </w:r>
      <w:r w:rsidR="001B7F32">
        <w:rPr>
          <w:rFonts w:ascii="宋体" w:eastAsia="宋体" w:hAnsi="宋体" w:cs="宋体"/>
          <w:kern w:val="0"/>
          <w:sz w:val="24"/>
          <w:shd w:val="clear" w:color="auto" w:fill="FFFFFF"/>
        </w:rPr>
        <w:t>12</w:t>
      </w:r>
      <w:r w:rsidR="00E926FC">
        <w:rPr>
          <w:rFonts w:ascii="宋体" w:eastAsia="宋体" w:hAnsi="宋体" w:cs="宋体"/>
          <w:kern w:val="0"/>
          <w:sz w:val="24"/>
          <w:shd w:val="clear" w:color="auto" w:fill="FFFFFF"/>
        </w:rPr>
        <w:t>/15850285363</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采购项目工作小组联系人：杨老师0512-539408</w:t>
      </w:r>
      <w:r w:rsidR="001B7F32">
        <w:rPr>
          <w:rFonts w:ascii="宋体" w:eastAsia="宋体" w:hAnsi="宋体" w:cs="宋体"/>
          <w:kern w:val="0"/>
          <w:sz w:val="24"/>
          <w:shd w:val="clear" w:color="auto" w:fill="FFFFFF"/>
        </w:rPr>
        <w:t>52</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纪检监察</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电话：0512-53940821     </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开标时间</w:t>
      </w:r>
    </w:p>
    <w:p w:rsidR="00540EED" w:rsidRDefault="00540EED" w:rsidP="00540EED">
      <w:pPr>
        <w:pStyle w:val="a9"/>
        <w:widowControl/>
        <w:spacing w:line="360" w:lineRule="auto"/>
        <w:ind w:left="420" w:firstLineChars="0" w:firstLine="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lastRenderedPageBreak/>
        <w:t>202</w:t>
      </w:r>
      <w:r w:rsidR="001B7F32">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年</w:t>
      </w:r>
      <w:r w:rsidR="001B7F32">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月</w:t>
      </w:r>
      <w:r w:rsidR="001B7F32">
        <w:rPr>
          <w:rFonts w:ascii="宋体" w:eastAsia="宋体" w:hAnsi="宋体" w:cs="宋体"/>
          <w:kern w:val="0"/>
          <w:sz w:val="24"/>
          <w:shd w:val="clear" w:color="auto" w:fill="FFFFFF"/>
        </w:rPr>
        <w:t>2</w:t>
      </w:r>
      <w:r w:rsidR="001A77BB">
        <w:rPr>
          <w:rFonts w:ascii="宋体" w:eastAsia="宋体" w:hAnsi="宋体" w:cs="宋体" w:hint="eastAsia"/>
          <w:kern w:val="0"/>
          <w:sz w:val="24"/>
          <w:shd w:val="clear" w:color="auto" w:fill="FFFFFF"/>
        </w:rPr>
        <w:t>8</w:t>
      </w:r>
      <w:r w:rsidRPr="00B0545A">
        <w:rPr>
          <w:rFonts w:ascii="宋体" w:eastAsia="宋体" w:hAnsi="宋体" w:cs="宋体" w:hint="eastAsia"/>
          <w:kern w:val="0"/>
          <w:sz w:val="24"/>
          <w:shd w:val="clear" w:color="auto" w:fill="FFFFFF"/>
        </w:rPr>
        <w:t>日</w:t>
      </w:r>
      <w:r>
        <w:rPr>
          <w:rFonts w:ascii="宋体" w:eastAsia="宋体" w:hAnsi="宋体" w:cs="宋体"/>
          <w:kern w:val="0"/>
          <w:sz w:val="24"/>
          <w:shd w:val="clear" w:color="auto" w:fill="FFFFFF"/>
        </w:rPr>
        <w:t>10</w:t>
      </w:r>
      <w:r w:rsidRPr="00B0545A">
        <w:rPr>
          <w:rFonts w:ascii="宋体" w:eastAsia="宋体" w:hAnsi="宋体" w:cs="宋体" w:hint="eastAsia"/>
          <w:kern w:val="0"/>
          <w:sz w:val="24"/>
          <w:shd w:val="clear" w:color="auto" w:fill="FFFFFF"/>
        </w:rPr>
        <w:t>：00（北京时间）</w:t>
      </w:r>
    </w:p>
    <w:p w:rsidR="008E0C8B" w:rsidRDefault="001819D8" w:rsidP="00540EED">
      <w:pPr>
        <w:pStyle w:val="a9"/>
        <w:widowControl/>
        <w:spacing w:line="360" w:lineRule="auto"/>
        <w:ind w:left="420" w:firstLineChars="0" w:firstLine="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开标地点</w:t>
      </w:r>
    </w:p>
    <w:p w:rsidR="008E0C8B" w:rsidRDefault="001B7F32">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rPr>
        <w:t>江苏省太仓市科教新城</w:t>
      </w:r>
      <w:proofErr w:type="gramStart"/>
      <w:r>
        <w:rPr>
          <w:rFonts w:ascii="宋体" w:eastAsia="宋体" w:hAnsi="宋体" w:cs="宋体" w:hint="eastAsia"/>
          <w:sz w:val="24"/>
        </w:rPr>
        <w:t>健雄路1号</w:t>
      </w:r>
      <w:proofErr w:type="gramEnd"/>
      <w:r>
        <w:rPr>
          <w:rFonts w:ascii="宋体" w:eastAsia="宋体" w:hAnsi="宋体" w:cs="宋体" w:hint="eastAsia"/>
          <w:sz w:val="24"/>
        </w:rPr>
        <w:t>，东</w:t>
      </w:r>
      <w:proofErr w:type="gramStart"/>
      <w:r>
        <w:rPr>
          <w:rFonts w:ascii="宋体" w:eastAsia="宋体" w:hAnsi="宋体" w:cs="宋体" w:hint="eastAsia"/>
          <w:sz w:val="24"/>
        </w:rPr>
        <w:t>校区科创大楼</w:t>
      </w:r>
      <w:proofErr w:type="gramEnd"/>
      <w:r>
        <w:rPr>
          <w:rFonts w:ascii="宋体" w:eastAsia="宋体" w:hAnsi="宋体" w:cs="宋体"/>
          <w:sz w:val="24"/>
        </w:rPr>
        <w:t>102</w:t>
      </w:r>
      <w:r w:rsidR="001819D8">
        <w:rPr>
          <w:rFonts w:ascii="宋体" w:eastAsia="宋体" w:hAnsi="宋体" w:cs="宋体" w:hint="eastAsia"/>
          <w:kern w:val="0"/>
          <w:sz w:val="24"/>
          <w:shd w:val="clear" w:color="auto" w:fill="FFFFFF"/>
        </w:rPr>
        <w:t>。</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rsidR="008E0C8B" w:rsidRDefault="001819D8">
      <w:pPr>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4、根据产品需提供有关的3C认证和检验报告；</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5、产品报价（相关配套服务所产生的费用由中标方自行承担）；</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6、盖上单位公章及法人代表印章；</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7、服务承诺细则；</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8、无论投标结果如何，投标者自行承担投标发生的所有费用；</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9、投标书正本一份，副本三份。</w:t>
      </w:r>
    </w:p>
    <w:p w:rsidR="008E0C8B" w:rsidRDefault="001819D8">
      <w:pPr>
        <w:pStyle w:val="a9"/>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10、中标人提供虚假材料谋取中标的，招标人有权取消其中标资格。</w:t>
      </w:r>
    </w:p>
    <w:p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十、投标文件组成</w:t>
      </w:r>
    </w:p>
    <w:p w:rsidR="001B7F32" w:rsidRPr="00B761CA" w:rsidRDefault="00B761CA" w:rsidP="00B761CA">
      <w:pPr>
        <w:spacing w:line="360" w:lineRule="auto"/>
        <w:ind w:firstLine="420"/>
        <w:rPr>
          <w:rFonts w:ascii="宋体" w:hAnsi="宋体"/>
          <w:sz w:val="24"/>
          <w:szCs w:val="32"/>
        </w:rPr>
      </w:pPr>
      <w:r>
        <w:rPr>
          <w:rFonts w:ascii="宋体" w:hAnsi="宋体" w:hint="eastAsia"/>
          <w:sz w:val="24"/>
          <w:szCs w:val="32"/>
        </w:rPr>
        <w:t>1、</w:t>
      </w:r>
      <w:r w:rsidR="001B7F32" w:rsidRPr="00B761CA">
        <w:rPr>
          <w:rFonts w:ascii="宋体" w:hAnsi="宋体" w:hint="eastAsia"/>
          <w:sz w:val="24"/>
          <w:szCs w:val="32"/>
        </w:rPr>
        <w:t>投标书</w:t>
      </w:r>
    </w:p>
    <w:p w:rsidR="001B7F32" w:rsidRPr="00B761CA" w:rsidRDefault="00B761CA" w:rsidP="00B761CA">
      <w:pPr>
        <w:spacing w:line="360" w:lineRule="auto"/>
        <w:ind w:firstLine="420"/>
        <w:rPr>
          <w:rFonts w:ascii="宋体" w:hAnsi="宋体"/>
          <w:sz w:val="24"/>
          <w:szCs w:val="32"/>
        </w:rPr>
      </w:pPr>
      <w:r>
        <w:rPr>
          <w:rFonts w:ascii="宋体" w:hAnsi="宋体" w:hint="eastAsia"/>
          <w:sz w:val="24"/>
          <w:szCs w:val="32"/>
        </w:rPr>
        <w:t>2、</w:t>
      </w:r>
      <w:r w:rsidR="001B7F32" w:rsidRPr="00B761CA">
        <w:rPr>
          <w:rFonts w:ascii="宋体" w:hAnsi="宋体" w:hint="eastAsia"/>
          <w:sz w:val="24"/>
          <w:szCs w:val="32"/>
        </w:rPr>
        <w:t>授权委托书</w:t>
      </w:r>
    </w:p>
    <w:p w:rsidR="001B7F32" w:rsidRPr="00B761CA" w:rsidRDefault="00B761CA" w:rsidP="00B761CA">
      <w:pPr>
        <w:spacing w:line="360" w:lineRule="auto"/>
        <w:ind w:firstLine="420"/>
        <w:rPr>
          <w:rFonts w:ascii="宋体" w:hAnsi="宋体"/>
          <w:sz w:val="24"/>
          <w:szCs w:val="32"/>
        </w:rPr>
      </w:pPr>
      <w:r>
        <w:rPr>
          <w:rFonts w:ascii="宋体" w:hAnsi="宋体" w:hint="eastAsia"/>
          <w:sz w:val="24"/>
          <w:szCs w:val="32"/>
        </w:rPr>
        <w:t>3、</w:t>
      </w:r>
      <w:r w:rsidR="001B7F32" w:rsidRPr="00B761CA">
        <w:rPr>
          <w:rFonts w:ascii="宋体" w:hAnsi="宋体" w:hint="eastAsia"/>
          <w:sz w:val="24"/>
          <w:szCs w:val="32"/>
        </w:rPr>
        <w:t>企业《营业执照》</w:t>
      </w:r>
    </w:p>
    <w:p w:rsidR="001B7F32" w:rsidRDefault="00B761CA" w:rsidP="00B761CA">
      <w:pPr>
        <w:spacing w:line="360" w:lineRule="auto"/>
        <w:rPr>
          <w:rFonts w:ascii="宋体" w:hAnsi="宋体"/>
          <w:sz w:val="24"/>
          <w:szCs w:val="32"/>
        </w:rPr>
      </w:pPr>
      <w:r>
        <w:rPr>
          <w:rFonts w:ascii="宋体" w:hAnsi="宋体"/>
          <w:sz w:val="24"/>
          <w:szCs w:val="32"/>
        </w:rPr>
        <w:tab/>
        <w:t>4</w:t>
      </w:r>
      <w:r>
        <w:rPr>
          <w:rFonts w:ascii="宋体" w:hAnsi="宋体" w:hint="eastAsia"/>
          <w:sz w:val="24"/>
          <w:szCs w:val="32"/>
        </w:rPr>
        <w:t>、</w:t>
      </w:r>
      <w:r w:rsidR="001B7F32" w:rsidRPr="00B761CA">
        <w:rPr>
          <w:rFonts w:ascii="宋体" w:hAnsi="宋体" w:hint="eastAsia"/>
          <w:sz w:val="24"/>
          <w:szCs w:val="32"/>
        </w:rPr>
        <w:t>报价单（盖章）</w:t>
      </w:r>
    </w:p>
    <w:p w:rsidR="00463211" w:rsidRPr="00B761CA" w:rsidRDefault="00463211" w:rsidP="00B761CA">
      <w:pPr>
        <w:spacing w:line="360" w:lineRule="auto"/>
        <w:rPr>
          <w:rFonts w:ascii="宋体" w:hAnsi="宋体"/>
          <w:sz w:val="24"/>
          <w:szCs w:val="32"/>
        </w:rPr>
      </w:pPr>
      <w:r>
        <w:rPr>
          <w:rFonts w:ascii="宋体" w:hAnsi="宋体"/>
          <w:sz w:val="24"/>
          <w:szCs w:val="32"/>
        </w:rPr>
        <w:tab/>
        <w:t>5</w:t>
      </w:r>
      <w:r>
        <w:rPr>
          <w:rFonts w:ascii="宋体" w:hAnsi="宋体" w:hint="eastAsia"/>
          <w:sz w:val="24"/>
          <w:szCs w:val="32"/>
        </w:rPr>
        <w:t>、相关检测报告、证书等</w:t>
      </w:r>
    </w:p>
    <w:p w:rsidR="008E0C8B" w:rsidRPr="00B761CA" w:rsidRDefault="00463211" w:rsidP="00B761CA">
      <w:pPr>
        <w:spacing w:line="360" w:lineRule="auto"/>
        <w:ind w:firstLine="420"/>
        <w:rPr>
          <w:rFonts w:ascii="宋体" w:eastAsia="宋体" w:hAnsi="宋体" w:cs="宋体"/>
          <w:sz w:val="32"/>
          <w:szCs w:val="32"/>
        </w:rPr>
      </w:pPr>
      <w:r>
        <w:rPr>
          <w:rFonts w:ascii="宋体" w:hAnsi="宋体"/>
          <w:sz w:val="24"/>
          <w:szCs w:val="32"/>
        </w:rPr>
        <w:t>6</w:t>
      </w:r>
      <w:r w:rsidR="00B761CA">
        <w:rPr>
          <w:rFonts w:ascii="宋体" w:hAnsi="宋体" w:hint="eastAsia"/>
          <w:sz w:val="24"/>
          <w:szCs w:val="32"/>
        </w:rPr>
        <w:t>、</w:t>
      </w:r>
      <w:r w:rsidR="001B7F32" w:rsidRPr="00B761CA">
        <w:rPr>
          <w:rFonts w:ascii="宋体" w:hAnsi="宋体" w:hint="eastAsia"/>
          <w:sz w:val="24"/>
          <w:szCs w:val="32"/>
        </w:rPr>
        <w:t>投标文件正本一份，副本三份。</w:t>
      </w:r>
    </w:p>
    <w:p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十一、其他</w:t>
      </w:r>
    </w:p>
    <w:p w:rsidR="001B7F32" w:rsidRDefault="001B7F32" w:rsidP="00520B88">
      <w:pPr>
        <w:spacing w:line="360" w:lineRule="auto"/>
        <w:ind w:firstLine="420"/>
        <w:rPr>
          <w:rFonts w:ascii="宋体" w:eastAsia="宋体" w:hAnsi="宋体" w:cs="宋体"/>
          <w:b/>
          <w:bCs/>
          <w:sz w:val="24"/>
          <w:szCs w:val="32"/>
        </w:rPr>
      </w:pPr>
      <w:r w:rsidRPr="007B40C3">
        <w:rPr>
          <w:rFonts w:ascii="宋体" w:hAnsi="宋体" w:cs="宋体" w:hint="eastAsia"/>
          <w:color w:val="0D0D0D"/>
          <w:kern w:val="0"/>
          <w:sz w:val="24"/>
          <w:shd w:val="clear" w:color="auto" w:fill="FFFFFF"/>
        </w:rPr>
        <w:t>入校要求：</w:t>
      </w:r>
      <w:r w:rsidRPr="0036669C">
        <w:rPr>
          <w:rFonts w:ascii="宋体" w:hAnsi="宋体" w:cs="宋体" w:hint="eastAsia"/>
          <w:color w:val="0D0D0D"/>
          <w:kern w:val="0"/>
          <w:sz w:val="24"/>
          <w:shd w:val="clear" w:color="auto" w:fill="FFFFFF"/>
        </w:rPr>
        <w:t>主动配合学校防疫工作，若有新冠病毒感染相关症状的人员，暂不入校。所有进校人员严格遵守学院门卫管理要求，对不配合管理人员，学院门卫和保安有权拒绝其入校。</w:t>
      </w:r>
    </w:p>
    <w:p w:rsidR="001B7F32" w:rsidRDefault="001B7F32">
      <w:pPr>
        <w:widowControl/>
        <w:jc w:val="left"/>
        <w:rPr>
          <w:rFonts w:ascii="宋体" w:eastAsia="宋体" w:hAnsi="宋体" w:cs="宋体"/>
          <w:b/>
          <w:bCs/>
          <w:sz w:val="24"/>
          <w:szCs w:val="32"/>
        </w:rPr>
      </w:pPr>
      <w:r>
        <w:rPr>
          <w:rFonts w:ascii="宋体" w:eastAsia="宋体" w:hAnsi="宋体" w:cs="宋体"/>
          <w:b/>
          <w:bCs/>
          <w:sz w:val="24"/>
          <w:szCs w:val="32"/>
        </w:rPr>
        <w:br w:type="page"/>
      </w:r>
    </w:p>
    <w:p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lastRenderedPageBreak/>
        <w:t>第二部分  招标项目要求及采购清单</w:t>
      </w:r>
    </w:p>
    <w:p w:rsidR="008E0C8B" w:rsidRDefault="001819D8">
      <w:pPr>
        <w:pStyle w:val="a9"/>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一、项目总体要求</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1、投标人一旦参与本次采购活动，即被视为接受了本招标文件的所有内容，如有任何异议，均需在开标日期三天前以书面形式提出； </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Pr>
          <w:rFonts w:ascii="宋体" w:eastAsia="宋体" w:hAnsi="宋体" w:cs="宋体" w:hint="eastAsia"/>
          <w:kern w:val="0"/>
          <w:sz w:val="24"/>
          <w:shd w:val="clear" w:color="auto" w:fill="FFFFFF"/>
        </w:rPr>
        <w:t>。</w:t>
      </w:r>
    </w:p>
    <w:p w:rsidR="008E0C8B" w:rsidRDefault="001819D8">
      <w:pPr>
        <w:pStyle w:val="a9"/>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二、项目具体要求</w:t>
      </w:r>
    </w:p>
    <w:p w:rsidR="008E0C8B" w:rsidRPr="0076417D" w:rsidRDefault="001819D8">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hint="eastAsia"/>
          <w:color w:val="000000" w:themeColor="text1"/>
          <w:kern w:val="0"/>
          <w:sz w:val="24"/>
          <w:shd w:val="clear" w:color="auto" w:fill="FFFFFF"/>
        </w:rPr>
        <w:t>1、供货商报价时品牌、型号、规格一定要填写清楚；</w:t>
      </w:r>
    </w:p>
    <w:p w:rsidR="008E0C8B" w:rsidRPr="0076417D" w:rsidRDefault="00C23B46">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2</w:t>
      </w:r>
      <w:r w:rsidR="001819D8" w:rsidRPr="0076417D">
        <w:rPr>
          <w:rFonts w:ascii="宋体" w:eastAsia="宋体" w:hAnsi="宋体" w:cs="宋体" w:hint="eastAsia"/>
          <w:color w:val="000000" w:themeColor="text1"/>
          <w:kern w:val="0"/>
          <w:sz w:val="24"/>
          <w:shd w:val="clear" w:color="auto" w:fill="FFFFFF"/>
        </w:rPr>
        <w:t>、</w:t>
      </w:r>
      <w:r w:rsidR="00BA65F4">
        <w:rPr>
          <w:rFonts w:ascii="宋体" w:eastAsia="宋体" w:hAnsi="宋体" w:cs="宋体" w:hint="eastAsia"/>
          <w:color w:val="000000" w:themeColor="text1"/>
          <w:kern w:val="0"/>
          <w:sz w:val="24"/>
          <w:shd w:val="clear" w:color="auto" w:fill="FFFFFF"/>
        </w:rPr>
        <w:t>突发故障要求</w:t>
      </w:r>
      <w:r w:rsidR="00966D1B">
        <w:rPr>
          <w:rFonts w:ascii="宋体" w:eastAsia="宋体" w:hAnsi="宋体" w:cs="宋体" w:hint="eastAsia"/>
          <w:color w:val="000000" w:themeColor="text1"/>
          <w:kern w:val="0"/>
          <w:sz w:val="24"/>
          <w:shd w:val="clear" w:color="auto" w:fill="FFFFFF"/>
        </w:rPr>
        <w:t>维修</w:t>
      </w:r>
      <w:r w:rsidR="00BA65F4">
        <w:rPr>
          <w:rFonts w:ascii="宋体" w:eastAsia="宋体" w:hAnsi="宋体" w:cs="宋体" w:hint="eastAsia"/>
          <w:color w:val="000000" w:themeColor="text1"/>
          <w:kern w:val="0"/>
          <w:sz w:val="24"/>
          <w:shd w:val="clear" w:color="auto" w:fill="FFFFFF"/>
        </w:rPr>
        <w:t>人员能在2小时内到位解决</w:t>
      </w:r>
      <w:r w:rsidR="001819D8" w:rsidRPr="0076417D">
        <w:rPr>
          <w:rFonts w:ascii="宋体" w:eastAsia="宋体" w:hAnsi="宋体" w:cs="宋体" w:hint="eastAsia"/>
          <w:color w:val="000000" w:themeColor="text1"/>
          <w:kern w:val="0"/>
          <w:sz w:val="24"/>
          <w:shd w:val="clear" w:color="auto" w:fill="FFFFFF"/>
        </w:rPr>
        <w:t>；</w:t>
      </w:r>
    </w:p>
    <w:p w:rsidR="008E0C8B" w:rsidRPr="0076417D" w:rsidRDefault="00C23B46">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3</w:t>
      </w:r>
      <w:r w:rsidR="001819D8" w:rsidRPr="0076417D">
        <w:rPr>
          <w:rFonts w:ascii="宋体" w:eastAsia="宋体" w:hAnsi="宋体" w:cs="宋体" w:hint="eastAsia"/>
          <w:color w:val="000000" w:themeColor="text1"/>
          <w:kern w:val="0"/>
          <w:sz w:val="24"/>
          <w:shd w:val="clear" w:color="auto" w:fill="FFFFFF"/>
        </w:rPr>
        <w:t>、报价表要求是</w:t>
      </w:r>
      <w:proofErr w:type="gramStart"/>
      <w:r w:rsidR="001819D8" w:rsidRPr="0076417D">
        <w:rPr>
          <w:rFonts w:ascii="宋体" w:eastAsia="宋体" w:hAnsi="宋体" w:cs="宋体" w:hint="eastAsia"/>
          <w:color w:val="000000" w:themeColor="text1"/>
          <w:kern w:val="0"/>
          <w:sz w:val="24"/>
          <w:shd w:val="clear" w:color="auto" w:fill="FFFFFF"/>
        </w:rPr>
        <w:t>打印件</w:t>
      </w:r>
      <w:r w:rsidR="000D680B">
        <w:rPr>
          <w:rFonts w:ascii="宋体" w:eastAsia="宋体" w:hAnsi="宋体" w:cs="宋体" w:hint="eastAsia"/>
          <w:color w:val="000000" w:themeColor="text1"/>
          <w:kern w:val="0"/>
          <w:sz w:val="24"/>
          <w:shd w:val="clear" w:color="auto" w:fill="FFFFFF"/>
        </w:rPr>
        <w:t>并加盖</w:t>
      </w:r>
      <w:proofErr w:type="gramEnd"/>
      <w:r w:rsidR="000D680B">
        <w:rPr>
          <w:rFonts w:ascii="宋体" w:eastAsia="宋体" w:hAnsi="宋体" w:cs="宋体" w:hint="eastAsia"/>
          <w:color w:val="000000" w:themeColor="text1"/>
          <w:kern w:val="0"/>
          <w:sz w:val="24"/>
          <w:shd w:val="clear" w:color="auto" w:fill="FFFFFF"/>
        </w:rPr>
        <w:t>公章</w:t>
      </w:r>
      <w:r w:rsidR="001819D8" w:rsidRPr="0076417D">
        <w:rPr>
          <w:rFonts w:ascii="宋体" w:eastAsia="宋体" w:hAnsi="宋体" w:cs="宋体" w:hint="eastAsia"/>
          <w:color w:val="000000" w:themeColor="text1"/>
          <w:kern w:val="0"/>
          <w:sz w:val="24"/>
          <w:shd w:val="clear" w:color="auto" w:fill="FFFFFF"/>
        </w:rPr>
        <w:t>；</w:t>
      </w:r>
    </w:p>
    <w:p w:rsidR="008E0C8B" w:rsidRDefault="00C23B46">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4</w:t>
      </w:r>
      <w:r w:rsidR="001819D8" w:rsidRPr="0076417D">
        <w:rPr>
          <w:rFonts w:ascii="宋体" w:eastAsia="宋体" w:hAnsi="宋体" w:cs="宋体" w:hint="eastAsia"/>
          <w:color w:val="000000" w:themeColor="text1"/>
          <w:kern w:val="0"/>
          <w:sz w:val="24"/>
          <w:shd w:val="clear" w:color="auto" w:fill="FFFFFF"/>
        </w:rPr>
        <w:t>、采购清单及报价表见附件</w:t>
      </w:r>
      <w:r w:rsidR="00DE5C3A">
        <w:rPr>
          <w:rFonts w:ascii="宋体" w:eastAsia="宋体" w:hAnsi="宋体" w:cs="宋体" w:hint="eastAsia"/>
          <w:color w:val="000000" w:themeColor="text1"/>
          <w:kern w:val="0"/>
          <w:sz w:val="24"/>
          <w:shd w:val="clear" w:color="auto" w:fill="FFFFFF"/>
        </w:rPr>
        <w:t>；</w:t>
      </w:r>
    </w:p>
    <w:p w:rsidR="00DE5C3A" w:rsidRDefault="00DE5C3A">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5、供货商投标时须提供</w:t>
      </w:r>
      <w:r w:rsidR="00463211">
        <w:rPr>
          <w:rFonts w:ascii="宋体" w:eastAsia="宋体" w:hAnsi="宋体" w:cs="宋体" w:hint="eastAsia"/>
          <w:color w:val="000000" w:themeColor="text1"/>
          <w:kern w:val="0"/>
          <w:sz w:val="24"/>
          <w:shd w:val="clear" w:color="auto" w:fill="FFFFFF"/>
        </w:rPr>
        <w:t>2</w:t>
      </w:r>
      <w:r w:rsidR="00463211">
        <w:rPr>
          <w:rFonts w:ascii="宋体" w:eastAsia="宋体" w:hAnsi="宋体" w:cs="宋体"/>
          <w:color w:val="000000" w:themeColor="text1"/>
          <w:kern w:val="0"/>
          <w:sz w:val="24"/>
          <w:shd w:val="clear" w:color="auto" w:fill="FFFFFF"/>
        </w:rPr>
        <w:t>022</w:t>
      </w:r>
      <w:r w:rsidR="00463211">
        <w:rPr>
          <w:rFonts w:ascii="宋体" w:eastAsia="宋体" w:hAnsi="宋体" w:cs="宋体" w:hint="eastAsia"/>
          <w:color w:val="000000" w:themeColor="text1"/>
          <w:kern w:val="0"/>
          <w:sz w:val="24"/>
          <w:shd w:val="clear" w:color="auto" w:fill="FFFFFF"/>
        </w:rPr>
        <w:t>年3月1日以后的</w:t>
      </w:r>
      <w:r>
        <w:rPr>
          <w:rFonts w:ascii="宋体" w:eastAsia="宋体" w:hAnsi="宋体" w:cs="宋体" w:hint="eastAsia"/>
          <w:color w:val="000000" w:themeColor="text1"/>
          <w:kern w:val="0"/>
          <w:sz w:val="24"/>
          <w:shd w:val="clear" w:color="auto" w:fill="FFFFFF"/>
        </w:rPr>
        <w:t>检测报告，并加盖生产厂商公章</w:t>
      </w:r>
      <w:r w:rsidR="00463211">
        <w:rPr>
          <w:rFonts w:ascii="宋体" w:eastAsia="宋体" w:hAnsi="宋体" w:cs="宋体" w:hint="eastAsia"/>
          <w:color w:val="000000" w:themeColor="text1"/>
          <w:kern w:val="0"/>
          <w:sz w:val="24"/>
          <w:shd w:val="clear" w:color="auto" w:fill="FFFFFF"/>
        </w:rPr>
        <w:t>，同时还须提供企业或厂家售后服务体系完善证书（十星）及售后服务人员证书（3名及以上）</w:t>
      </w:r>
      <w:r>
        <w:rPr>
          <w:rFonts w:ascii="宋体" w:eastAsia="宋体" w:hAnsi="宋体" w:cs="宋体" w:hint="eastAsia"/>
          <w:color w:val="000000" w:themeColor="text1"/>
          <w:kern w:val="0"/>
          <w:sz w:val="24"/>
          <w:shd w:val="clear" w:color="auto" w:fill="FFFFFF"/>
        </w:rPr>
        <w:t>。</w:t>
      </w:r>
    </w:p>
    <w:p w:rsidR="00463211" w:rsidRPr="008643EB" w:rsidRDefault="00463211">
      <w:pPr>
        <w:pStyle w:val="a9"/>
        <w:widowControl/>
        <w:shd w:val="clear" w:color="auto" w:fill="FFFFFF"/>
        <w:spacing w:line="360" w:lineRule="auto"/>
        <w:ind w:firstLineChars="0"/>
        <w:rPr>
          <w:rFonts w:ascii="宋体" w:eastAsia="宋体" w:hAnsi="宋体" w:cs="宋体"/>
          <w:b/>
          <w:bCs/>
          <w:color w:val="000000" w:themeColor="text1"/>
          <w:kern w:val="0"/>
          <w:sz w:val="24"/>
          <w:shd w:val="clear" w:color="auto" w:fill="FFFFFF"/>
        </w:rPr>
      </w:pPr>
      <w:r w:rsidRPr="008643EB">
        <w:rPr>
          <w:rFonts w:ascii="宋体" w:eastAsia="宋体" w:hAnsi="宋体" w:cs="宋体" w:hint="eastAsia"/>
          <w:b/>
          <w:bCs/>
          <w:color w:val="000000" w:themeColor="text1"/>
          <w:kern w:val="0"/>
          <w:sz w:val="24"/>
          <w:shd w:val="clear" w:color="auto" w:fill="FFFFFF"/>
        </w:rPr>
        <w:t>检测报告要求：</w:t>
      </w:r>
    </w:p>
    <w:tbl>
      <w:tblPr>
        <w:tblW w:w="5000" w:type="pct"/>
        <w:tblLayout w:type="fixed"/>
        <w:tblLook w:val="04A0"/>
      </w:tblPr>
      <w:tblGrid>
        <w:gridCol w:w="604"/>
        <w:gridCol w:w="1346"/>
        <w:gridCol w:w="6572"/>
      </w:tblGrid>
      <w:tr w:rsidR="00DE5C3A" w:rsidRPr="00DE5C3A" w:rsidTr="008643EB">
        <w:trPr>
          <w:trHeight w:val="3120"/>
        </w:trPr>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t>1</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实木颗粒板</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rsidR="00DE5C3A" w:rsidRPr="00DE5C3A"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检测依据需符合：GB18580-2017 《室内装饰装修材料 人造板及其制品中甲醛释放限量》</w:t>
            </w:r>
            <w:r w:rsidRPr="00DE5C3A">
              <w:rPr>
                <w:rFonts w:ascii="宋体" w:eastAsia="宋体" w:hAnsi="宋体" w:cs="宋体" w:hint="eastAsia"/>
                <w:kern w:val="0"/>
                <w:sz w:val="20"/>
                <w:szCs w:val="20"/>
              </w:rPr>
              <w:br/>
              <w:t>【外观质量】：断痕、透裂、压痕、边角残损、胶斑、油污等均检测合格</w:t>
            </w:r>
            <w:r w:rsidRPr="00DE5C3A">
              <w:rPr>
                <w:rFonts w:ascii="宋体" w:eastAsia="宋体" w:hAnsi="宋体" w:cs="宋体" w:hint="eastAsia"/>
                <w:kern w:val="0"/>
                <w:sz w:val="20"/>
                <w:szCs w:val="20"/>
              </w:rPr>
              <w:br/>
              <w:t>【含水率】：≤8%</w:t>
            </w:r>
            <w:r w:rsidRPr="00DE5C3A">
              <w:rPr>
                <w:rFonts w:ascii="宋体" w:eastAsia="宋体" w:hAnsi="宋体" w:cs="宋体" w:hint="eastAsia"/>
                <w:kern w:val="0"/>
                <w:sz w:val="20"/>
                <w:szCs w:val="20"/>
              </w:rPr>
              <w:br/>
              <w:t>【板内密度偏差】：±1.5%</w:t>
            </w:r>
            <w:r w:rsidRPr="00DE5C3A">
              <w:rPr>
                <w:rFonts w:ascii="宋体" w:eastAsia="宋体" w:hAnsi="宋体" w:cs="宋体" w:hint="eastAsia"/>
                <w:kern w:val="0"/>
                <w:sz w:val="20"/>
                <w:szCs w:val="20"/>
              </w:rPr>
              <w:br/>
              <w:t>【2h吸水厚度膨胀率】：≤1.5%</w:t>
            </w:r>
            <w:r w:rsidRPr="00DE5C3A">
              <w:rPr>
                <w:rFonts w:ascii="宋体" w:eastAsia="宋体" w:hAnsi="宋体" w:cs="宋体" w:hint="eastAsia"/>
                <w:kern w:val="0"/>
                <w:sz w:val="20"/>
                <w:szCs w:val="20"/>
              </w:rPr>
              <w:br/>
              <w:t>【静曲强度】：≥15MPa</w:t>
            </w:r>
            <w:r w:rsidRPr="00DE5C3A">
              <w:rPr>
                <w:rFonts w:ascii="宋体" w:eastAsia="宋体" w:hAnsi="宋体" w:cs="宋体" w:hint="eastAsia"/>
                <w:kern w:val="0"/>
                <w:sz w:val="20"/>
                <w:szCs w:val="20"/>
              </w:rPr>
              <w:br/>
              <w:t>【弹性模量】：≥2300MPa</w:t>
            </w:r>
            <w:r w:rsidRPr="00DE5C3A">
              <w:rPr>
                <w:rFonts w:ascii="宋体" w:eastAsia="宋体" w:hAnsi="宋体" w:cs="宋体" w:hint="eastAsia"/>
                <w:kern w:val="0"/>
                <w:sz w:val="20"/>
                <w:szCs w:val="20"/>
              </w:rPr>
              <w:br/>
              <w:t>【表面结合强度】：≥2.4MPa</w:t>
            </w:r>
            <w:r w:rsidRPr="00DE5C3A">
              <w:rPr>
                <w:rFonts w:ascii="宋体" w:eastAsia="宋体" w:hAnsi="宋体" w:cs="宋体" w:hint="eastAsia"/>
                <w:kern w:val="0"/>
                <w:sz w:val="20"/>
                <w:szCs w:val="20"/>
              </w:rPr>
              <w:br/>
              <w:t>【内胶合强度】：≥0.95MPa</w:t>
            </w:r>
            <w:r w:rsidRPr="00DE5C3A">
              <w:rPr>
                <w:rFonts w:ascii="宋体" w:eastAsia="宋体" w:hAnsi="宋体" w:cs="宋体" w:hint="eastAsia"/>
                <w:kern w:val="0"/>
                <w:sz w:val="20"/>
                <w:szCs w:val="20"/>
              </w:rPr>
              <w:br/>
              <w:t>【握螺钉力】：板面≥1200N，板边≥1000N</w:t>
            </w:r>
            <w:r w:rsidRPr="00DE5C3A">
              <w:rPr>
                <w:rFonts w:ascii="宋体" w:eastAsia="宋体" w:hAnsi="宋体" w:cs="宋体" w:hint="eastAsia"/>
                <w:kern w:val="0"/>
                <w:sz w:val="20"/>
                <w:szCs w:val="20"/>
              </w:rPr>
              <w:br/>
              <w:t>【甲醛释放量】：≤0.05mg/m3</w:t>
            </w:r>
          </w:p>
        </w:tc>
      </w:tr>
      <w:tr w:rsidR="00DE5C3A" w:rsidRPr="00DE5C3A" w:rsidTr="008643EB">
        <w:trPr>
          <w:trHeight w:val="3079"/>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lastRenderedPageBreak/>
              <w:t>2</w:t>
            </w:r>
          </w:p>
        </w:tc>
        <w:tc>
          <w:tcPr>
            <w:tcW w:w="790" w:type="pct"/>
            <w:tcBorders>
              <w:top w:val="nil"/>
              <w:left w:val="nil"/>
              <w:bottom w:val="single" w:sz="4" w:space="0" w:color="auto"/>
              <w:right w:val="single" w:sz="4" w:space="0" w:color="auto"/>
            </w:tcBorders>
            <w:shd w:val="clear" w:color="auto" w:fill="auto"/>
            <w:noWrap/>
            <w:vAlign w:val="center"/>
            <w:hideMark/>
          </w:tcPr>
          <w:p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三聚氰胺板</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rsidR="00DE5C3A" w:rsidRPr="00DE5C3A"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检测依据需符合：GB18580-2017 《室内装饰装修材料 人造板及其制品中甲醛释放限量》</w:t>
            </w:r>
            <w:r w:rsidRPr="00DE5C3A">
              <w:rPr>
                <w:rFonts w:ascii="宋体" w:eastAsia="宋体" w:hAnsi="宋体" w:cs="宋体" w:hint="eastAsia"/>
                <w:kern w:val="0"/>
                <w:sz w:val="20"/>
                <w:szCs w:val="20"/>
              </w:rPr>
              <w:br/>
              <w:t>【外观质量】：表面划痕、表面压痕、 污斑、崩边等均检测合格</w:t>
            </w:r>
            <w:r w:rsidRPr="00DE5C3A">
              <w:rPr>
                <w:rFonts w:ascii="宋体" w:eastAsia="宋体" w:hAnsi="宋体" w:cs="宋体" w:hint="eastAsia"/>
                <w:kern w:val="0"/>
                <w:sz w:val="20"/>
                <w:szCs w:val="20"/>
              </w:rPr>
              <w:br/>
              <w:t>【含水率】：≤9.5%</w:t>
            </w:r>
            <w:r w:rsidRPr="00DE5C3A">
              <w:rPr>
                <w:rFonts w:ascii="宋体" w:eastAsia="宋体" w:hAnsi="宋体" w:cs="宋体" w:hint="eastAsia"/>
                <w:kern w:val="0"/>
                <w:sz w:val="20"/>
                <w:szCs w:val="20"/>
              </w:rPr>
              <w:br/>
              <w:t>【板内密度偏差】：±1.5%</w:t>
            </w:r>
            <w:r w:rsidRPr="00DE5C3A">
              <w:rPr>
                <w:rFonts w:ascii="宋体" w:eastAsia="宋体" w:hAnsi="宋体" w:cs="宋体" w:hint="eastAsia"/>
                <w:kern w:val="0"/>
                <w:sz w:val="20"/>
                <w:szCs w:val="20"/>
              </w:rPr>
              <w:br/>
              <w:t>【密度】：0.6~0.9</w:t>
            </w:r>
            <w:r w:rsidRPr="00DE5C3A">
              <w:rPr>
                <w:rFonts w:ascii="宋体" w:eastAsia="宋体" w:hAnsi="宋体" w:cs="宋体" w:hint="eastAsia"/>
                <w:kern w:val="0"/>
                <w:sz w:val="20"/>
                <w:szCs w:val="20"/>
              </w:rPr>
              <w:br/>
              <w:t>【静曲强度】：≥15MPa</w:t>
            </w:r>
            <w:r w:rsidRPr="00DE5C3A">
              <w:rPr>
                <w:rFonts w:ascii="宋体" w:eastAsia="宋体" w:hAnsi="宋体" w:cs="宋体" w:hint="eastAsia"/>
                <w:kern w:val="0"/>
                <w:sz w:val="20"/>
                <w:szCs w:val="20"/>
              </w:rPr>
              <w:br/>
              <w:t>【表面耐冷热循环】：合格</w:t>
            </w:r>
            <w:r w:rsidRPr="00DE5C3A">
              <w:rPr>
                <w:rFonts w:ascii="宋体" w:eastAsia="宋体" w:hAnsi="宋体" w:cs="宋体" w:hint="eastAsia"/>
                <w:kern w:val="0"/>
                <w:sz w:val="20"/>
                <w:szCs w:val="20"/>
              </w:rPr>
              <w:br/>
              <w:t>【表面胶合强度】：≥1MPa</w:t>
            </w:r>
            <w:r w:rsidRPr="00DE5C3A">
              <w:rPr>
                <w:rFonts w:ascii="宋体" w:eastAsia="宋体" w:hAnsi="宋体" w:cs="宋体" w:hint="eastAsia"/>
                <w:kern w:val="0"/>
                <w:sz w:val="20"/>
                <w:szCs w:val="20"/>
              </w:rPr>
              <w:br/>
              <w:t>【握螺钉力】：板面≥1200N，板边≥1000N</w:t>
            </w:r>
            <w:r w:rsidRPr="00DE5C3A">
              <w:rPr>
                <w:rFonts w:ascii="宋体" w:eastAsia="宋体" w:hAnsi="宋体" w:cs="宋体" w:hint="eastAsia"/>
                <w:kern w:val="0"/>
                <w:sz w:val="20"/>
                <w:szCs w:val="20"/>
              </w:rPr>
              <w:br/>
              <w:t>【甲醛释放量】：≤0.05mg/m3</w:t>
            </w:r>
            <w:r w:rsidRPr="00DE5C3A">
              <w:rPr>
                <w:rFonts w:ascii="宋体" w:eastAsia="宋体" w:hAnsi="宋体" w:cs="宋体" w:hint="eastAsia"/>
                <w:kern w:val="0"/>
                <w:sz w:val="20"/>
                <w:szCs w:val="20"/>
              </w:rPr>
              <w:br/>
              <w:t>【挥发性有机化合物】：&lt; 5</w:t>
            </w:r>
          </w:p>
        </w:tc>
      </w:tr>
      <w:tr w:rsidR="00DE5C3A" w:rsidRPr="00DE5C3A" w:rsidTr="008643EB">
        <w:trPr>
          <w:trHeight w:val="162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t>3</w:t>
            </w:r>
          </w:p>
        </w:tc>
        <w:tc>
          <w:tcPr>
            <w:tcW w:w="790" w:type="pct"/>
            <w:tcBorders>
              <w:top w:val="nil"/>
              <w:left w:val="nil"/>
              <w:bottom w:val="single" w:sz="4" w:space="0" w:color="auto"/>
              <w:right w:val="single" w:sz="4" w:space="0" w:color="auto"/>
            </w:tcBorders>
            <w:shd w:val="clear" w:color="auto" w:fill="auto"/>
            <w:noWrap/>
            <w:vAlign w:val="center"/>
            <w:hideMark/>
          </w:tcPr>
          <w:p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热熔胶</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rsidR="00DE5C3A" w:rsidRPr="00DE5C3A"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检测依据需符合：GB18583-2008 《室内装饰装修材料 胶黏剂中有害物质限量》</w:t>
            </w:r>
            <w:r w:rsidRPr="00DE5C3A">
              <w:rPr>
                <w:rFonts w:ascii="宋体" w:eastAsia="宋体" w:hAnsi="宋体" w:cs="宋体" w:hint="eastAsia"/>
                <w:kern w:val="0"/>
                <w:sz w:val="20"/>
                <w:szCs w:val="20"/>
              </w:rPr>
              <w:br/>
              <w:t>【甲苯+二甲苯+乙苯】：≤0.02g/kg</w:t>
            </w:r>
            <w:r w:rsidRPr="00DE5C3A">
              <w:rPr>
                <w:rFonts w:ascii="宋体" w:eastAsia="宋体" w:hAnsi="宋体" w:cs="宋体" w:hint="eastAsia"/>
                <w:kern w:val="0"/>
                <w:sz w:val="20"/>
                <w:szCs w:val="20"/>
              </w:rPr>
              <w:br/>
              <w:t>【卤代烃】：≤0.05g/kg</w:t>
            </w:r>
            <w:r w:rsidRPr="00DE5C3A">
              <w:rPr>
                <w:rFonts w:ascii="宋体" w:eastAsia="宋体" w:hAnsi="宋体" w:cs="宋体" w:hint="eastAsia"/>
                <w:kern w:val="0"/>
                <w:sz w:val="20"/>
                <w:szCs w:val="20"/>
              </w:rPr>
              <w:br/>
              <w:t>【总挥发性有机物】：≤10g/L</w:t>
            </w:r>
          </w:p>
        </w:tc>
      </w:tr>
      <w:tr w:rsidR="00DE5C3A" w:rsidRPr="00DE5C3A" w:rsidTr="008643EB">
        <w:trPr>
          <w:trHeight w:val="95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t>4</w:t>
            </w:r>
          </w:p>
        </w:tc>
        <w:tc>
          <w:tcPr>
            <w:tcW w:w="790" w:type="pct"/>
            <w:tcBorders>
              <w:top w:val="nil"/>
              <w:left w:val="nil"/>
              <w:bottom w:val="single" w:sz="4" w:space="0" w:color="auto"/>
              <w:right w:val="single" w:sz="4" w:space="0" w:color="auto"/>
            </w:tcBorders>
            <w:shd w:val="clear" w:color="auto" w:fill="auto"/>
            <w:noWrap/>
            <w:vAlign w:val="center"/>
            <w:hideMark/>
          </w:tcPr>
          <w:p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液压缓冲导轨</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rsidR="00463211"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检测依据需符合:GB/T 10125-2021《人造气氛腐蚀实验 盐雾实验》</w:t>
            </w:r>
            <w:r w:rsidRPr="00DE5C3A">
              <w:rPr>
                <w:rFonts w:ascii="宋体" w:eastAsia="宋体" w:hAnsi="宋体" w:cs="宋体" w:hint="eastAsia"/>
                <w:kern w:val="0"/>
                <w:sz w:val="20"/>
                <w:szCs w:val="20"/>
              </w:rPr>
              <w:br/>
              <w:t xml:space="preserve">【功能实验】：操作力、耐久性实验、拉出安全性均合格 </w:t>
            </w:r>
          </w:p>
          <w:p w:rsidR="00DE5C3A" w:rsidRPr="00DE5C3A"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【中性盐雾实验】：合格</w:t>
            </w:r>
          </w:p>
        </w:tc>
      </w:tr>
      <w:tr w:rsidR="00DE5C3A" w:rsidRPr="00DE5C3A" w:rsidTr="008643EB">
        <w:trPr>
          <w:trHeight w:val="132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t>5</w:t>
            </w:r>
          </w:p>
        </w:tc>
        <w:tc>
          <w:tcPr>
            <w:tcW w:w="790" w:type="pct"/>
            <w:tcBorders>
              <w:top w:val="nil"/>
              <w:left w:val="nil"/>
              <w:bottom w:val="single" w:sz="4" w:space="0" w:color="auto"/>
              <w:right w:val="single" w:sz="4" w:space="0" w:color="auto"/>
            </w:tcBorders>
            <w:shd w:val="clear" w:color="auto" w:fill="auto"/>
            <w:noWrap/>
            <w:vAlign w:val="center"/>
            <w:hideMark/>
          </w:tcPr>
          <w:p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五金件</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0"/>
                <w:szCs w:val="20"/>
              </w:rPr>
              <w:t>检测依据需符合:QB/T3832-1999《轻工产品金属镀层腐蚀实验结果的评价》</w:t>
            </w:r>
            <w:r w:rsidRPr="00DE5C3A">
              <w:rPr>
                <w:rFonts w:ascii="宋体" w:eastAsia="宋体" w:hAnsi="宋体" w:cs="宋体" w:hint="eastAsia"/>
                <w:kern w:val="0"/>
                <w:sz w:val="20"/>
                <w:szCs w:val="20"/>
              </w:rPr>
              <w:br/>
              <w:t>【耐腐蚀】：盐酸盐雾，连续120小时（含）后，涂层本身的耐腐蚀等级实测值为10级或以上；盐酸盐雾，连续120小时（含）后，涂层对基层的保护等级实测值为10级或以上；</w:t>
            </w:r>
          </w:p>
        </w:tc>
      </w:tr>
    </w:tbl>
    <w:p w:rsidR="00DE5C3A" w:rsidRPr="00DE5C3A" w:rsidRDefault="00DE5C3A" w:rsidP="00AC75E4">
      <w:pPr>
        <w:widowControl/>
        <w:jc w:val="left"/>
        <w:rPr>
          <w:rFonts w:ascii="宋体" w:eastAsia="宋体" w:hAnsi="宋体" w:cs="宋体"/>
          <w:b/>
          <w:bCs/>
          <w:kern w:val="0"/>
          <w:sz w:val="24"/>
          <w:shd w:val="clear" w:color="auto" w:fill="FFFFFF"/>
        </w:rPr>
      </w:pPr>
    </w:p>
    <w:p w:rsidR="00AC75E4" w:rsidRDefault="001819D8" w:rsidP="00AC75E4">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三、开标和评标</w:t>
      </w:r>
    </w:p>
    <w:p w:rsidR="008E0C8B" w:rsidRPr="00AC75E4" w:rsidRDefault="001819D8" w:rsidP="00AC75E4">
      <w:pPr>
        <w:widowControl/>
        <w:ind w:firstLine="420"/>
        <w:jc w:val="left"/>
        <w:rPr>
          <w:rFonts w:ascii="宋体" w:eastAsia="宋体" w:hAnsi="宋体" w:cs="宋体"/>
          <w:b/>
          <w:bCs/>
          <w:kern w:val="0"/>
          <w:sz w:val="24"/>
          <w:shd w:val="clear" w:color="auto" w:fill="FFFFFF"/>
        </w:rPr>
      </w:pPr>
      <w:r>
        <w:rPr>
          <w:rFonts w:ascii="宋体" w:eastAsia="宋体" w:hAnsi="宋体" w:cs="宋体" w:hint="eastAsia"/>
          <w:color w:val="000000"/>
          <w:sz w:val="24"/>
        </w:rPr>
        <w:t>1、招标人组织开标；</w:t>
      </w:r>
    </w:p>
    <w:p w:rsidR="008E0C8B" w:rsidRDefault="001819D8">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rsidR="00DE3CD0" w:rsidRDefault="001819D8">
      <w:pPr>
        <w:spacing w:line="360" w:lineRule="auto"/>
        <w:ind w:firstLine="420"/>
        <w:rPr>
          <w:rFonts w:ascii="宋体" w:eastAsia="宋体" w:hAnsi="宋体" w:cs="宋体"/>
          <w:sz w:val="24"/>
        </w:rPr>
      </w:pPr>
      <w:r>
        <w:rPr>
          <w:rFonts w:ascii="宋体" w:eastAsia="宋体" w:hAnsi="宋体" w:cs="宋体" w:hint="eastAsia"/>
          <w:sz w:val="24"/>
        </w:rPr>
        <w:t>3、</w:t>
      </w:r>
      <w:r w:rsidR="00DE3CD0" w:rsidRPr="00DE3CD0">
        <w:rPr>
          <w:rFonts w:ascii="宋体" w:eastAsia="宋体" w:hAnsi="宋体" w:cs="宋体" w:hint="eastAsia"/>
          <w:sz w:val="24"/>
        </w:rPr>
        <w:t>采用先入围，后比价的方式确定最终供货商</w:t>
      </w:r>
      <w:r w:rsidR="00DE3CD0">
        <w:rPr>
          <w:rFonts w:ascii="宋体" w:eastAsia="宋体" w:hAnsi="宋体" w:cs="宋体" w:hint="eastAsia"/>
          <w:sz w:val="24"/>
        </w:rPr>
        <w:t>。</w:t>
      </w:r>
    </w:p>
    <w:p w:rsidR="00DE3CD0" w:rsidRDefault="00DE3CD0">
      <w:pPr>
        <w:spacing w:line="360" w:lineRule="auto"/>
        <w:ind w:firstLine="420"/>
        <w:rPr>
          <w:rFonts w:ascii="宋体" w:eastAsia="宋体" w:hAnsi="宋体" w:cs="宋体"/>
          <w:sz w:val="24"/>
        </w:rPr>
      </w:pPr>
      <w:r>
        <w:rPr>
          <w:rFonts w:ascii="宋体" w:eastAsia="宋体" w:hAnsi="宋体" w:cs="宋体" w:hint="eastAsia"/>
          <w:sz w:val="24"/>
        </w:rPr>
        <w:t>入围方式：评分为优秀的供货商为入围供货商。</w:t>
      </w:r>
    </w:p>
    <w:p w:rsidR="00EF72C1" w:rsidRDefault="00DE3CD0">
      <w:pPr>
        <w:spacing w:line="360" w:lineRule="auto"/>
        <w:ind w:firstLine="420"/>
        <w:rPr>
          <w:rFonts w:ascii="宋体" w:eastAsia="宋体" w:hAnsi="宋体" w:cs="宋体"/>
          <w:sz w:val="24"/>
        </w:rPr>
      </w:pPr>
      <w:r>
        <w:rPr>
          <w:rFonts w:ascii="宋体" w:eastAsia="宋体" w:hAnsi="宋体" w:cs="宋体" w:hint="eastAsia"/>
          <w:sz w:val="24"/>
        </w:rPr>
        <w:t>评分</w:t>
      </w:r>
      <w:r w:rsidR="00EF72C1">
        <w:rPr>
          <w:rFonts w:ascii="宋体" w:eastAsia="宋体" w:hAnsi="宋体" w:cs="宋体" w:hint="eastAsia"/>
          <w:sz w:val="24"/>
        </w:rPr>
        <w:t>标准</w:t>
      </w:r>
      <w:r>
        <w:rPr>
          <w:rFonts w:ascii="宋体" w:eastAsia="宋体" w:hAnsi="宋体" w:cs="宋体" w:hint="eastAsia"/>
          <w:sz w:val="24"/>
        </w:rPr>
        <w:t>：</w:t>
      </w:r>
    </w:p>
    <w:p w:rsidR="00DE3CD0" w:rsidRDefault="00EF72C1">
      <w:pPr>
        <w:spacing w:line="360" w:lineRule="auto"/>
        <w:ind w:firstLine="420"/>
        <w:rPr>
          <w:rFonts w:ascii="宋体" w:eastAsia="宋体" w:hAnsi="宋体" w:cs="宋体"/>
          <w:sz w:val="24"/>
        </w:rPr>
      </w:pPr>
      <w:r>
        <w:rPr>
          <w:rFonts w:ascii="宋体" w:eastAsia="宋体" w:hAnsi="宋体" w:cs="宋体" w:hint="eastAsia"/>
          <w:sz w:val="24"/>
        </w:rPr>
        <w:t>优秀——</w:t>
      </w:r>
      <w:r w:rsidR="008643EB">
        <w:rPr>
          <w:rFonts w:ascii="宋体" w:eastAsia="宋体" w:hAnsi="宋体" w:cs="宋体" w:hint="eastAsia"/>
          <w:sz w:val="24"/>
        </w:rPr>
        <w:t>能完整提供项目要求中第五点</w:t>
      </w:r>
      <w:r>
        <w:rPr>
          <w:rFonts w:ascii="宋体" w:eastAsia="宋体" w:hAnsi="宋体" w:cs="宋体" w:hint="eastAsia"/>
          <w:sz w:val="24"/>
        </w:rPr>
        <w:t>所提</w:t>
      </w:r>
      <w:r w:rsidR="008643EB">
        <w:rPr>
          <w:rFonts w:ascii="宋体" w:eastAsia="宋体" w:hAnsi="宋体" w:cs="宋体" w:hint="eastAsia"/>
          <w:sz w:val="24"/>
        </w:rPr>
        <w:t>材料</w:t>
      </w:r>
      <w:r w:rsidR="001030BF">
        <w:rPr>
          <w:rFonts w:ascii="宋体" w:eastAsia="宋体" w:hAnsi="宋体" w:cs="宋体" w:hint="eastAsia"/>
          <w:sz w:val="24"/>
        </w:rPr>
        <w:t>；</w:t>
      </w:r>
    </w:p>
    <w:p w:rsidR="00EF72C1" w:rsidRDefault="00EF72C1">
      <w:pPr>
        <w:spacing w:line="360" w:lineRule="auto"/>
        <w:ind w:firstLine="420"/>
        <w:rPr>
          <w:rFonts w:ascii="宋体" w:eastAsia="宋体" w:hAnsi="宋体" w:cs="宋体"/>
          <w:sz w:val="24"/>
        </w:rPr>
      </w:pPr>
      <w:r>
        <w:rPr>
          <w:rFonts w:ascii="宋体" w:eastAsia="宋体" w:hAnsi="宋体" w:cs="宋体" w:hint="eastAsia"/>
          <w:sz w:val="24"/>
        </w:rPr>
        <w:t>良好——能</w:t>
      </w:r>
      <w:r w:rsidR="001030BF">
        <w:rPr>
          <w:rFonts w:ascii="宋体" w:eastAsia="宋体" w:hAnsi="宋体" w:cs="宋体" w:hint="eastAsia"/>
          <w:sz w:val="24"/>
        </w:rPr>
        <w:t>部分</w:t>
      </w:r>
      <w:r>
        <w:rPr>
          <w:rFonts w:ascii="宋体" w:eastAsia="宋体" w:hAnsi="宋体" w:cs="宋体" w:hint="eastAsia"/>
          <w:sz w:val="24"/>
        </w:rPr>
        <w:t>提供项目要求中第五点所提材料</w:t>
      </w:r>
      <w:r w:rsidR="001030BF">
        <w:rPr>
          <w:rFonts w:ascii="宋体" w:eastAsia="宋体" w:hAnsi="宋体" w:cs="宋体" w:hint="eastAsia"/>
          <w:sz w:val="24"/>
        </w:rPr>
        <w:t>；</w:t>
      </w:r>
    </w:p>
    <w:p w:rsidR="00EF72C1" w:rsidRDefault="00EF72C1">
      <w:pPr>
        <w:spacing w:line="360" w:lineRule="auto"/>
        <w:ind w:firstLine="420"/>
        <w:rPr>
          <w:rFonts w:ascii="宋体" w:eastAsia="宋体" w:hAnsi="宋体" w:cs="宋体"/>
          <w:sz w:val="24"/>
        </w:rPr>
      </w:pPr>
      <w:r>
        <w:rPr>
          <w:rFonts w:ascii="宋体" w:eastAsia="宋体" w:hAnsi="宋体" w:cs="宋体" w:hint="eastAsia"/>
          <w:sz w:val="24"/>
        </w:rPr>
        <w:t>差——未提供项目要求中第五点所提材料</w:t>
      </w:r>
      <w:r w:rsidR="001030BF">
        <w:rPr>
          <w:rFonts w:ascii="宋体" w:eastAsia="宋体" w:hAnsi="宋体" w:cs="宋体" w:hint="eastAsia"/>
          <w:sz w:val="24"/>
        </w:rPr>
        <w:t>。</w:t>
      </w:r>
    </w:p>
    <w:p w:rsidR="008E0C8B" w:rsidRDefault="00EF72C1">
      <w:pPr>
        <w:spacing w:line="360" w:lineRule="auto"/>
        <w:ind w:firstLine="420"/>
        <w:rPr>
          <w:rFonts w:ascii="宋体" w:eastAsia="宋体" w:hAnsi="宋体" w:cs="宋体"/>
          <w:sz w:val="24"/>
        </w:rPr>
      </w:pPr>
      <w:r>
        <w:rPr>
          <w:rFonts w:ascii="宋体" w:eastAsia="宋体" w:hAnsi="宋体" w:cs="宋体" w:hint="eastAsia"/>
          <w:sz w:val="24"/>
        </w:rPr>
        <w:t>入围</w:t>
      </w:r>
      <w:r w:rsidR="001030BF">
        <w:rPr>
          <w:rFonts w:ascii="宋体" w:eastAsia="宋体" w:hAnsi="宋体" w:cs="宋体" w:hint="eastAsia"/>
          <w:sz w:val="24"/>
        </w:rPr>
        <w:t>供货商</w:t>
      </w:r>
      <w:r>
        <w:rPr>
          <w:rFonts w:ascii="宋体" w:eastAsia="宋体" w:hAnsi="宋体" w:cs="宋体" w:hint="eastAsia"/>
          <w:sz w:val="24"/>
        </w:rPr>
        <w:t>进行询价比价，最低价中标；如报价相同，则抽签决定中标供货商。</w:t>
      </w:r>
    </w:p>
    <w:p w:rsidR="00B4681E" w:rsidRDefault="00B4681E" w:rsidP="00B4681E">
      <w:pPr>
        <w:tabs>
          <w:tab w:val="left" w:pos="420"/>
        </w:tabs>
        <w:spacing w:line="360" w:lineRule="auto"/>
        <w:jc w:val="left"/>
        <w:rPr>
          <w:rFonts w:ascii="宋体" w:eastAsia="宋体" w:hAnsi="宋体" w:cs="宋体"/>
          <w:b/>
          <w:bCs/>
          <w:sz w:val="24"/>
        </w:rPr>
      </w:pPr>
      <w:r w:rsidRPr="00B4681E">
        <w:rPr>
          <w:rFonts w:ascii="宋体" w:eastAsia="宋体" w:hAnsi="宋体" w:cs="宋体" w:hint="eastAsia"/>
          <w:b/>
          <w:bCs/>
          <w:sz w:val="24"/>
        </w:rPr>
        <w:t>四、履约保证金</w:t>
      </w:r>
    </w:p>
    <w:p w:rsidR="00B4681E" w:rsidRPr="00AC75E4" w:rsidRDefault="00B4681E" w:rsidP="00B4681E">
      <w:pPr>
        <w:tabs>
          <w:tab w:val="left" w:pos="420"/>
        </w:tabs>
        <w:spacing w:line="360" w:lineRule="auto"/>
        <w:jc w:val="left"/>
        <w:rPr>
          <w:rFonts w:ascii="宋体" w:eastAsia="宋体" w:hAnsi="宋体" w:cs="宋体"/>
          <w:color w:val="000000" w:themeColor="text1"/>
          <w:sz w:val="24"/>
        </w:rPr>
      </w:pPr>
      <w:r>
        <w:rPr>
          <w:rFonts w:ascii="宋体" w:eastAsia="宋体" w:hAnsi="宋体" w:cs="宋体"/>
          <w:sz w:val="24"/>
        </w:rPr>
        <w:lastRenderedPageBreak/>
        <w:tab/>
      </w:r>
      <w:r w:rsidRPr="00AC75E4">
        <w:rPr>
          <w:rFonts w:ascii="宋体" w:eastAsia="宋体" w:hAnsi="宋体" w:cs="宋体" w:hint="eastAsia"/>
          <w:color w:val="000000" w:themeColor="text1"/>
          <w:sz w:val="24"/>
        </w:rPr>
        <w:t>中标方应在招标方发出中标公示</w:t>
      </w:r>
      <w:r w:rsidR="00AC75E4" w:rsidRPr="00AC75E4">
        <w:rPr>
          <w:rFonts w:ascii="宋体" w:eastAsia="宋体" w:hAnsi="宋体" w:cs="宋体" w:hint="eastAsia"/>
          <w:color w:val="000000" w:themeColor="text1"/>
          <w:sz w:val="24"/>
          <w:u w:val="single"/>
        </w:rPr>
        <w:t xml:space="preserve"> </w:t>
      </w:r>
      <w:r w:rsidR="00AC75E4" w:rsidRPr="00AC75E4">
        <w:rPr>
          <w:rFonts w:ascii="宋体" w:eastAsia="宋体" w:hAnsi="宋体" w:cs="宋体"/>
          <w:color w:val="000000" w:themeColor="text1"/>
          <w:sz w:val="24"/>
          <w:u w:val="single"/>
        </w:rPr>
        <w:t xml:space="preserve">/ </w:t>
      </w:r>
      <w:r w:rsidRPr="00AC75E4">
        <w:rPr>
          <w:rFonts w:ascii="宋体" w:eastAsia="宋体" w:hAnsi="宋体" w:cs="宋体" w:hint="eastAsia"/>
          <w:color w:val="000000" w:themeColor="text1"/>
          <w:sz w:val="24"/>
        </w:rPr>
        <w:t>天内，缴纳签约合同价</w:t>
      </w:r>
      <w:r w:rsidR="00AC75E4" w:rsidRPr="00AC75E4">
        <w:rPr>
          <w:rFonts w:ascii="宋体" w:eastAsia="宋体" w:hAnsi="宋体" w:cs="宋体" w:hint="eastAsia"/>
          <w:color w:val="000000" w:themeColor="text1"/>
          <w:sz w:val="24"/>
          <w:u w:val="single"/>
        </w:rPr>
        <w:t xml:space="preserve"> </w:t>
      </w:r>
      <w:r w:rsidR="00AC75E4" w:rsidRPr="00AC75E4">
        <w:rPr>
          <w:rFonts w:ascii="宋体" w:eastAsia="宋体" w:hAnsi="宋体" w:cs="宋体"/>
          <w:color w:val="000000" w:themeColor="text1"/>
          <w:sz w:val="24"/>
          <w:u w:val="single"/>
        </w:rPr>
        <w:t xml:space="preserve">/ </w:t>
      </w:r>
      <w:r w:rsidRPr="00AC75E4">
        <w:rPr>
          <w:rFonts w:ascii="宋体" w:eastAsia="宋体" w:hAnsi="宋体" w:cs="宋体" w:hint="eastAsia"/>
          <w:color w:val="000000" w:themeColor="text1"/>
          <w:sz w:val="24"/>
        </w:rPr>
        <w:t>%的履约保证金。履约保证金必须从中标方企业基本</w:t>
      </w:r>
      <w:r w:rsidR="009413C2">
        <w:rPr>
          <w:rFonts w:ascii="宋体" w:eastAsia="宋体" w:hAnsi="宋体" w:cs="宋体" w:hint="eastAsia"/>
          <w:color w:val="000000" w:themeColor="text1"/>
          <w:sz w:val="24"/>
        </w:rPr>
        <w:t>账户</w:t>
      </w:r>
      <w:r w:rsidRPr="00AC75E4">
        <w:rPr>
          <w:rFonts w:ascii="宋体" w:eastAsia="宋体" w:hAnsi="宋体" w:cs="宋体" w:hint="eastAsia"/>
          <w:color w:val="000000" w:themeColor="text1"/>
          <w:sz w:val="24"/>
        </w:rPr>
        <w:t>直接转账到甲方指定账户。</w:t>
      </w:r>
      <w:r w:rsidR="00D90CCF" w:rsidRPr="00AC75E4">
        <w:rPr>
          <w:rFonts w:ascii="宋体" w:eastAsia="宋体" w:hAnsi="宋体" w:cs="宋体" w:hint="eastAsia"/>
          <w:color w:val="000000" w:themeColor="text1"/>
          <w:sz w:val="24"/>
        </w:rPr>
        <w:t>履约保证金在</w:t>
      </w:r>
      <w:r w:rsidR="00C36BE7" w:rsidRPr="00AC75E4">
        <w:rPr>
          <w:rFonts w:ascii="宋体" w:eastAsia="宋体" w:hAnsi="宋体" w:cs="宋体" w:hint="eastAsia"/>
          <w:color w:val="000000" w:themeColor="text1"/>
          <w:sz w:val="24"/>
        </w:rPr>
        <w:t>货物安装调试完成并</w:t>
      </w:r>
      <w:r w:rsidR="00D90CCF" w:rsidRPr="00AC75E4">
        <w:rPr>
          <w:rFonts w:ascii="宋体" w:eastAsia="宋体" w:hAnsi="宋体" w:cs="宋体" w:hint="eastAsia"/>
          <w:color w:val="000000" w:themeColor="text1"/>
          <w:sz w:val="24"/>
        </w:rPr>
        <w:t>验收合格，合同履行完结后</w:t>
      </w:r>
      <w:r w:rsidR="00D90CCF" w:rsidRPr="00AC75E4">
        <w:rPr>
          <w:rFonts w:ascii="宋体" w:eastAsia="宋体" w:hAnsi="宋体" w:cs="宋体" w:hint="eastAsia"/>
          <w:color w:val="000000" w:themeColor="text1"/>
          <w:sz w:val="24"/>
          <w:u w:val="single"/>
        </w:rPr>
        <w:t xml:space="preserve"> </w:t>
      </w:r>
      <w:r w:rsidR="00AC75E4" w:rsidRPr="00AC75E4">
        <w:rPr>
          <w:rFonts w:ascii="宋体" w:eastAsia="宋体" w:hAnsi="宋体" w:cs="宋体"/>
          <w:color w:val="000000" w:themeColor="text1"/>
          <w:sz w:val="24"/>
          <w:u w:val="single"/>
        </w:rPr>
        <w:t xml:space="preserve">/ </w:t>
      </w:r>
      <w:proofErr w:type="gramStart"/>
      <w:r w:rsidR="00D90CCF" w:rsidRPr="00AC75E4">
        <w:rPr>
          <w:rFonts w:ascii="宋体" w:eastAsia="宋体" w:hAnsi="宋体" w:cs="宋体" w:hint="eastAsia"/>
          <w:color w:val="000000" w:themeColor="text1"/>
          <w:sz w:val="24"/>
        </w:rPr>
        <w:t>个</w:t>
      </w:r>
      <w:proofErr w:type="gramEnd"/>
      <w:r w:rsidR="00D90CCF" w:rsidRPr="00AC75E4">
        <w:rPr>
          <w:rFonts w:ascii="宋体" w:eastAsia="宋体" w:hAnsi="宋体" w:cs="宋体" w:hint="eastAsia"/>
          <w:color w:val="000000" w:themeColor="text1"/>
          <w:sz w:val="24"/>
        </w:rPr>
        <w:t>工作日内无息退还。</w:t>
      </w:r>
    </w:p>
    <w:p w:rsidR="008E0C8B" w:rsidRDefault="00B4681E">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五</w:t>
      </w:r>
      <w:r w:rsidR="001819D8">
        <w:rPr>
          <w:rFonts w:ascii="宋体" w:eastAsia="宋体" w:hAnsi="宋体" w:cs="宋体" w:hint="eastAsia"/>
          <w:b/>
          <w:bCs/>
          <w:sz w:val="24"/>
        </w:rPr>
        <w:t>、供货时间及售后服务</w:t>
      </w:r>
    </w:p>
    <w:p w:rsidR="008E0C8B" w:rsidRDefault="001819D8">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rsidR="008E0C8B" w:rsidRDefault="001819D8">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运输费用：运输包括上下车辆及搬运，所产生的费用由中标供应商自行负责；</w:t>
      </w:r>
    </w:p>
    <w:p w:rsidR="008E0C8B" w:rsidRPr="002E2A8E" w:rsidRDefault="001819D8" w:rsidP="00AC75E4">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sidR="001928CC">
        <w:rPr>
          <w:rFonts w:ascii="宋体" w:eastAsia="宋体" w:hAnsi="宋体" w:cs="宋体" w:hint="eastAsia"/>
          <w:color w:val="000000"/>
          <w:sz w:val="24"/>
        </w:rPr>
        <w:t>质保5年，终身维保</w:t>
      </w:r>
      <w:r w:rsidR="00AC75E4">
        <w:rPr>
          <w:rFonts w:ascii="宋体" w:eastAsia="宋体" w:hAnsi="宋体" w:cs="宋体" w:hint="eastAsia"/>
          <w:color w:val="000000"/>
          <w:sz w:val="24"/>
        </w:rPr>
        <w:t>。</w:t>
      </w:r>
    </w:p>
    <w:p w:rsidR="008E0C8B" w:rsidRDefault="004E46AD">
      <w:pPr>
        <w:spacing w:line="360" w:lineRule="auto"/>
        <w:rPr>
          <w:rFonts w:ascii="宋体" w:eastAsia="宋体" w:hAnsi="宋体" w:cs="宋体"/>
          <w:b/>
          <w:bCs/>
          <w:sz w:val="24"/>
        </w:rPr>
      </w:pPr>
      <w:r>
        <w:rPr>
          <w:rFonts w:ascii="宋体" w:eastAsia="宋体" w:hAnsi="宋体" w:cs="宋体" w:hint="eastAsia"/>
          <w:b/>
          <w:bCs/>
          <w:sz w:val="24"/>
        </w:rPr>
        <w:t>六</w:t>
      </w:r>
      <w:r w:rsidR="001819D8">
        <w:rPr>
          <w:rFonts w:ascii="宋体" w:eastAsia="宋体" w:hAnsi="宋体" w:cs="宋体" w:hint="eastAsia"/>
          <w:b/>
          <w:bCs/>
          <w:sz w:val="24"/>
        </w:rPr>
        <w:t>、违约处理</w:t>
      </w:r>
    </w:p>
    <w:p w:rsidR="008E0C8B" w:rsidRDefault="001819D8" w:rsidP="009C37E1">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rsidR="008E0C8B" w:rsidRDefault="009C37E1">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sidR="001819D8">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rsidR="008E0C8B" w:rsidRDefault="001819D8" w:rsidP="00F236F0">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sidRPr="00AC75E4">
        <w:rPr>
          <w:rFonts w:ascii="宋体" w:eastAsia="宋体" w:hAnsi="宋体" w:cs="宋体" w:hint="eastAsia"/>
          <w:color w:val="000000" w:themeColor="text1"/>
          <w:sz w:val="24"/>
        </w:rPr>
        <w:t>若因</w:t>
      </w:r>
      <w:r w:rsidR="00EB0B2B" w:rsidRPr="00AC75E4">
        <w:rPr>
          <w:rFonts w:ascii="宋体" w:eastAsia="宋体" w:hAnsi="宋体" w:cs="宋体" w:hint="eastAsia"/>
          <w:color w:val="000000" w:themeColor="text1"/>
          <w:sz w:val="24"/>
        </w:rPr>
        <w:t>中标方</w:t>
      </w:r>
      <w:r w:rsidRPr="00AC75E4">
        <w:rPr>
          <w:rFonts w:ascii="宋体" w:eastAsia="宋体" w:hAnsi="宋体" w:cs="宋体" w:hint="eastAsia"/>
          <w:color w:val="000000" w:themeColor="text1"/>
          <w:sz w:val="24"/>
        </w:rPr>
        <w:t>自身原因</w:t>
      </w:r>
      <w:r w:rsidR="00EB0B2B" w:rsidRPr="00AC75E4">
        <w:rPr>
          <w:rFonts w:ascii="宋体" w:eastAsia="宋体" w:hAnsi="宋体" w:cs="宋体" w:hint="eastAsia"/>
          <w:color w:val="000000" w:themeColor="text1"/>
          <w:sz w:val="24"/>
        </w:rPr>
        <w:t>未按时缴纳履约保证金、</w:t>
      </w:r>
      <w:r w:rsidR="00380BBC" w:rsidRPr="00AC75E4">
        <w:rPr>
          <w:rFonts w:ascii="宋体" w:eastAsia="宋体" w:hAnsi="宋体" w:cs="宋体" w:hint="eastAsia"/>
          <w:color w:val="000000" w:themeColor="text1"/>
          <w:sz w:val="24"/>
        </w:rPr>
        <w:t>无法</w:t>
      </w:r>
      <w:r w:rsidR="0088152F" w:rsidRPr="00AC75E4">
        <w:rPr>
          <w:rFonts w:ascii="宋体" w:eastAsia="宋体" w:hAnsi="宋体" w:cs="宋体" w:hint="eastAsia"/>
          <w:color w:val="000000" w:themeColor="text1"/>
          <w:sz w:val="24"/>
        </w:rPr>
        <w:t>按时完成设备安装和调试</w:t>
      </w:r>
      <w:r w:rsidR="001167F8" w:rsidRPr="00AC75E4">
        <w:rPr>
          <w:rFonts w:ascii="宋体" w:eastAsia="宋体" w:hAnsi="宋体" w:cs="宋体" w:hint="eastAsia"/>
          <w:color w:val="000000" w:themeColor="text1"/>
          <w:sz w:val="24"/>
        </w:rPr>
        <w:t>或主动放弃中标</w:t>
      </w:r>
      <w:r w:rsidR="005E3200" w:rsidRPr="00AC75E4">
        <w:rPr>
          <w:rFonts w:ascii="宋体" w:eastAsia="宋体" w:hAnsi="宋体" w:cs="宋体" w:hint="eastAsia"/>
          <w:color w:val="000000" w:themeColor="text1"/>
          <w:sz w:val="24"/>
        </w:rPr>
        <w:t>都视为中标方违约</w:t>
      </w:r>
      <w:r w:rsidR="00380BBC" w:rsidRPr="00AC75E4">
        <w:rPr>
          <w:rFonts w:ascii="宋体" w:eastAsia="宋体" w:hAnsi="宋体" w:cs="宋体" w:hint="eastAsia"/>
          <w:color w:val="000000" w:themeColor="text1"/>
          <w:sz w:val="24"/>
        </w:rPr>
        <w:t>，</w:t>
      </w:r>
      <w:r w:rsidRPr="00AC75E4">
        <w:rPr>
          <w:rFonts w:ascii="宋体" w:eastAsia="宋体" w:hAnsi="宋体" w:cs="宋体" w:hint="eastAsia"/>
          <w:color w:val="000000" w:themeColor="text1"/>
          <w:sz w:val="24"/>
        </w:rPr>
        <w:t>招标方</w:t>
      </w:r>
      <w:r w:rsidR="00572FF5" w:rsidRPr="00AC75E4">
        <w:rPr>
          <w:rFonts w:ascii="宋体" w:eastAsia="宋体" w:hAnsi="宋体" w:cs="宋体" w:hint="eastAsia"/>
          <w:color w:val="000000" w:themeColor="text1"/>
          <w:sz w:val="24"/>
        </w:rPr>
        <w:t>有权按照中标候选人名单排序依次确定其他中标候选人为中标人，且</w:t>
      </w:r>
      <w:r w:rsidRPr="00AC75E4">
        <w:rPr>
          <w:rFonts w:ascii="宋体" w:eastAsia="宋体" w:hAnsi="宋体" w:cs="宋体" w:hint="eastAsia"/>
          <w:color w:val="000000" w:themeColor="text1"/>
          <w:sz w:val="24"/>
        </w:rPr>
        <w:t>有权</w:t>
      </w:r>
      <w:r w:rsidR="005E7ED8" w:rsidRPr="00AC75E4">
        <w:rPr>
          <w:rFonts w:ascii="宋体" w:eastAsia="宋体" w:hAnsi="宋体" w:cs="宋体" w:hint="eastAsia"/>
          <w:color w:val="000000" w:themeColor="text1"/>
          <w:sz w:val="24"/>
        </w:rPr>
        <w:t>扣留中标方所缴纳之履约保证金</w:t>
      </w:r>
      <w:r w:rsidR="00445B91" w:rsidRPr="00AC75E4">
        <w:rPr>
          <w:rFonts w:ascii="宋体" w:eastAsia="宋体" w:hAnsi="宋体" w:cs="宋体" w:hint="eastAsia"/>
          <w:color w:val="000000" w:themeColor="text1"/>
          <w:sz w:val="24"/>
        </w:rPr>
        <w:t>作为赔偿</w:t>
      </w:r>
      <w:r w:rsidR="00F236F0" w:rsidRPr="00AC75E4">
        <w:rPr>
          <w:rFonts w:ascii="宋体" w:eastAsia="宋体" w:hAnsi="宋体" w:cs="宋体" w:hint="eastAsia"/>
          <w:color w:val="000000" w:themeColor="text1"/>
          <w:sz w:val="24"/>
        </w:rPr>
        <w:t>；</w:t>
      </w:r>
    </w:p>
    <w:p w:rsidR="00F236F0" w:rsidRPr="00380BBC" w:rsidRDefault="00F236F0" w:rsidP="00F236F0">
      <w:pPr>
        <w:tabs>
          <w:tab w:val="left" w:pos="420"/>
        </w:tabs>
        <w:spacing w:line="360" w:lineRule="auto"/>
        <w:rPr>
          <w:rFonts w:ascii="宋体" w:eastAsia="宋体" w:hAnsi="宋体" w:cs="宋体"/>
          <w:b/>
          <w:bCs/>
          <w:color w:val="FF0000"/>
          <w:sz w:val="24"/>
        </w:rPr>
      </w:pPr>
      <w:r w:rsidRPr="00F236F0">
        <w:rPr>
          <w:rFonts w:ascii="宋体" w:eastAsia="宋体" w:hAnsi="宋体" w:cs="宋体"/>
          <w:b/>
          <w:bCs/>
          <w:color w:val="000000" w:themeColor="text1"/>
          <w:sz w:val="24"/>
        </w:rPr>
        <w:tab/>
      </w:r>
      <w:r w:rsidRPr="00130C32">
        <w:rPr>
          <w:rFonts w:ascii="宋体" w:eastAsia="宋体" w:hAnsi="宋体" w:cs="宋体"/>
          <w:color w:val="000000" w:themeColor="text1"/>
          <w:sz w:val="24"/>
        </w:rPr>
        <w:t>4</w:t>
      </w:r>
      <w:r w:rsidRPr="00130C32">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中标供货商提供的货品其品牌、型号、规格应与投标文件中保持一致，若出现与投标文件中不一致并且低于投标货品品质时，招标方有权拒收货品且有权终止合同并要求供货商进行赔偿。</w:t>
      </w:r>
    </w:p>
    <w:p w:rsidR="008E0C8B" w:rsidRDefault="004E46AD">
      <w:pPr>
        <w:spacing w:line="360" w:lineRule="auto"/>
        <w:rPr>
          <w:rFonts w:ascii="宋体" w:eastAsia="宋体" w:hAnsi="宋体" w:cs="宋体"/>
          <w:b/>
          <w:bCs/>
          <w:kern w:val="0"/>
          <w:sz w:val="24"/>
          <w:szCs w:val="72"/>
        </w:rPr>
      </w:pPr>
      <w:r>
        <w:rPr>
          <w:rFonts w:ascii="宋体" w:eastAsia="宋体" w:hAnsi="宋体" w:cs="宋体" w:hint="eastAsia"/>
          <w:b/>
          <w:bCs/>
          <w:sz w:val="24"/>
        </w:rPr>
        <w:t>七</w:t>
      </w:r>
      <w:r w:rsidR="001819D8">
        <w:rPr>
          <w:rFonts w:ascii="宋体" w:eastAsia="宋体" w:hAnsi="宋体" w:cs="宋体" w:hint="eastAsia"/>
          <w:b/>
          <w:bCs/>
          <w:sz w:val="24"/>
        </w:rPr>
        <w:t>、</w:t>
      </w:r>
      <w:r w:rsidR="001819D8">
        <w:rPr>
          <w:rFonts w:ascii="宋体" w:eastAsia="宋体" w:hAnsi="宋体" w:cs="宋体" w:hint="eastAsia"/>
          <w:b/>
          <w:bCs/>
          <w:kern w:val="0"/>
          <w:sz w:val="24"/>
          <w:szCs w:val="72"/>
        </w:rPr>
        <w:t>验收标准</w:t>
      </w:r>
    </w:p>
    <w:p w:rsidR="008E0C8B" w:rsidRDefault="001819D8">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w:t>
      </w:r>
      <w:r w:rsidR="000969B3">
        <w:rPr>
          <w:rFonts w:ascii="宋体" w:eastAsia="宋体" w:hAnsi="宋体" w:cs="宋体" w:hint="eastAsia"/>
          <w:bCs/>
          <w:kern w:val="0"/>
          <w:sz w:val="24"/>
          <w:szCs w:val="72"/>
        </w:rPr>
        <w:t>、规格等</w:t>
      </w:r>
      <w:r>
        <w:rPr>
          <w:rFonts w:ascii="宋体" w:eastAsia="宋体" w:hAnsi="宋体" w:cs="宋体" w:hint="eastAsia"/>
          <w:bCs/>
          <w:kern w:val="0"/>
          <w:sz w:val="24"/>
          <w:szCs w:val="72"/>
        </w:rPr>
        <w:t>要求以及数量进行验收。</w:t>
      </w:r>
    </w:p>
    <w:p w:rsidR="008E0C8B" w:rsidRDefault="004E46AD">
      <w:pPr>
        <w:spacing w:line="360" w:lineRule="auto"/>
        <w:rPr>
          <w:rFonts w:ascii="宋体" w:eastAsia="宋体" w:hAnsi="宋体" w:cs="宋体"/>
          <w:b/>
          <w:bCs/>
          <w:sz w:val="24"/>
        </w:rPr>
      </w:pPr>
      <w:r>
        <w:rPr>
          <w:rFonts w:ascii="宋体" w:eastAsia="宋体" w:hAnsi="宋体" w:cs="宋体" w:hint="eastAsia"/>
          <w:b/>
          <w:sz w:val="24"/>
        </w:rPr>
        <w:t>八</w:t>
      </w:r>
      <w:r w:rsidR="001819D8">
        <w:rPr>
          <w:rFonts w:ascii="宋体" w:eastAsia="宋体" w:hAnsi="宋体" w:cs="宋体" w:hint="eastAsia"/>
          <w:b/>
          <w:sz w:val="24"/>
        </w:rPr>
        <w:t>、</w:t>
      </w:r>
      <w:r w:rsidR="001819D8">
        <w:rPr>
          <w:rFonts w:ascii="宋体" w:eastAsia="宋体" w:hAnsi="宋体" w:cs="宋体" w:hint="eastAsia"/>
          <w:b/>
          <w:bCs/>
          <w:sz w:val="24"/>
        </w:rPr>
        <w:t>付款方式</w:t>
      </w:r>
    </w:p>
    <w:p w:rsidR="008E0C8B" w:rsidRDefault="001819D8">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w:t>
      </w:r>
      <w:r w:rsidR="00AC75E4">
        <w:rPr>
          <w:rFonts w:ascii="宋体" w:eastAsia="宋体" w:hAnsi="宋体" w:cs="宋体" w:hint="eastAsia"/>
          <w:bCs/>
          <w:kern w:val="0"/>
          <w:sz w:val="24"/>
          <w:szCs w:val="72"/>
        </w:rPr>
        <w:t>货品</w:t>
      </w:r>
      <w:r w:rsidR="00355105">
        <w:rPr>
          <w:rFonts w:ascii="宋体" w:eastAsia="宋体" w:hAnsi="宋体" w:cs="宋体" w:hint="eastAsia"/>
          <w:bCs/>
          <w:kern w:val="0"/>
          <w:sz w:val="24"/>
          <w:szCs w:val="72"/>
        </w:rPr>
        <w:t>安装调试结束经招标方验收通过后支付合同总价的</w:t>
      </w:r>
      <w:r w:rsidR="00AD63CB">
        <w:rPr>
          <w:rFonts w:ascii="宋体" w:eastAsia="宋体" w:hAnsi="宋体" w:cs="宋体"/>
          <w:bCs/>
          <w:kern w:val="0"/>
          <w:sz w:val="24"/>
          <w:szCs w:val="72"/>
        </w:rPr>
        <w:t>9</w:t>
      </w:r>
      <w:r w:rsidR="00EA51A9">
        <w:rPr>
          <w:rFonts w:ascii="宋体" w:eastAsia="宋体" w:hAnsi="宋体" w:cs="宋体"/>
          <w:bCs/>
          <w:kern w:val="0"/>
          <w:sz w:val="24"/>
          <w:szCs w:val="72"/>
        </w:rPr>
        <w:t>5</w:t>
      </w:r>
      <w:r w:rsidR="00355105">
        <w:rPr>
          <w:rFonts w:ascii="宋体" w:eastAsia="宋体" w:hAnsi="宋体" w:cs="宋体" w:hint="eastAsia"/>
          <w:bCs/>
          <w:kern w:val="0"/>
          <w:sz w:val="24"/>
          <w:szCs w:val="72"/>
        </w:rPr>
        <w:t>%，余款一年后结清</w:t>
      </w:r>
      <w:r>
        <w:rPr>
          <w:rFonts w:ascii="宋体" w:eastAsia="宋体" w:hAnsi="宋体" w:cs="宋体" w:hint="eastAsia"/>
          <w:bCs/>
          <w:kern w:val="0"/>
          <w:sz w:val="24"/>
          <w:szCs w:val="72"/>
        </w:rPr>
        <w:t>。</w:t>
      </w:r>
    </w:p>
    <w:p w:rsidR="00734BD8" w:rsidRDefault="001819D8">
      <w:pPr>
        <w:widowControl/>
        <w:jc w:val="left"/>
        <w:rPr>
          <w:rFonts w:ascii="宋体" w:eastAsia="宋体" w:hAnsi="宋体" w:cs="宋体"/>
          <w:bCs/>
          <w:kern w:val="0"/>
          <w:sz w:val="24"/>
          <w:szCs w:val="72"/>
        </w:rPr>
        <w:sectPr w:rsidR="00734BD8">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rsidR="008E0C8B" w:rsidRDefault="00AC75E4">
      <w:pPr>
        <w:jc w:val="center"/>
        <w:rPr>
          <w:rFonts w:ascii="宋体" w:eastAsia="宋体" w:hAnsi="宋体" w:cs="宋体"/>
          <w:b/>
          <w:sz w:val="32"/>
          <w:szCs w:val="32"/>
        </w:rPr>
      </w:pPr>
      <w:r>
        <w:rPr>
          <w:rFonts w:ascii="宋体" w:eastAsia="宋体" w:hAnsi="宋体" w:cs="宋体" w:hint="eastAsia"/>
          <w:b/>
          <w:sz w:val="24"/>
        </w:rPr>
        <w:lastRenderedPageBreak/>
        <w:t>东</w:t>
      </w:r>
      <w:proofErr w:type="gramStart"/>
      <w:r>
        <w:rPr>
          <w:rFonts w:ascii="宋体" w:eastAsia="宋体" w:hAnsi="宋体" w:cs="宋体" w:hint="eastAsia"/>
          <w:b/>
          <w:sz w:val="24"/>
        </w:rPr>
        <w:t>校区科创大楼</w:t>
      </w:r>
      <w:proofErr w:type="gramEnd"/>
      <w:r>
        <w:rPr>
          <w:rFonts w:ascii="宋体" w:eastAsia="宋体" w:hAnsi="宋体" w:cs="宋体" w:hint="eastAsia"/>
          <w:b/>
          <w:sz w:val="24"/>
        </w:rPr>
        <w:t>新增办公家具</w:t>
      </w:r>
      <w:r w:rsidR="001819D8">
        <w:rPr>
          <w:rFonts w:ascii="宋体" w:eastAsia="宋体" w:hAnsi="宋体" w:cs="宋体" w:hint="eastAsia"/>
          <w:b/>
          <w:sz w:val="24"/>
        </w:rPr>
        <w:t>采购清单及报价表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
        <w:gridCol w:w="2632"/>
        <w:gridCol w:w="1264"/>
        <w:gridCol w:w="2115"/>
        <w:gridCol w:w="697"/>
        <w:gridCol w:w="839"/>
        <w:gridCol w:w="1415"/>
        <w:gridCol w:w="3841"/>
      </w:tblGrid>
      <w:tr w:rsidR="00817B7C" w:rsidTr="00817B7C">
        <w:tc>
          <w:tcPr>
            <w:tcW w:w="484"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名   称</w:t>
            </w:r>
          </w:p>
        </w:tc>
        <w:tc>
          <w:tcPr>
            <w:tcW w:w="928" w:type="pct"/>
          </w:tcPr>
          <w:p w:rsidR="00734BD8" w:rsidRPr="00A27441" w:rsidRDefault="00AC75E4" w:rsidP="001E5FCA">
            <w:pPr>
              <w:jc w:val="center"/>
              <w:rPr>
                <w:rFonts w:ascii="宋体" w:eastAsia="宋体" w:hAnsi="宋体" w:cs="宋体"/>
                <w:b/>
                <w:bCs/>
                <w:szCs w:val="21"/>
              </w:rPr>
            </w:pPr>
            <w:r>
              <w:rPr>
                <w:rFonts w:ascii="宋体" w:eastAsia="宋体" w:hAnsi="宋体" w:cs="宋体" w:hint="eastAsia"/>
                <w:b/>
                <w:bCs/>
                <w:szCs w:val="21"/>
              </w:rPr>
              <w:t>参考</w:t>
            </w:r>
            <w:r w:rsidR="00734BD8" w:rsidRPr="00A27441">
              <w:rPr>
                <w:rFonts w:ascii="宋体" w:eastAsia="宋体" w:hAnsi="宋体" w:cs="宋体" w:hint="eastAsia"/>
                <w:b/>
                <w:bCs/>
                <w:szCs w:val="21"/>
              </w:rPr>
              <w:t>图例</w:t>
            </w:r>
          </w:p>
        </w:tc>
        <w:tc>
          <w:tcPr>
            <w:tcW w:w="446"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品   牌</w:t>
            </w:r>
          </w:p>
        </w:tc>
        <w:tc>
          <w:tcPr>
            <w:tcW w:w="746"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型号/规格</w:t>
            </w:r>
          </w:p>
        </w:tc>
        <w:tc>
          <w:tcPr>
            <w:tcW w:w="246"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单位</w:t>
            </w:r>
          </w:p>
        </w:tc>
        <w:tc>
          <w:tcPr>
            <w:tcW w:w="296"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数量</w:t>
            </w:r>
          </w:p>
        </w:tc>
        <w:tc>
          <w:tcPr>
            <w:tcW w:w="499"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单价</w:t>
            </w:r>
          </w:p>
        </w:tc>
        <w:tc>
          <w:tcPr>
            <w:tcW w:w="1355"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备注</w:t>
            </w:r>
          </w:p>
        </w:tc>
      </w:tr>
      <w:tr w:rsidR="00817B7C" w:rsidTr="00817B7C">
        <w:trPr>
          <w:trHeight w:val="3475"/>
        </w:trPr>
        <w:tc>
          <w:tcPr>
            <w:tcW w:w="484" w:type="pct"/>
            <w:vAlign w:val="center"/>
          </w:tcPr>
          <w:p w:rsidR="00734BD8" w:rsidRDefault="00817B7C" w:rsidP="00AC75E4">
            <w:pPr>
              <w:jc w:val="center"/>
              <w:rPr>
                <w:rFonts w:ascii="宋体" w:eastAsia="宋体" w:hAnsi="宋体" w:cs="宋体"/>
                <w:szCs w:val="21"/>
              </w:rPr>
            </w:pPr>
            <w:r>
              <w:rPr>
                <w:rFonts w:ascii="宋体" w:eastAsia="宋体" w:hAnsi="宋体" w:cs="宋体" w:hint="eastAsia"/>
                <w:szCs w:val="21"/>
              </w:rPr>
              <w:t>定制</w:t>
            </w:r>
            <w:r w:rsidR="00AC75E4">
              <w:rPr>
                <w:rFonts w:ascii="宋体" w:eastAsia="宋体" w:hAnsi="宋体" w:cs="宋体" w:hint="eastAsia"/>
                <w:szCs w:val="21"/>
              </w:rPr>
              <w:t>柜</w:t>
            </w:r>
          </w:p>
        </w:tc>
        <w:tc>
          <w:tcPr>
            <w:tcW w:w="928" w:type="pct"/>
            <w:vAlign w:val="center"/>
          </w:tcPr>
          <w:p w:rsidR="00734BD8" w:rsidRDefault="00817B7C" w:rsidP="001E5FCA">
            <w:pPr>
              <w:jc w:val="center"/>
              <w:rPr>
                <w:noProof/>
              </w:rPr>
            </w:pPr>
            <w:r>
              <w:rPr>
                <w:noProof/>
              </w:rPr>
              <w:drawing>
                <wp:inline distT="0" distB="0" distL="0" distR="0">
                  <wp:extent cx="1533691" cy="1433668"/>
                  <wp:effectExtent l="0" t="0" r="0" b="0"/>
                  <wp:docPr id="1037" name="图片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D812E27-480A-DC27-DEB3-BE3537C55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图片 1">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D812E27-480A-DC27-DEB3-BE3537C55A4E}"/>
                              </a:ext>
                            </a:extLst>
                          </pic:cNvPr>
                          <pic:cNvPicPr>
                            <a:picLocks noChangeAspect="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7028" cy="1446135"/>
                          </a:xfrm>
                          <a:prstGeom prst="rect">
                            <a:avLst/>
                          </a:prstGeom>
                          <a:noFill/>
                          <a:ln>
                            <a:noFill/>
                          </a:ln>
                        </pic:spPr>
                      </pic:pic>
                    </a:graphicData>
                  </a:graphic>
                </wp:inline>
              </w:drawing>
            </w:r>
          </w:p>
          <w:p w:rsidR="00817B7C" w:rsidRPr="00817B7C" w:rsidRDefault="00817B7C" w:rsidP="00817B7C">
            <w:pPr>
              <w:rPr>
                <w:rFonts w:ascii="宋体" w:eastAsia="宋体" w:hAnsi="宋体" w:cs="宋体"/>
                <w:szCs w:val="21"/>
              </w:rPr>
            </w:pPr>
            <w:r>
              <w:rPr>
                <w:noProof/>
              </w:rPr>
              <w:drawing>
                <wp:inline distT="0" distB="0" distL="0" distR="0">
                  <wp:extent cx="1439187" cy="1653540"/>
                  <wp:effectExtent l="0" t="0" r="0" b="0"/>
                  <wp:docPr id="1038" name="图片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0234D7E-ADF9-B167-66AA-BD6F4EEB5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图片 2">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0234D7E-ADF9-B167-66AA-BD6F4EEB5A9E}"/>
                              </a:ext>
                            </a:extLst>
                          </pic:cNvPr>
                          <pic:cNvPicPr>
                            <a:picLocks noChangeAspect="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6410" cy="1673329"/>
                          </a:xfrm>
                          <a:prstGeom prst="rect">
                            <a:avLst/>
                          </a:prstGeom>
                          <a:noFill/>
                          <a:ln>
                            <a:noFill/>
                          </a:ln>
                        </pic:spPr>
                      </pic:pic>
                    </a:graphicData>
                  </a:graphic>
                </wp:inline>
              </w:drawing>
            </w:r>
          </w:p>
        </w:tc>
        <w:tc>
          <w:tcPr>
            <w:tcW w:w="446" w:type="pct"/>
            <w:vAlign w:val="center"/>
          </w:tcPr>
          <w:p w:rsidR="00734BD8" w:rsidRDefault="00734BD8" w:rsidP="001E5FCA">
            <w:pPr>
              <w:jc w:val="center"/>
              <w:rPr>
                <w:rFonts w:ascii="宋体" w:eastAsia="宋体" w:hAnsi="宋体" w:cs="宋体"/>
                <w:szCs w:val="21"/>
              </w:rPr>
            </w:pPr>
          </w:p>
        </w:tc>
        <w:tc>
          <w:tcPr>
            <w:tcW w:w="746" w:type="pct"/>
            <w:vAlign w:val="center"/>
          </w:tcPr>
          <w:p w:rsidR="00734BD8" w:rsidRDefault="00AC75E4" w:rsidP="001E5FCA">
            <w:pPr>
              <w:jc w:val="cente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200*4</w:t>
            </w:r>
            <w:r w:rsidR="00817B7C">
              <w:rPr>
                <w:rFonts w:ascii="宋体" w:eastAsia="宋体" w:hAnsi="宋体" w:cs="宋体"/>
                <w:szCs w:val="21"/>
              </w:rPr>
              <w:t>5</w:t>
            </w:r>
            <w:r>
              <w:rPr>
                <w:rFonts w:ascii="宋体" w:eastAsia="宋体" w:hAnsi="宋体" w:cs="宋体"/>
                <w:szCs w:val="21"/>
              </w:rPr>
              <w:t>0*2200</w:t>
            </w:r>
          </w:p>
        </w:tc>
        <w:tc>
          <w:tcPr>
            <w:tcW w:w="246" w:type="pct"/>
            <w:vAlign w:val="center"/>
          </w:tcPr>
          <w:p w:rsidR="00734BD8" w:rsidRDefault="00AC75E4" w:rsidP="001E5FCA">
            <w:pPr>
              <w:jc w:val="center"/>
              <w:rPr>
                <w:rFonts w:ascii="宋体" w:eastAsia="宋体" w:hAnsi="宋体" w:cs="宋体"/>
                <w:szCs w:val="21"/>
              </w:rPr>
            </w:pPr>
            <w:r>
              <w:rPr>
                <w:rFonts w:ascii="宋体" w:eastAsia="宋体" w:hAnsi="宋体" w:cs="宋体" w:hint="eastAsia"/>
                <w:szCs w:val="21"/>
              </w:rPr>
              <w:t>只</w:t>
            </w:r>
          </w:p>
        </w:tc>
        <w:tc>
          <w:tcPr>
            <w:tcW w:w="296" w:type="pct"/>
            <w:vAlign w:val="center"/>
          </w:tcPr>
          <w:p w:rsidR="00734BD8" w:rsidRDefault="00AC75E4" w:rsidP="001E5FCA">
            <w:pPr>
              <w:jc w:val="right"/>
              <w:rPr>
                <w:rFonts w:ascii="宋体" w:eastAsia="宋体" w:hAnsi="宋体" w:cs="宋体"/>
                <w:szCs w:val="21"/>
              </w:rPr>
            </w:pPr>
            <w:r>
              <w:rPr>
                <w:rFonts w:ascii="宋体" w:eastAsia="宋体" w:hAnsi="宋体" w:cs="宋体"/>
                <w:szCs w:val="21"/>
              </w:rPr>
              <w:t>6</w:t>
            </w:r>
          </w:p>
        </w:tc>
        <w:tc>
          <w:tcPr>
            <w:tcW w:w="499" w:type="pct"/>
            <w:vAlign w:val="center"/>
          </w:tcPr>
          <w:p w:rsidR="00734BD8" w:rsidRDefault="00734BD8" w:rsidP="001E5FCA">
            <w:pPr>
              <w:rPr>
                <w:rFonts w:ascii="宋体" w:eastAsia="宋体" w:hAnsi="宋体" w:cs="宋体"/>
                <w:szCs w:val="21"/>
              </w:rPr>
            </w:pPr>
          </w:p>
        </w:tc>
        <w:tc>
          <w:tcPr>
            <w:tcW w:w="1355" w:type="pct"/>
            <w:vAlign w:val="center"/>
          </w:tcPr>
          <w:p w:rsidR="001928CC" w:rsidRPr="000107E0" w:rsidRDefault="001928CC" w:rsidP="000107E0">
            <w:pPr>
              <w:rPr>
                <w:rFonts w:ascii="宋体" w:eastAsia="宋体" w:hAnsi="宋体" w:cs="宋体"/>
                <w:sz w:val="15"/>
                <w:szCs w:val="15"/>
              </w:rPr>
            </w:pPr>
            <w:r w:rsidRPr="000107E0">
              <w:rPr>
                <w:rFonts w:ascii="宋体" w:eastAsia="宋体" w:hAnsi="宋体" w:cs="宋体" w:hint="eastAsia"/>
                <w:sz w:val="15"/>
                <w:szCs w:val="15"/>
              </w:rPr>
              <w:t>1</w:t>
            </w:r>
            <w:r w:rsidRPr="000107E0">
              <w:rPr>
                <w:rFonts w:ascii="宋体" w:eastAsia="宋体" w:hAnsi="宋体" w:cs="宋体"/>
                <w:sz w:val="15"/>
                <w:szCs w:val="15"/>
              </w:rPr>
              <w:t>.</w:t>
            </w:r>
            <w:r w:rsidRPr="000107E0">
              <w:rPr>
                <w:rFonts w:ascii="宋体" w:eastAsia="宋体" w:hAnsi="宋体" w:cs="宋体" w:hint="eastAsia"/>
                <w:sz w:val="15"/>
                <w:szCs w:val="15"/>
              </w:rPr>
              <w:t>基材</w:t>
            </w:r>
            <w:r w:rsidR="00817B7C">
              <w:rPr>
                <w:rFonts w:ascii="宋体" w:eastAsia="宋体" w:hAnsi="宋体" w:cs="宋体" w:hint="eastAsia"/>
                <w:sz w:val="15"/>
                <w:szCs w:val="15"/>
              </w:rPr>
              <w:t>：</w:t>
            </w:r>
            <w:r w:rsidRPr="000107E0">
              <w:rPr>
                <w:rFonts w:ascii="宋体" w:eastAsia="宋体" w:hAnsi="宋体" w:cs="宋体" w:hint="eastAsia"/>
                <w:sz w:val="15"/>
                <w:szCs w:val="15"/>
              </w:rPr>
              <w:t>采用优质EI</w:t>
            </w:r>
            <w:proofErr w:type="gramStart"/>
            <w:r w:rsidRPr="000107E0">
              <w:rPr>
                <w:rFonts w:ascii="宋体" w:eastAsia="宋体" w:hAnsi="宋体" w:cs="宋体" w:hint="eastAsia"/>
                <w:sz w:val="15"/>
                <w:szCs w:val="15"/>
              </w:rPr>
              <w:t>级实木</w:t>
            </w:r>
            <w:proofErr w:type="gramEnd"/>
            <w:r w:rsidRPr="000107E0">
              <w:rPr>
                <w:rFonts w:ascii="宋体" w:eastAsia="宋体" w:hAnsi="宋体" w:cs="宋体" w:hint="eastAsia"/>
                <w:sz w:val="15"/>
                <w:szCs w:val="15"/>
              </w:rPr>
              <w:t>颗粒板，经过高温、高压、防虫、 防腐等化学处理，抗弯力强，不易变形，耐磨度、耐酸度、耐湿度达到国家级标准；</w:t>
            </w:r>
          </w:p>
          <w:p w:rsidR="001928CC" w:rsidRPr="000107E0" w:rsidRDefault="001928CC" w:rsidP="000107E0">
            <w:pPr>
              <w:rPr>
                <w:rFonts w:ascii="宋体" w:eastAsia="宋体" w:hAnsi="宋体" w:cs="宋体"/>
                <w:sz w:val="15"/>
                <w:szCs w:val="15"/>
              </w:rPr>
            </w:pPr>
            <w:r w:rsidRPr="000107E0">
              <w:rPr>
                <w:rFonts w:ascii="宋体" w:eastAsia="宋体" w:hAnsi="宋体" w:cs="宋体"/>
                <w:sz w:val="15"/>
                <w:szCs w:val="15"/>
              </w:rPr>
              <w:t>2.</w:t>
            </w:r>
            <w:r w:rsidRPr="000107E0">
              <w:rPr>
                <w:rFonts w:ascii="宋体" w:eastAsia="宋体" w:hAnsi="宋体" w:cs="宋体" w:hint="eastAsia"/>
                <w:sz w:val="15"/>
                <w:szCs w:val="15"/>
              </w:rPr>
              <w:t>面材：采用E1级三聚氢胺基材，耐磨、防腐蚀、不助燃</w:t>
            </w:r>
            <w:r w:rsidR="00817B7C">
              <w:rPr>
                <w:rFonts w:ascii="宋体" w:eastAsia="宋体" w:hAnsi="宋体" w:cs="宋体" w:hint="eastAsia"/>
                <w:sz w:val="15"/>
                <w:szCs w:val="15"/>
              </w:rPr>
              <w:t>，</w:t>
            </w:r>
            <w:r w:rsidRPr="000107E0">
              <w:rPr>
                <w:rFonts w:ascii="宋体" w:eastAsia="宋体" w:hAnsi="宋体" w:cs="宋体" w:hint="eastAsia"/>
                <w:sz w:val="15"/>
                <w:szCs w:val="15"/>
              </w:rPr>
              <w:t>采用优质厚度为2.0mmPVC塑料热溶固体胶高温固封，不易脱落；</w:t>
            </w:r>
          </w:p>
          <w:p w:rsidR="00734BD8" w:rsidRPr="000107E0" w:rsidRDefault="00817B7C" w:rsidP="000107E0">
            <w:pPr>
              <w:rPr>
                <w:rFonts w:ascii="宋体" w:eastAsia="宋体" w:hAnsi="宋体" w:cs="宋体"/>
                <w:sz w:val="15"/>
                <w:szCs w:val="15"/>
              </w:rPr>
            </w:pPr>
            <w:r>
              <w:rPr>
                <w:rFonts w:ascii="宋体" w:eastAsia="宋体" w:hAnsi="宋体" w:cs="宋体"/>
                <w:sz w:val="15"/>
                <w:szCs w:val="15"/>
              </w:rPr>
              <w:t>3</w:t>
            </w:r>
            <w:r w:rsidR="001928CC" w:rsidRPr="000107E0">
              <w:rPr>
                <w:rFonts w:ascii="宋体" w:eastAsia="宋体" w:hAnsi="宋体" w:cs="宋体"/>
                <w:sz w:val="15"/>
                <w:szCs w:val="15"/>
              </w:rPr>
              <w:t>.</w:t>
            </w:r>
            <w:r>
              <w:rPr>
                <w:rFonts w:ascii="宋体" w:eastAsia="宋体" w:hAnsi="宋体" w:cs="宋体" w:hint="eastAsia"/>
                <w:sz w:val="15"/>
                <w:szCs w:val="15"/>
              </w:rPr>
              <w:t>五金件：</w:t>
            </w:r>
            <w:r w:rsidR="001928CC" w:rsidRPr="000107E0">
              <w:rPr>
                <w:rFonts w:ascii="宋体" w:eastAsia="宋体" w:hAnsi="宋体" w:cs="宋体" w:hint="eastAsia"/>
                <w:sz w:val="15"/>
                <w:szCs w:val="15"/>
              </w:rPr>
              <w:t>采用优质五金件，所有</w:t>
            </w:r>
            <w:proofErr w:type="gramStart"/>
            <w:r w:rsidR="001928CC" w:rsidRPr="000107E0">
              <w:rPr>
                <w:rFonts w:ascii="宋体" w:eastAsia="宋体" w:hAnsi="宋体" w:cs="宋体" w:hint="eastAsia"/>
                <w:sz w:val="15"/>
                <w:szCs w:val="15"/>
              </w:rPr>
              <w:t>五金件作防锈</w:t>
            </w:r>
            <w:proofErr w:type="gramEnd"/>
            <w:r w:rsidR="001928CC" w:rsidRPr="000107E0">
              <w:rPr>
                <w:rFonts w:ascii="宋体" w:eastAsia="宋体" w:hAnsi="宋体" w:cs="宋体" w:hint="eastAsia"/>
                <w:sz w:val="15"/>
                <w:szCs w:val="15"/>
              </w:rPr>
              <w:t>、防腐处理，经久耐用；</w:t>
            </w:r>
          </w:p>
          <w:p w:rsidR="001928CC" w:rsidRPr="000107E0" w:rsidRDefault="00817B7C" w:rsidP="000107E0">
            <w:pPr>
              <w:rPr>
                <w:rFonts w:ascii="宋体" w:eastAsia="宋体" w:hAnsi="宋体" w:cs="宋体"/>
                <w:sz w:val="15"/>
                <w:szCs w:val="15"/>
              </w:rPr>
            </w:pPr>
            <w:r>
              <w:rPr>
                <w:rFonts w:ascii="宋体" w:eastAsia="宋体" w:hAnsi="宋体" w:cs="宋体"/>
                <w:sz w:val="15"/>
                <w:szCs w:val="15"/>
              </w:rPr>
              <w:t>4</w:t>
            </w:r>
            <w:r w:rsidR="001928CC" w:rsidRPr="000107E0">
              <w:rPr>
                <w:rFonts w:ascii="宋体" w:eastAsia="宋体" w:hAnsi="宋体" w:cs="宋体"/>
                <w:sz w:val="15"/>
                <w:szCs w:val="15"/>
              </w:rPr>
              <w:t>.</w:t>
            </w:r>
            <w:r w:rsidR="001928CC" w:rsidRPr="000107E0">
              <w:rPr>
                <w:rFonts w:ascii="宋体" w:eastAsia="宋体" w:hAnsi="宋体" w:cs="宋体" w:hint="eastAsia"/>
                <w:sz w:val="15"/>
                <w:szCs w:val="15"/>
              </w:rPr>
              <w:t>所有主材、配件须提供相应检测报告；</w:t>
            </w:r>
          </w:p>
          <w:p w:rsidR="001928CC" w:rsidRPr="000107E0" w:rsidRDefault="00817B7C" w:rsidP="000107E0">
            <w:pPr>
              <w:rPr>
                <w:rFonts w:ascii="宋体" w:eastAsia="宋体" w:hAnsi="宋体" w:cs="宋体"/>
                <w:sz w:val="15"/>
                <w:szCs w:val="15"/>
              </w:rPr>
            </w:pPr>
            <w:r>
              <w:rPr>
                <w:rFonts w:ascii="宋体" w:eastAsia="宋体" w:hAnsi="宋体" w:cs="宋体"/>
                <w:sz w:val="15"/>
                <w:szCs w:val="15"/>
              </w:rPr>
              <w:t>5</w:t>
            </w:r>
            <w:r w:rsidR="001928CC" w:rsidRPr="000107E0">
              <w:rPr>
                <w:rFonts w:ascii="宋体" w:eastAsia="宋体" w:hAnsi="宋体" w:cs="宋体"/>
                <w:sz w:val="15"/>
                <w:szCs w:val="15"/>
              </w:rPr>
              <w:t>.</w:t>
            </w:r>
            <w:r w:rsidR="001928CC" w:rsidRPr="000107E0">
              <w:rPr>
                <w:rFonts w:ascii="宋体" w:eastAsia="宋体" w:hAnsi="宋体" w:cs="宋体" w:hint="eastAsia"/>
                <w:sz w:val="15"/>
                <w:szCs w:val="15"/>
              </w:rPr>
              <w:t>深胡桃色</w:t>
            </w:r>
            <w:r>
              <w:rPr>
                <w:rFonts w:ascii="宋体" w:eastAsia="宋体" w:hAnsi="宋体" w:cs="宋体" w:hint="eastAsia"/>
                <w:sz w:val="15"/>
                <w:szCs w:val="15"/>
              </w:rPr>
              <w:t>。</w:t>
            </w:r>
          </w:p>
        </w:tc>
      </w:tr>
      <w:tr w:rsidR="00817B7C" w:rsidTr="00817B7C">
        <w:tc>
          <w:tcPr>
            <w:tcW w:w="484" w:type="pct"/>
            <w:vAlign w:val="center"/>
          </w:tcPr>
          <w:p w:rsidR="00A27441" w:rsidRDefault="00817B7C" w:rsidP="00AC75E4">
            <w:pPr>
              <w:jc w:val="center"/>
              <w:rPr>
                <w:rFonts w:ascii="宋体" w:eastAsia="宋体" w:hAnsi="宋体" w:cs="宋体"/>
                <w:szCs w:val="21"/>
              </w:rPr>
            </w:pPr>
            <w:r>
              <w:rPr>
                <w:rFonts w:ascii="宋体" w:eastAsia="宋体" w:hAnsi="宋体" w:cs="宋体" w:hint="eastAsia"/>
                <w:szCs w:val="21"/>
              </w:rPr>
              <w:t>定制</w:t>
            </w:r>
            <w:r w:rsidR="00AC75E4">
              <w:rPr>
                <w:rFonts w:ascii="宋体" w:eastAsia="宋体" w:hAnsi="宋体" w:cs="宋体" w:hint="eastAsia"/>
                <w:szCs w:val="21"/>
              </w:rPr>
              <w:t>茶水柜</w:t>
            </w:r>
          </w:p>
        </w:tc>
        <w:tc>
          <w:tcPr>
            <w:tcW w:w="928" w:type="pct"/>
            <w:vAlign w:val="center"/>
          </w:tcPr>
          <w:p w:rsidR="00A27441" w:rsidRDefault="00817B7C" w:rsidP="001E5FCA">
            <w:pPr>
              <w:jc w:val="center"/>
              <w:rPr>
                <w:rFonts w:ascii="宋体" w:eastAsia="宋体" w:hAnsi="宋体" w:cs="宋体"/>
                <w:szCs w:val="21"/>
              </w:rPr>
            </w:pPr>
            <w:r>
              <w:rPr>
                <w:noProof/>
              </w:rPr>
              <w:drawing>
                <wp:inline distT="0" distB="0" distL="0" distR="0">
                  <wp:extent cx="1238250" cy="1115786"/>
                  <wp:effectExtent l="0" t="0" r="0" b="0"/>
                  <wp:docPr id="1040" name="图片 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598B34A-D6CD-B13F-8DFF-434D0CFCE0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图片 5">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598B34A-D6CD-B13F-8DFF-434D0CFCE09B}"/>
                              </a:ext>
                            </a:extLst>
                          </pic:cNvPr>
                          <pic:cNvPicPr>
                            <a:picLocks noChangeAspect="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4531" cy="1130457"/>
                          </a:xfrm>
                          <a:prstGeom prst="rect">
                            <a:avLst/>
                          </a:prstGeom>
                          <a:noFill/>
                          <a:ln>
                            <a:noFill/>
                          </a:ln>
                        </pic:spPr>
                      </pic:pic>
                    </a:graphicData>
                  </a:graphic>
                </wp:inline>
              </w:drawing>
            </w:r>
          </w:p>
          <w:p w:rsidR="00817B7C" w:rsidRDefault="00817B7C" w:rsidP="001E5FCA">
            <w:pPr>
              <w:jc w:val="center"/>
              <w:rPr>
                <w:rFonts w:ascii="宋体" w:eastAsia="宋体" w:hAnsi="宋体" w:cs="宋体"/>
                <w:szCs w:val="21"/>
              </w:rPr>
            </w:pPr>
            <w:r>
              <w:rPr>
                <w:noProof/>
              </w:rPr>
              <w:lastRenderedPageBreak/>
              <w:drawing>
                <wp:inline distT="0" distB="0" distL="0" distR="0">
                  <wp:extent cx="1219200" cy="1391322"/>
                  <wp:effectExtent l="0" t="0" r="0" b="0"/>
                  <wp:docPr id="1039" name="图片 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DB31813-A5D4-C603-4044-A3081A38C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图片 4">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DB31813-A5D4-C603-4044-A3081A38CDB2}"/>
                              </a:ext>
                            </a:extLst>
                          </pic:cNvPr>
                          <pic:cNvPicPr>
                            <a:picLocks noChangeAspect="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1694" cy="1405579"/>
                          </a:xfrm>
                          <a:prstGeom prst="rect">
                            <a:avLst/>
                          </a:prstGeom>
                          <a:noFill/>
                          <a:ln>
                            <a:noFill/>
                          </a:ln>
                        </pic:spPr>
                      </pic:pic>
                    </a:graphicData>
                  </a:graphic>
                </wp:inline>
              </w:drawing>
            </w:r>
          </w:p>
        </w:tc>
        <w:tc>
          <w:tcPr>
            <w:tcW w:w="446" w:type="pct"/>
            <w:vAlign w:val="center"/>
          </w:tcPr>
          <w:p w:rsidR="00A27441" w:rsidRDefault="00A27441" w:rsidP="001E5FCA">
            <w:pPr>
              <w:jc w:val="center"/>
              <w:rPr>
                <w:rFonts w:ascii="宋体" w:eastAsia="宋体" w:hAnsi="宋体" w:cs="宋体"/>
                <w:szCs w:val="21"/>
              </w:rPr>
            </w:pPr>
          </w:p>
        </w:tc>
        <w:tc>
          <w:tcPr>
            <w:tcW w:w="746" w:type="pct"/>
            <w:vAlign w:val="center"/>
          </w:tcPr>
          <w:p w:rsidR="00A27441" w:rsidRDefault="001928CC" w:rsidP="001E5FCA">
            <w:pPr>
              <w:jc w:val="center"/>
              <w:rPr>
                <w:rFonts w:ascii="宋体" w:eastAsia="宋体" w:hAnsi="宋体" w:cs="宋体"/>
                <w:szCs w:val="21"/>
              </w:rPr>
            </w:pPr>
            <w:r w:rsidRPr="001928CC">
              <w:rPr>
                <w:rFonts w:ascii="宋体" w:eastAsia="宋体" w:hAnsi="宋体" w:cs="宋体"/>
                <w:szCs w:val="21"/>
              </w:rPr>
              <w:t>800*400*8</w:t>
            </w:r>
            <w:r w:rsidR="00817B7C">
              <w:rPr>
                <w:rFonts w:ascii="宋体" w:eastAsia="宋体" w:hAnsi="宋体" w:cs="宋体"/>
                <w:szCs w:val="21"/>
              </w:rPr>
              <w:t>0</w:t>
            </w:r>
            <w:r w:rsidRPr="001928CC">
              <w:rPr>
                <w:rFonts w:ascii="宋体" w:eastAsia="宋体" w:hAnsi="宋体" w:cs="宋体"/>
                <w:szCs w:val="21"/>
              </w:rPr>
              <w:t>0</w:t>
            </w:r>
          </w:p>
        </w:tc>
        <w:tc>
          <w:tcPr>
            <w:tcW w:w="246" w:type="pct"/>
            <w:vAlign w:val="center"/>
          </w:tcPr>
          <w:p w:rsidR="00A27441" w:rsidRDefault="00AC75E4" w:rsidP="001E5FCA">
            <w:pPr>
              <w:jc w:val="center"/>
              <w:rPr>
                <w:rFonts w:ascii="宋体" w:eastAsia="宋体" w:hAnsi="宋体" w:cs="宋体"/>
                <w:szCs w:val="21"/>
              </w:rPr>
            </w:pPr>
            <w:r>
              <w:rPr>
                <w:rFonts w:ascii="宋体" w:eastAsia="宋体" w:hAnsi="宋体" w:cs="宋体" w:hint="eastAsia"/>
                <w:szCs w:val="21"/>
              </w:rPr>
              <w:t>只</w:t>
            </w:r>
          </w:p>
        </w:tc>
        <w:tc>
          <w:tcPr>
            <w:tcW w:w="296" w:type="pct"/>
            <w:vAlign w:val="center"/>
          </w:tcPr>
          <w:p w:rsidR="00A27441" w:rsidRDefault="00AC75E4" w:rsidP="001E5FCA">
            <w:pPr>
              <w:jc w:val="right"/>
              <w:rPr>
                <w:rFonts w:ascii="宋体" w:eastAsia="宋体" w:hAnsi="宋体" w:cs="宋体"/>
                <w:szCs w:val="21"/>
              </w:rPr>
            </w:pPr>
            <w:r>
              <w:rPr>
                <w:rFonts w:ascii="宋体" w:eastAsia="宋体" w:hAnsi="宋体" w:cs="宋体"/>
                <w:szCs w:val="21"/>
              </w:rPr>
              <w:t>6</w:t>
            </w:r>
          </w:p>
        </w:tc>
        <w:tc>
          <w:tcPr>
            <w:tcW w:w="499" w:type="pct"/>
            <w:vAlign w:val="center"/>
          </w:tcPr>
          <w:p w:rsidR="00A27441" w:rsidRDefault="00A27441" w:rsidP="001E5FCA">
            <w:pPr>
              <w:rPr>
                <w:rFonts w:ascii="宋体" w:eastAsia="宋体" w:hAnsi="宋体" w:cs="宋体"/>
                <w:szCs w:val="21"/>
              </w:rPr>
            </w:pPr>
          </w:p>
        </w:tc>
        <w:tc>
          <w:tcPr>
            <w:tcW w:w="1355" w:type="pct"/>
            <w:vAlign w:val="center"/>
          </w:tcPr>
          <w:p w:rsidR="00817B7C" w:rsidRPr="000107E0" w:rsidRDefault="00817B7C" w:rsidP="00817B7C">
            <w:pPr>
              <w:rPr>
                <w:rFonts w:ascii="宋体" w:eastAsia="宋体" w:hAnsi="宋体" w:cs="宋体"/>
                <w:sz w:val="15"/>
                <w:szCs w:val="15"/>
              </w:rPr>
            </w:pPr>
            <w:r w:rsidRPr="000107E0">
              <w:rPr>
                <w:rFonts w:ascii="宋体" w:eastAsia="宋体" w:hAnsi="宋体" w:cs="宋体" w:hint="eastAsia"/>
                <w:sz w:val="15"/>
                <w:szCs w:val="15"/>
              </w:rPr>
              <w:t>1</w:t>
            </w:r>
            <w:r w:rsidRPr="000107E0">
              <w:rPr>
                <w:rFonts w:ascii="宋体" w:eastAsia="宋体" w:hAnsi="宋体" w:cs="宋体"/>
                <w:sz w:val="15"/>
                <w:szCs w:val="15"/>
              </w:rPr>
              <w:t>.</w:t>
            </w:r>
            <w:r w:rsidRPr="000107E0">
              <w:rPr>
                <w:rFonts w:ascii="宋体" w:eastAsia="宋体" w:hAnsi="宋体" w:cs="宋体" w:hint="eastAsia"/>
                <w:sz w:val="15"/>
                <w:szCs w:val="15"/>
              </w:rPr>
              <w:t>基材</w:t>
            </w:r>
            <w:r>
              <w:rPr>
                <w:rFonts w:ascii="宋体" w:eastAsia="宋体" w:hAnsi="宋体" w:cs="宋体" w:hint="eastAsia"/>
                <w:sz w:val="15"/>
                <w:szCs w:val="15"/>
              </w:rPr>
              <w:t>：</w:t>
            </w:r>
            <w:r w:rsidRPr="000107E0">
              <w:rPr>
                <w:rFonts w:ascii="宋体" w:eastAsia="宋体" w:hAnsi="宋体" w:cs="宋体" w:hint="eastAsia"/>
                <w:sz w:val="15"/>
                <w:szCs w:val="15"/>
              </w:rPr>
              <w:t>采用优质EI</w:t>
            </w:r>
            <w:proofErr w:type="gramStart"/>
            <w:r w:rsidRPr="000107E0">
              <w:rPr>
                <w:rFonts w:ascii="宋体" w:eastAsia="宋体" w:hAnsi="宋体" w:cs="宋体" w:hint="eastAsia"/>
                <w:sz w:val="15"/>
                <w:szCs w:val="15"/>
              </w:rPr>
              <w:t>级实木</w:t>
            </w:r>
            <w:proofErr w:type="gramEnd"/>
            <w:r w:rsidRPr="000107E0">
              <w:rPr>
                <w:rFonts w:ascii="宋体" w:eastAsia="宋体" w:hAnsi="宋体" w:cs="宋体" w:hint="eastAsia"/>
                <w:sz w:val="15"/>
                <w:szCs w:val="15"/>
              </w:rPr>
              <w:t>颗粒板，经过高温、高压、防虫、 防腐等化学处理，抗弯力强，不易变形，耐磨度、耐酸度、耐湿度达到国家级标准；</w:t>
            </w:r>
          </w:p>
          <w:p w:rsidR="00817B7C" w:rsidRPr="000107E0" w:rsidRDefault="00817B7C" w:rsidP="00817B7C">
            <w:pPr>
              <w:rPr>
                <w:rFonts w:ascii="宋体" w:eastAsia="宋体" w:hAnsi="宋体" w:cs="宋体"/>
                <w:sz w:val="15"/>
                <w:szCs w:val="15"/>
              </w:rPr>
            </w:pPr>
            <w:r w:rsidRPr="000107E0">
              <w:rPr>
                <w:rFonts w:ascii="宋体" w:eastAsia="宋体" w:hAnsi="宋体" w:cs="宋体"/>
                <w:sz w:val="15"/>
                <w:szCs w:val="15"/>
              </w:rPr>
              <w:t>2.</w:t>
            </w:r>
            <w:r w:rsidRPr="000107E0">
              <w:rPr>
                <w:rFonts w:ascii="宋体" w:eastAsia="宋体" w:hAnsi="宋体" w:cs="宋体" w:hint="eastAsia"/>
                <w:sz w:val="15"/>
                <w:szCs w:val="15"/>
              </w:rPr>
              <w:t>面材：采用E1级三聚氢胺基材，耐磨、防腐蚀、不助燃</w:t>
            </w:r>
            <w:r>
              <w:rPr>
                <w:rFonts w:ascii="宋体" w:eastAsia="宋体" w:hAnsi="宋体" w:cs="宋体" w:hint="eastAsia"/>
                <w:sz w:val="15"/>
                <w:szCs w:val="15"/>
              </w:rPr>
              <w:t>，</w:t>
            </w:r>
            <w:r w:rsidRPr="000107E0">
              <w:rPr>
                <w:rFonts w:ascii="宋体" w:eastAsia="宋体" w:hAnsi="宋体" w:cs="宋体" w:hint="eastAsia"/>
                <w:sz w:val="15"/>
                <w:szCs w:val="15"/>
              </w:rPr>
              <w:t>采用优质厚度为2.0mmPVC塑料热溶固体胶高温固封，不易脱落；</w:t>
            </w:r>
          </w:p>
          <w:p w:rsidR="00817B7C" w:rsidRPr="000107E0" w:rsidRDefault="00817B7C" w:rsidP="00817B7C">
            <w:pPr>
              <w:rPr>
                <w:rFonts w:ascii="宋体" w:eastAsia="宋体" w:hAnsi="宋体" w:cs="宋体"/>
                <w:sz w:val="15"/>
                <w:szCs w:val="15"/>
              </w:rPr>
            </w:pPr>
            <w:r>
              <w:rPr>
                <w:rFonts w:ascii="宋体" w:eastAsia="宋体" w:hAnsi="宋体" w:cs="宋体"/>
                <w:sz w:val="15"/>
                <w:szCs w:val="15"/>
              </w:rPr>
              <w:t>3</w:t>
            </w:r>
            <w:r w:rsidRPr="000107E0">
              <w:rPr>
                <w:rFonts w:ascii="宋体" w:eastAsia="宋体" w:hAnsi="宋体" w:cs="宋体"/>
                <w:sz w:val="15"/>
                <w:szCs w:val="15"/>
              </w:rPr>
              <w:t>.</w:t>
            </w:r>
            <w:r>
              <w:rPr>
                <w:rFonts w:ascii="宋体" w:eastAsia="宋体" w:hAnsi="宋体" w:cs="宋体" w:hint="eastAsia"/>
                <w:sz w:val="15"/>
                <w:szCs w:val="15"/>
              </w:rPr>
              <w:t>五金件：</w:t>
            </w:r>
            <w:r w:rsidRPr="000107E0">
              <w:rPr>
                <w:rFonts w:ascii="宋体" w:eastAsia="宋体" w:hAnsi="宋体" w:cs="宋体" w:hint="eastAsia"/>
                <w:sz w:val="15"/>
                <w:szCs w:val="15"/>
              </w:rPr>
              <w:t>采用优质五金件，所有</w:t>
            </w:r>
            <w:proofErr w:type="gramStart"/>
            <w:r w:rsidRPr="000107E0">
              <w:rPr>
                <w:rFonts w:ascii="宋体" w:eastAsia="宋体" w:hAnsi="宋体" w:cs="宋体" w:hint="eastAsia"/>
                <w:sz w:val="15"/>
                <w:szCs w:val="15"/>
              </w:rPr>
              <w:t>五金件作防锈</w:t>
            </w:r>
            <w:proofErr w:type="gramEnd"/>
            <w:r w:rsidRPr="000107E0">
              <w:rPr>
                <w:rFonts w:ascii="宋体" w:eastAsia="宋体" w:hAnsi="宋体" w:cs="宋体" w:hint="eastAsia"/>
                <w:sz w:val="15"/>
                <w:szCs w:val="15"/>
              </w:rPr>
              <w:t>、防腐</w:t>
            </w:r>
            <w:r w:rsidRPr="000107E0">
              <w:rPr>
                <w:rFonts w:ascii="宋体" w:eastAsia="宋体" w:hAnsi="宋体" w:cs="宋体" w:hint="eastAsia"/>
                <w:sz w:val="15"/>
                <w:szCs w:val="15"/>
              </w:rPr>
              <w:lastRenderedPageBreak/>
              <w:t>处理，经久耐用；</w:t>
            </w:r>
          </w:p>
          <w:p w:rsidR="00817B7C" w:rsidRPr="000107E0" w:rsidRDefault="00817B7C" w:rsidP="00817B7C">
            <w:pPr>
              <w:rPr>
                <w:rFonts w:ascii="宋体" w:eastAsia="宋体" w:hAnsi="宋体" w:cs="宋体"/>
                <w:sz w:val="15"/>
                <w:szCs w:val="15"/>
              </w:rPr>
            </w:pPr>
            <w:r>
              <w:rPr>
                <w:rFonts w:ascii="宋体" w:eastAsia="宋体" w:hAnsi="宋体" w:cs="宋体"/>
                <w:sz w:val="15"/>
                <w:szCs w:val="15"/>
              </w:rPr>
              <w:t>4</w:t>
            </w:r>
            <w:r w:rsidRPr="000107E0">
              <w:rPr>
                <w:rFonts w:ascii="宋体" w:eastAsia="宋体" w:hAnsi="宋体" w:cs="宋体"/>
                <w:sz w:val="15"/>
                <w:szCs w:val="15"/>
              </w:rPr>
              <w:t>.</w:t>
            </w:r>
            <w:r w:rsidRPr="000107E0">
              <w:rPr>
                <w:rFonts w:ascii="宋体" w:eastAsia="宋体" w:hAnsi="宋体" w:cs="宋体" w:hint="eastAsia"/>
                <w:sz w:val="15"/>
                <w:szCs w:val="15"/>
              </w:rPr>
              <w:t>所有主材、配件须提供相应检测报告；</w:t>
            </w:r>
          </w:p>
          <w:p w:rsidR="001928CC" w:rsidRDefault="00817B7C" w:rsidP="00817B7C">
            <w:pPr>
              <w:rPr>
                <w:rFonts w:ascii="宋体" w:eastAsia="宋体" w:hAnsi="宋体" w:cs="宋体"/>
                <w:szCs w:val="21"/>
              </w:rPr>
            </w:pPr>
            <w:r>
              <w:rPr>
                <w:rFonts w:ascii="宋体" w:eastAsia="宋体" w:hAnsi="宋体" w:cs="宋体"/>
                <w:sz w:val="15"/>
                <w:szCs w:val="15"/>
              </w:rPr>
              <w:t>5</w:t>
            </w:r>
            <w:r w:rsidRPr="000107E0">
              <w:rPr>
                <w:rFonts w:ascii="宋体" w:eastAsia="宋体" w:hAnsi="宋体" w:cs="宋体"/>
                <w:sz w:val="15"/>
                <w:szCs w:val="15"/>
              </w:rPr>
              <w:t>.</w:t>
            </w:r>
            <w:r w:rsidRPr="000107E0">
              <w:rPr>
                <w:rFonts w:ascii="宋体" w:eastAsia="宋体" w:hAnsi="宋体" w:cs="宋体" w:hint="eastAsia"/>
                <w:sz w:val="15"/>
                <w:szCs w:val="15"/>
              </w:rPr>
              <w:t>深胡桃色</w:t>
            </w:r>
            <w:r>
              <w:rPr>
                <w:rFonts w:ascii="宋体" w:eastAsia="宋体" w:hAnsi="宋体" w:cs="宋体" w:hint="eastAsia"/>
                <w:sz w:val="15"/>
                <w:szCs w:val="15"/>
              </w:rPr>
              <w:t>。</w:t>
            </w:r>
          </w:p>
        </w:tc>
      </w:tr>
      <w:tr w:rsidR="00A27441" w:rsidTr="00A27441">
        <w:tc>
          <w:tcPr>
            <w:tcW w:w="5000" w:type="pct"/>
            <w:gridSpan w:val="8"/>
          </w:tcPr>
          <w:p w:rsidR="00A27441" w:rsidRDefault="00A27441" w:rsidP="001E5FCA">
            <w:pPr>
              <w:jc w:val="center"/>
              <w:rPr>
                <w:rFonts w:ascii="宋体" w:eastAsia="宋体" w:hAnsi="宋体" w:cs="宋体"/>
                <w:szCs w:val="21"/>
              </w:rPr>
            </w:pPr>
            <w:r>
              <w:rPr>
                <w:rFonts w:ascii="宋体" w:eastAsia="宋体" w:hAnsi="宋体" w:cs="宋体" w:hint="eastAsia"/>
                <w:b/>
                <w:color w:val="000000" w:themeColor="text1"/>
                <w:szCs w:val="21"/>
              </w:rPr>
              <w:lastRenderedPageBreak/>
              <w:t>合计总价为                         元人民币</w:t>
            </w:r>
          </w:p>
        </w:tc>
      </w:tr>
    </w:tbl>
    <w:p w:rsidR="008E0C8B" w:rsidRDefault="008E0C8B">
      <w:pPr>
        <w:rPr>
          <w:rFonts w:ascii="宋体" w:eastAsia="宋体" w:hAnsi="宋体" w:cs="宋体"/>
          <w:bCs/>
          <w:kern w:val="0"/>
          <w:sz w:val="24"/>
          <w:szCs w:val="72"/>
        </w:rPr>
      </w:pPr>
    </w:p>
    <w:p w:rsidR="0020630E"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rsidR="00EA51A9" w:rsidRPr="00EA51A9" w:rsidRDefault="00EA51A9" w:rsidP="00EA51A9">
      <w:pPr>
        <w:ind w:left="426"/>
        <w:rPr>
          <w:rFonts w:ascii="宋体" w:eastAsia="宋体" w:hAnsi="宋体" w:cs="宋体"/>
          <w:bCs/>
          <w:kern w:val="0"/>
          <w:sz w:val="24"/>
          <w:szCs w:val="72"/>
        </w:rPr>
      </w:pPr>
      <w:r>
        <w:rPr>
          <w:rFonts w:ascii="宋体" w:eastAsia="宋体" w:hAnsi="宋体" w:cs="宋体" w:hint="eastAsia"/>
          <w:bCs/>
          <w:kern w:val="0"/>
          <w:sz w:val="24"/>
          <w:szCs w:val="72"/>
        </w:rPr>
        <w:t>1</w:t>
      </w:r>
      <w:r>
        <w:rPr>
          <w:rFonts w:ascii="宋体" w:eastAsia="宋体" w:hAnsi="宋体" w:cs="宋体"/>
          <w:bCs/>
          <w:kern w:val="0"/>
          <w:sz w:val="24"/>
          <w:szCs w:val="72"/>
        </w:rPr>
        <w:t>.</w:t>
      </w:r>
      <w:r w:rsidR="001819D8" w:rsidRPr="00EA51A9">
        <w:rPr>
          <w:rFonts w:ascii="宋体" w:eastAsia="宋体" w:hAnsi="宋体" w:cs="宋体" w:hint="eastAsia"/>
          <w:bCs/>
          <w:kern w:val="0"/>
          <w:sz w:val="24"/>
          <w:szCs w:val="72"/>
        </w:rPr>
        <w:t>供货商报价时品牌、型号、规格一定要填写清楚</w:t>
      </w:r>
      <w:r w:rsidR="001E5FCA" w:rsidRPr="00EA51A9">
        <w:rPr>
          <w:rFonts w:ascii="宋体" w:eastAsia="宋体" w:hAnsi="宋体" w:cs="宋体" w:hint="eastAsia"/>
          <w:bCs/>
          <w:kern w:val="0"/>
          <w:sz w:val="24"/>
          <w:szCs w:val="72"/>
        </w:rPr>
        <w:t>；</w:t>
      </w:r>
    </w:p>
    <w:p w:rsidR="00612CB8" w:rsidRDefault="00EA51A9" w:rsidP="00EA51A9">
      <w:pPr>
        <w:ind w:left="426"/>
        <w:rPr>
          <w:rFonts w:ascii="宋体" w:eastAsia="宋体" w:hAnsi="宋体" w:cs="宋体"/>
          <w:bCs/>
          <w:kern w:val="0"/>
          <w:sz w:val="24"/>
          <w:szCs w:val="72"/>
        </w:rPr>
      </w:pPr>
      <w:r>
        <w:rPr>
          <w:rFonts w:ascii="宋体" w:eastAsia="宋体" w:hAnsi="宋体" w:cs="宋体" w:hint="eastAsia"/>
          <w:bCs/>
          <w:kern w:val="0"/>
          <w:sz w:val="24"/>
          <w:szCs w:val="72"/>
        </w:rPr>
        <w:t>2</w:t>
      </w:r>
      <w:r>
        <w:rPr>
          <w:rFonts w:ascii="宋体" w:eastAsia="宋体" w:hAnsi="宋体" w:cs="宋体"/>
          <w:bCs/>
          <w:kern w:val="0"/>
          <w:sz w:val="24"/>
          <w:szCs w:val="72"/>
        </w:rPr>
        <w:t>.</w:t>
      </w:r>
      <w:r>
        <w:rPr>
          <w:rFonts w:ascii="宋体" w:eastAsia="宋体" w:hAnsi="宋体" w:cs="宋体" w:hint="eastAsia"/>
          <w:bCs/>
          <w:kern w:val="0"/>
          <w:sz w:val="24"/>
          <w:szCs w:val="72"/>
        </w:rPr>
        <w:t>报价单须加盖公章</w:t>
      </w:r>
      <w:r w:rsidR="00612CB8">
        <w:rPr>
          <w:rFonts w:ascii="宋体" w:eastAsia="宋体" w:hAnsi="宋体" w:cs="宋体" w:hint="eastAsia"/>
          <w:bCs/>
          <w:kern w:val="0"/>
          <w:sz w:val="24"/>
          <w:szCs w:val="72"/>
        </w:rPr>
        <w:t>；</w:t>
      </w:r>
    </w:p>
    <w:p w:rsidR="00621F4B" w:rsidRPr="00EA51A9" w:rsidRDefault="00612CB8" w:rsidP="00EA51A9">
      <w:pPr>
        <w:ind w:left="426"/>
        <w:rPr>
          <w:rFonts w:ascii="宋体" w:eastAsia="宋体" w:hAnsi="宋体" w:cs="宋体"/>
          <w:bCs/>
          <w:kern w:val="0"/>
          <w:sz w:val="24"/>
          <w:szCs w:val="72"/>
        </w:rPr>
        <w:sectPr w:rsidR="00621F4B" w:rsidRPr="00EA51A9" w:rsidSect="00734BD8">
          <w:pgSz w:w="16838" w:h="11906" w:orient="landscape"/>
          <w:pgMar w:top="1800" w:right="1440" w:bottom="1800" w:left="1440" w:header="851" w:footer="992" w:gutter="0"/>
          <w:cols w:space="425"/>
          <w:docGrid w:type="lines" w:linePitch="312"/>
        </w:sectPr>
      </w:pPr>
      <w:r>
        <w:rPr>
          <w:rFonts w:ascii="宋体" w:eastAsia="宋体" w:hAnsi="宋体" w:cs="宋体" w:hint="eastAsia"/>
          <w:bCs/>
          <w:kern w:val="0"/>
          <w:sz w:val="24"/>
          <w:szCs w:val="72"/>
        </w:rPr>
        <w:t>3</w:t>
      </w:r>
      <w:r>
        <w:rPr>
          <w:rFonts w:ascii="宋体" w:eastAsia="宋体" w:hAnsi="宋体" w:cs="宋体"/>
          <w:bCs/>
          <w:kern w:val="0"/>
          <w:sz w:val="24"/>
          <w:szCs w:val="72"/>
        </w:rPr>
        <w:t>.</w:t>
      </w:r>
      <w:r>
        <w:rPr>
          <w:rFonts w:ascii="宋体" w:eastAsia="宋体" w:hAnsi="宋体" w:cs="宋体" w:hint="eastAsia"/>
          <w:bCs/>
          <w:kern w:val="0"/>
          <w:sz w:val="24"/>
          <w:szCs w:val="72"/>
        </w:rPr>
        <w:t>货款按实结算。</w:t>
      </w:r>
      <w:r w:rsidR="001819D8" w:rsidRPr="00EA51A9">
        <w:rPr>
          <w:rFonts w:ascii="宋体" w:eastAsia="宋体" w:hAnsi="宋体" w:cs="宋体" w:hint="eastAsia"/>
          <w:bCs/>
          <w:kern w:val="0"/>
          <w:sz w:val="24"/>
          <w:szCs w:val="72"/>
        </w:rPr>
        <w:br w:type="page"/>
      </w:r>
    </w:p>
    <w:p w:rsidR="008E0C8B" w:rsidRDefault="008E0C8B">
      <w:pPr>
        <w:rPr>
          <w:rFonts w:ascii="宋体" w:eastAsia="宋体" w:hAnsi="宋体" w:cs="宋体"/>
          <w:bCs/>
          <w:kern w:val="0"/>
          <w:sz w:val="24"/>
          <w:szCs w:val="72"/>
        </w:rPr>
      </w:pPr>
    </w:p>
    <w:p w:rsidR="008E0C8B" w:rsidRDefault="001819D8">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rsidR="008E0C8B" w:rsidRDefault="008E0C8B">
      <w:pPr>
        <w:widowControl/>
        <w:spacing w:line="504" w:lineRule="atLeast"/>
        <w:ind w:firstLine="418"/>
        <w:jc w:val="center"/>
        <w:rPr>
          <w:rFonts w:ascii="宋体" w:eastAsia="宋体" w:hAnsi="宋体" w:cs="宋体"/>
          <w:kern w:val="0"/>
          <w:szCs w:val="21"/>
        </w:rPr>
      </w:pPr>
    </w:p>
    <w:p w:rsidR="008E0C8B" w:rsidRDefault="001819D8">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rsidR="008E0C8B" w:rsidRDefault="008E0C8B">
      <w:pPr>
        <w:widowControl/>
        <w:spacing w:line="504" w:lineRule="atLeast"/>
        <w:ind w:firstLine="662"/>
        <w:jc w:val="left"/>
        <w:rPr>
          <w:rFonts w:ascii="宋体" w:eastAsia="宋体" w:hAnsi="宋体" w:cs="宋体"/>
          <w:kern w:val="0"/>
          <w:szCs w:val="21"/>
        </w:rPr>
      </w:pPr>
    </w:p>
    <w:p w:rsidR="008E0C8B" w:rsidRDefault="001819D8">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rsidR="008E0C8B" w:rsidRDefault="001819D8">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w:t>
      </w:r>
      <w:r w:rsidR="005D56C3">
        <w:rPr>
          <w:rFonts w:ascii="宋体" w:eastAsia="宋体" w:hAnsi="宋体" w:cs="宋体" w:hint="eastAsia"/>
          <w:color w:val="000000"/>
          <w:kern w:val="0"/>
          <w:sz w:val="24"/>
        </w:rPr>
        <w:t>作</w:t>
      </w:r>
      <w:r>
        <w:rPr>
          <w:rFonts w:ascii="宋体" w:eastAsia="宋体" w:hAnsi="宋体" w:cs="宋体" w:hint="eastAsia"/>
          <w:color w:val="000000"/>
          <w:kern w:val="0"/>
          <w:sz w:val="24"/>
        </w:rPr>
        <w:t>废标处理。</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w:t>
      </w:r>
      <w:r w:rsidR="00DA33A4">
        <w:rPr>
          <w:rFonts w:ascii="宋体" w:eastAsia="宋体" w:hAnsi="宋体" w:cs="宋体" w:hint="eastAsia"/>
          <w:kern w:val="0"/>
          <w:sz w:val="24"/>
        </w:rPr>
        <w:t>产品</w:t>
      </w:r>
      <w:r>
        <w:rPr>
          <w:rFonts w:ascii="宋体" w:eastAsia="宋体" w:hAnsi="宋体" w:cs="宋体" w:hint="eastAsia"/>
          <w:kern w:val="0"/>
          <w:sz w:val="24"/>
        </w:rPr>
        <w:t>或其任何一部分，不会引起因第三方提出侵犯其专利权、版权、商标权和工业设计权等知识产权，而遭受起诉。一旦出现侵权，一律由我公司承担全部责任。</w:t>
      </w:r>
    </w:p>
    <w:p w:rsidR="008E0C8B" w:rsidRDefault="008E0C8B">
      <w:pPr>
        <w:widowControl/>
        <w:spacing w:line="315" w:lineRule="atLeast"/>
        <w:ind w:firstLine="475"/>
        <w:jc w:val="left"/>
        <w:rPr>
          <w:rFonts w:ascii="宋体" w:eastAsia="宋体" w:hAnsi="宋体" w:cs="宋体"/>
          <w:kern w:val="0"/>
          <w:szCs w:val="21"/>
        </w:rPr>
      </w:pP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rsidR="008E0C8B" w:rsidRDefault="008E0C8B">
      <w:pPr>
        <w:widowControl/>
        <w:spacing w:line="504" w:lineRule="atLeast"/>
        <w:ind w:firstLine="418"/>
        <w:jc w:val="left"/>
        <w:rPr>
          <w:rFonts w:ascii="宋体" w:eastAsia="宋体" w:hAnsi="宋体" w:cs="宋体"/>
          <w:kern w:val="0"/>
          <w:szCs w:val="21"/>
        </w:rPr>
      </w:pPr>
    </w:p>
    <w:p w:rsidR="008E0C8B" w:rsidRDefault="001819D8" w:rsidP="00D25733">
      <w:pPr>
        <w:widowControl/>
        <w:spacing w:line="504" w:lineRule="atLeast"/>
        <w:ind w:firstLineChars="200" w:firstLine="480"/>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rsidR="008E0C8B" w:rsidRDefault="001819D8" w:rsidP="00D25733">
      <w:pPr>
        <w:widowControl/>
        <w:spacing w:line="504" w:lineRule="atLeast"/>
        <w:ind w:left="1699" w:firstLineChars="400" w:firstLine="960"/>
        <w:jc w:val="left"/>
        <w:rPr>
          <w:rFonts w:ascii="宋体" w:eastAsia="宋体" w:hAnsi="宋体" w:cs="宋体"/>
          <w:kern w:val="0"/>
          <w:szCs w:val="21"/>
        </w:rPr>
      </w:pPr>
      <w:r>
        <w:rPr>
          <w:rFonts w:ascii="宋体" w:eastAsia="宋体" w:hAnsi="宋体" w:cs="宋体" w:hint="eastAsia"/>
          <w:kern w:val="0"/>
          <w:sz w:val="24"/>
        </w:rPr>
        <w:t>投标人（盖章）：</w:t>
      </w:r>
    </w:p>
    <w:p w:rsidR="008E0C8B" w:rsidRDefault="008E0C8B">
      <w:pPr>
        <w:widowControl/>
        <w:spacing w:line="504" w:lineRule="atLeast"/>
        <w:ind w:firstLine="418"/>
        <w:jc w:val="left"/>
        <w:rPr>
          <w:rFonts w:ascii="宋体" w:eastAsia="宋体" w:hAnsi="宋体" w:cs="宋体"/>
          <w:kern w:val="0"/>
          <w:szCs w:val="21"/>
        </w:rPr>
      </w:pPr>
    </w:p>
    <w:p w:rsidR="008E0C8B" w:rsidRDefault="001819D8">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rsidR="008E0C8B" w:rsidRDefault="008E0C8B">
      <w:pPr>
        <w:spacing w:line="360" w:lineRule="auto"/>
        <w:ind w:firstLineChars="200" w:firstLine="480"/>
        <w:rPr>
          <w:rFonts w:ascii="宋体" w:eastAsia="宋体" w:hAnsi="宋体" w:cs="宋体"/>
          <w:bCs/>
          <w:kern w:val="0"/>
          <w:sz w:val="24"/>
          <w:szCs w:val="72"/>
        </w:rPr>
      </w:pPr>
    </w:p>
    <w:p w:rsidR="008E0C8B" w:rsidRDefault="001819D8">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rsidR="008E0C8B" w:rsidRDefault="001819D8">
      <w:pPr>
        <w:pStyle w:val="2"/>
        <w:jc w:val="center"/>
        <w:rPr>
          <w:rFonts w:ascii="宋体" w:eastAsia="宋体" w:hAnsi="宋体" w:cs="宋体"/>
          <w:sz w:val="24"/>
          <w:szCs w:val="21"/>
        </w:rPr>
      </w:pPr>
      <w:bookmarkStart w:id="1" w:name="_Toc484545556"/>
      <w:r>
        <w:rPr>
          <w:rFonts w:ascii="宋体" w:eastAsia="宋体" w:hAnsi="宋体" w:cs="宋体" w:hint="eastAsia"/>
          <w:sz w:val="24"/>
          <w:szCs w:val="21"/>
        </w:rPr>
        <w:lastRenderedPageBreak/>
        <w:t>投标书</w:t>
      </w:r>
      <w:bookmarkEnd w:id="1"/>
    </w:p>
    <w:p w:rsidR="008E0C8B" w:rsidRDefault="001819D8">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sidR="00DE6BBC">
        <w:rPr>
          <w:rFonts w:ascii="宋体" w:eastAsia="宋体" w:hAnsi="宋体" w:cs="宋体" w:hint="eastAsia"/>
          <w:b/>
          <w:bCs/>
          <w:kern w:val="0"/>
          <w:sz w:val="24"/>
          <w:u w:val="single"/>
        </w:rPr>
        <w:t xml:space="preserve"> </w:t>
      </w:r>
      <w:r w:rsidR="00DE6BBC">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proofErr w:type="gramStart"/>
      <w:r>
        <w:rPr>
          <w:rFonts w:ascii="宋体" w:eastAsia="宋体" w:hAnsi="宋体" w:cs="宋体" w:hint="eastAsia"/>
          <w:sz w:val="24"/>
        </w:rPr>
        <w:t>我们兹</w:t>
      </w:r>
      <w:proofErr w:type="gramEnd"/>
      <w:r>
        <w:rPr>
          <w:rFonts w:ascii="宋体" w:eastAsia="宋体" w:hAnsi="宋体" w:cs="宋体" w:hint="eastAsia"/>
          <w:sz w:val="24"/>
        </w:rPr>
        <w:t>以：</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如果我们的投标书被接纳，我们保证在签订合同后，积极配合招标方的工作安排，保证按时供货。</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被授权人签字：       </w:t>
      </w:r>
    </w:p>
    <w:p w:rsidR="008E0C8B" w:rsidRDefault="008E0C8B">
      <w:pPr>
        <w:snapToGrid w:val="0"/>
        <w:spacing w:line="360" w:lineRule="auto"/>
        <w:ind w:firstLine="420"/>
        <w:rPr>
          <w:rFonts w:ascii="宋体" w:eastAsia="宋体" w:hAnsi="宋体" w:cs="宋体"/>
          <w:sz w:val="24"/>
        </w:rPr>
      </w:pP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jc w:val="left"/>
        <w:rPr>
          <w:rFonts w:ascii="宋体" w:eastAsia="宋体" w:hAnsi="宋体" w:cs="宋体"/>
          <w:sz w:val="24"/>
        </w:rPr>
      </w:pPr>
      <w:r>
        <w:rPr>
          <w:rFonts w:ascii="宋体" w:eastAsia="宋体" w:hAnsi="宋体" w:cs="宋体" w:hint="eastAsia"/>
          <w:sz w:val="24"/>
        </w:rPr>
        <w:t>年    月    日</w:t>
      </w:r>
      <w:bookmarkStart w:id="2" w:name="_Toc447712226"/>
    </w:p>
    <w:p w:rsidR="008E0C8B" w:rsidRDefault="001819D8">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3" w:name="_Toc484545557"/>
      <w:r>
        <w:rPr>
          <w:rFonts w:ascii="宋体" w:eastAsia="宋体" w:hAnsi="宋体" w:cs="宋体" w:hint="eastAsia"/>
          <w:b/>
          <w:bCs/>
          <w:sz w:val="24"/>
        </w:rPr>
        <w:lastRenderedPageBreak/>
        <w:t>授权委托书</w:t>
      </w:r>
      <w:bookmarkEnd w:id="2"/>
      <w:bookmarkEnd w:id="3"/>
    </w:p>
    <w:p w:rsidR="008E0C8B" w:rsidRDefault="008E0C8B">
      <w:pPr>
        <w:spacing w:line="360" w:lineRule="auto"/>
        <w:rPr>
          <w:rFonts w:ascii="宋体" w:eastAsia="宋体" w:hAnsi="宋体" w:cs="宋体"/>
          <w:b/>
          <w:sz w:val="28"/>
        </w:rPr>
      </w:pP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1819D8">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日期：    年     月    日</w:t>
      </w:r>
    </w:p>
    <w:p w:rsidR="006E5F23" w:rsidRDefault="006E5F23">
      <w:pPr>
        <w:widowControl/>
        <w:jc w:val="left"/>
        <w:rPr>
          <w:rFonts w:ascii="宋体" w:eastAsia="宋体" w:hAnsi="宋体" w:cs="宋体"/>
        </w:rPr>
      </w:pPr>
      <w:r>
        <w:rPr>
          <w:rFonts w:ascii="宋体" w:eastAsia="宋体" w:hAnsi="宋体" w:cs="宋体"/>
        </w:rPr>
        <w:br w:type="page"/>
      </w:r>
    </w:p>
    <w:p w:rsidR="006E5F23" w:rsidRDefault="006E5F23" w:rsidP="006E5F23">
      <w:pPr>
        <w:jc w:val="center"/>
        <w:rPr>
          <w:rFonts w:ascii="宋体" w:hAnsi="宋体" w:cs="Arial"/>
          <w:b/>
          <w:bCs/>
          <w:spacing w:val="40"/>
          <w:sz w:val="24"/>
          <w:szCs w:val="32"/>
        </w:rPr>
      </w:pPr>
      <w:r>
        <w:rPr>
          <w:rFonts w:ascii="宋体" w:hAnsi="宋体" w:hint="eastAsia"/>
          <w:b/>
          <w:sz w:val="44"/>
          <w:szCs w:val="44"/>
        </w:rPr>
        <w:lastRenderedPageBreak/>
        <w:t>采购合同</w:t>
      </w:r>
    </w:p>
    <w:p w:rsidR="006E5F23" w:rsidRDefault="006E5F23" w:rsidP="006E5F23">
      <w:pPr>
        <w:spacing w:line="500" w:lineRule="exact"/>
        <w:jc w:val="center"/>
        <w:outlineLvl w:val="0"/>
        <w:rPr>
          <w:rFonts w:ascii="宋体" w:hAnsi="宋体"/>
          <w:sz w:val="24"/>
        </w:rPr>
      </w:pPr>
      <w:r>
        <w:rPr>
          <w:rFonts w:ascii="宋体" w:hAnsi="宋体" w:hint="eastAsia"/>
          <w:b/>
          <w:sz w:val="36"/>
          <w:u w:val="single"/>
        </w:rPr>
        <w:t>（物资采购类）</w:t>
      </w:r>
    </w:p>
    <w:p w:rsidR="006E5F23" w:rsidRDefault="006E5F23" w:rsidP="006E5F23">
      <w:pPr>
        <w:spacing w:line="500" w:lineRule="exact"/>
        <w:outlineLvl w:val="0"/>
        <w:rPr>
          <w:rFonts w:ascii="宋体" w:hAnsi="宋体"/>
          <w:sz w:val="24"/>
        </w:rPr>
      </w:pPr>
      <w:r>
        <w:rPr>
          <w:rFonts w:ascii="宋体" w:hAnsi="宋体" w:hint="eastAsia"/>
          <w:b/>
          <w:sz w:val="24"/>
        </w:rPr>
        <w:t>甲方</w:t>
      </w:r>
      <w:r>
        <w:rPr>
          <w:rFonts w:ascii="宋体" w:hAnsi="宋体" w:hint="eastAsia"/>
          <w:sz w:val="24"/>
        </w:rPr>
        <w:t xml:space="preserve">：苏州健雄职业技术学院 </w:t>
      </w:r>
    </w:p>
    <w:p w:rsidR="006E5F23" w:rsidRDefault="006E5F23" w:rsidP="006E5F23">
      <w:pPr>
        <w:spacing w:line="500" w:lineRule="exact"/>
        <w:rPr>
          <w:rFonts w:ascii="宋体" w:hAnsi="宋体"/>
          <w:sz w:val="24"/>
        </w:rPr>
      </w:pPr>
      <w:r>
        <w:rPr>
          <w:rFonts w:ascii="宋体" w:hAnsi="宋体" w:hint="eastAsia"/>
          <w:b/>
          <w:sz w:val="24"/>
        </w:rPr>
        <w:t>乙方</w:t>
      </w:r>
      <w:r>
        <w:rPr>
          <w:rFonts w:ascii="宋体" w:hAnsi="宋体" w:hint="eastAsia"/>
          <w:sz w:val="24"/>
        </w:rPr>
        <w:t xml:space="preserve">：  </w:t>
      </w:r>
    </w:p>
    <w:p w:rsidR="006E5F23" w:rsidRDefault="006E5F23" w:rsidP="006E5F23">
      <w:pPr>
        <w:spacing w:line="500" w:lineRule="exact"/>
        <w:ind w:firstLineChars="200" w:firstLine="480"/>
        <w:rPr>
          <w:rFonts w:ascii="宋体" w:hAnsi="宋体"/>
          <w:sz w:val="24"/>
        </w:rPr>
      </w:pPr>
      <w:r>
        <w:rPr>
          <w:rFonts w:ascii="宋体" w:hAnsi="宋体" w:hint="eastAsia"/>
          <w:sz w:val="24"/>
        </w:rPr>
        <w:t>为了明确甲乙双方的权力和义务，本着公平、公正、公开原则，根据《中华人民共和国民法典》及甲方招标文件的要求，甲乙双方经过协商，现就甲乙</w:t>
      </w:r>
      <w:r w:rsidR="00DA33A4">
        <w:rPr>
          <w:rFonts w:ascii="宋体" w:hAnsi="宋体" w:hint="eastAsia"/>
          <w:sz w:val="24"/>
        </w:rPr>
        <w:t>双</w:t>
      </w:r>
      <w:r>
        <w:rPr>
          <w:rFonts w:ascii="宋体" w:hAnsi="宋体" w:hint="eastAsia"/>
          <w:sz w:val="24"/>
        </w:rPr>
        <w:t>方</w:t>
      </w:r>
      <w:r w:rsidR="00DA33A4">
        <w:rPr>
          <w:rFonts w:ascii="宋体" w:hAnsi="宋体" w:hint="eastAsia"/>
          <w:sz w:val="24"/>
        </w:rPr>
        <w:t>就</w:t>
      </w:r>
      <w:r>
        <w:rPr>
          <w:rFonts w:ascii="宋体" w:hAnsi="宋体" w:hint="eastAsia"/>
          <w:sz w:val="24"/>
          <w:u w:val="single"/>
        </w:rPr>
        <w:t xml:space="preserve"> </w:t>
      </w:r>
      <w:r w:rsidR="00DA33A4" w:rsidRPr="001B7F32">
        <w:rPr>
          <w:rFonts w:ascii="宋体" w:eastAsia="宋体" w:hAnsi="宋体" w:cs="宋体" w:hint="eastAsia"/>
          <w:b/>
          <w:bCs/>
          <w:sz w:val="24"/>
          <w:szCs w:val="32"/>
          <w:u w:val="single"/>
        </w:rPr>
        <w:t>东</w:t>
      </w:r>
      <w:proofErr w:type="gramStart"/>
      <w:r w:rsidR="00DA33A4" w:rsidRPr="001B7F32">
        <w:rPr>
          <w:rFonts w:ascii="宋体" w:eastAsia="宋体" w:hAnsi="宋体" w:cs="宋体" w:hint="eastAsia"/>
          <w:b/>
          <w:bCs/>
          <w:sz w:val="24"/>
          <w:szCs w:val="32"/>
          <w:u w:val="single"/>
        </w:rPr>
        <w:t>校区科创大楼</w:t>
      </w:r>
      <w:proofErr w:type="gramEnd"/>
      <w:r w:rsidR="00DA33A4" w:rsidRPr="001B7F32">
        <w:rPr>
          <w:rFonts w:ascii="宋体" w:eastAsia="宋体" w:hAnsi="宋体" w:cs="宋体" w:hint="eastAsia"/>
          <w:b/>
          <w:bCs/>
          <w:sz w:val="24"/>
          <w:szCs w:val="32"/>
          <w:u w:val="single"/>
        </w:rPr>
        <w:t>新增办公家具</w:t>
      </w:r>
      <w:r>
        <w:rPr>
          <w:rFonts w:ascii="宋体" w:hAnsi="宋体" w:hint="eastAsia"/>
          <w:sz w:val="24"/>
          <w:u w:val="single"/>
        </w:rPr>
        <w:t xml:space="preserve">  </w:t>
      </w:r>
      <w:r>
        <w:rPr>
          <w:rFonts w:ascii="宋体" w:hAnsi="宋体" w:hint="eastAsia"/>
          <w:sz w:val="24"/>
        </w:rPr>
        <w:t>等事宜达成如下合同，以资共同遵守：</w:t>
      </w:r>
    </w:p>
    <w:p w:rsidR="006E5F23" w:rsidRDefault="006E5F23" w:rsidP="006E5F23">
      <w:pPr>
        <w:spacing w:line="500" w:lineRule="exact"/>
        <w:rPr>
          <w:rFonts w:ascii="宋体" w:hAnsi="宋体"/>
          <w:b/>
          <w:sz w:val="24"/>
        </w:rPr>
      </w:pPr>
      <w:r>
        <w:rPr>
          <w:rFonts w:ascii="宋体" w:hAnsi="宋体" w:hint="eastAsia"/>
          <w:b/>
          <w:sz w:val="24"/>
        </w:rPr>
        <w:t>一、采购内容</w:t>
      </w:r>
    </w:p>
    <w:tbl>
      <w:tblPr>
        <w:tblW w:w="5000" w:type="pct"/>
        <w:jc w:val="center"/>
        <w:tblLook w:val="0000"/>
      </w:tblPr>
      <w:tblGrid>
        <w:gridCol w:w="1732"/>
        <w:gridCol w:w="941"/>
        <w:gridCol w:w="748"/>
        <w:gridCol w:w="1616"/>
        <w:gridCol w:w="868"/>
        <w:gridCol w:w="866"/>
        <w:gridCol w:w="849"/>
        <w:gridCol w:w="902"/>
      </w:tblGrid>
      <w:tr w:rsidR="00222AD7" w:rsidTr="00C20E27">
        <w:trPr>
          <w:trHeight w:val="600"/>
          <w:jc w:val="center"/>
        </w:trPr>
        <w:tc>
          <w:tcPr>
            <w:tcW w:w="1017"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名   称</w:t>
            </w:r>
          </w:p>
        </w:tc>
        <w:tc>
          <w:tcPr>
            <w:tcW w:w="552"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图例</w:t>
            </w:r>
          </w:p>
        </w:tc>
        <w:tc>
          <w:tcPr>
            <w:tcW w:w="439"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品牌</w:t>
            </w:r>
          </w:p>
        </w:tc>
        <w:tc>
          <w:tcPr>
            <w:tcW w:w="948"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型号/规格</w:t>
            </w:r>
          </w:p>
        </w:tc>
        <w:tc>
          <w:tcPr>
            <w:tcW w:w="509"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508"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数量</w:t>
            </w:r>
          </w:p>
        </w:tc>
        <w:tc>
          <w:tcPr>
            <w:tcW w:w="498"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单价</w:t>
            </w:r>
          </w:p>
        </w:tc>
        <w:tc>
          <w:tcPr>
            <w:tcW w:w="529"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备注</w:t>
            </w:r>
          </w:p>
        </w:tc>
      </w:tr>
      <w:tr w:rsidR="00222AD7" w:rsidTr="00C20E27">
        <w:trPr>
          <w:trHeight w:val="470"/>
          <w:jc w:val="center"/>
        </w:trPr>
        <w:tc>
          <w:tcPr>
            <w:tcW w:w="1017" w:type="pct"/>
            <w:tcBorders>
              <w:top w:val="single" w:sz="4" w:space="0" w:color="000000"/>
              <w:left w:val="single" w:sz="4" w:space="0" w:color="000000"/>
              <w:bottom w:val="single" w:sz="4" w:space="0" w:color="000000"/>
              <w:right w:val="single" w:sz="4" w:space="0" w:color="000000"/>
            </w:tcBorders>
            <w:vAlign w:val="center"/>
          </w:tcPr>
          <w:p w:rsidR="00222AD7" w:rsidRDefault="00D5690B" w:rsidP="00222AD7">
            <w:pPr>
              <w:widowControl/>
              <w:jc w:val="center"/>
              <w:textAlignment w:val="center"/>
              <w:rPr>
                <w:rFonts w:ascii="宋体" w:hAnsi="宋体" w:cs="宋体"/>
                <w:color w:val="000000"/>
                <w:szCs w:val="21"/>
              </w:rPr>
            </w:pPr>
            <w:r>
              <w:rPr>
                <w:rFonts w:ascii="宋体" w:eastAsia="宋体" w:hAnsi="宋体" w:cs="宋体" w:hint="eastAsia"/>
                <w:szCs w:val="21"/>
              </w:rPr>
              <w:t>定制</w:t>
            </w:r>
            <w:r w:rsidR="004C4915">
              <w:rPr>
                <w:rFonts w:ascii="宋体" w:eastAsia="宋体" w:hAnsi="宋体" w:cs="宋体" w:hint="eastAsia"/>
                <w:szCs w:val="21"/>
              </w:rPr>
              <w:t>书柜</w:t>
            </w:r>
          </w:p>
        </w:tc>
        <w:tc>
          <w:tcPr>
            <w:tcW w:w="552"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p>
        </w:tc>
        <w:tc>
          <w:tcPr>
            <w:tcW w:w="948" w:type="pct"/>
            <w:tcBorders>
              <w:top w:val="single" w:sz="4" w:space="0" w:color="000000"/>
              <w:left w:val="single" w:sz="4" w:space="0" w:color="000000"/>
              <w:bottom w:val="single" w:sz="4" w:space="0" w:color="000000"/>
              <w:right w:val="single" w:sz="4" w:space="0" w:color="000000"/>
            </w:tcBorders>
            <w:noWrap/>
            <w:vAlign w:val="center"/>
          </w:tcPr>
          <w:p w:rsidR="00222AD7" w:rsidRDefault="00222AD7" w:rsidP="00222AD7">
            <w:pPr>
              <w:jc w:val="center"/>
              <w:rPr>
                <w:rFonts w:ascii="宋体" w:hAnsi="宋体" w:cs="宋体"/>
                <w:color w:val="000000"/>
                <w:sz w:val="22"/>
                <w:szCs w:val="22"/>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只</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222AD7" w:rsidRDefault="00222AD7" w:rsidP="00222AD7">
            <w:pPr>
              <w:widowControl/>
              <w:jc w:val="center"/>
              <w:textAlignment w:val="center"/>
              <w:rPr>
                <w:rFonts w:ascii="宋体" w:hAnsi="宋体" w:cs="宋体"/>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rsidR="00222AD7" w:rsidRDefault="00222AD7" w:rsidP="00222AD7">
            <w:pPr>
              <w:widowControl/>
              <w:jc w:val="center"/>
              <w:textAlignment w:val="center"/>
              <w:rPr>
                <w:rFonts w:ascii="宋体" w:hAnsi="宋体" w:cs="宋体"/>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noWrap/>
            <w:vAlign w:val="center"/>
          </w:tcPr>
          <w:p w:rsidR="00222AD7" w:rsidRDefault="00222AD7" w:rsidP="00222AD7">
            <w:pPr>
              <w:jc w:val="center"/>
              <w:rPr>
                <w:rFonts w:ascii="宋体" w:hAnsi="宋体" w:cs="宋体"/>
                <w:color w:val="000000"/>
                <w:sz w:val="22"/>
                <w:szCs w:val="22"/>
              </w:rPr>
            </w:pPr>
          </w:p>
        </w:tc>
      </w:tr>
      <w:tr w:rsidR="00222AD7" w:rsidTr="00C20E27">
        <w:trPr>
          <w:trHeight w:val="485"/>
          <w:jc w:val="center"/>
        </w:trPr>
        <w:tc>
          <w:tcPr>
            <w:tcW w:w="1017" w:type="pct"/>
            <w:tcBorders>
              <w:top w:val="single" w:sz="4" w:space="0" w:color="000000"/>
              <w:left w:val="single" w:sz="4" w:space="0" w:color="000000"/>
              <w:bottom w:val="single" w:sz="4" w:space="0" w:color="000000"/>
              <w:right w:val="single" w:sz="4" w:space="0" w:color="000000"/>
            </w:tcBorders>
            <w:vAlign w:val="center"/>
          </w:tcPr>
          <w:p w:rsidR="00222AD7" w:rsidRDefault="00D5690B" w:rsidP="00222AD7">
            <w:pPr>
              <w:widowControl/>
              <w:jc w:val="center"/>
              <w:textAlignment w:val="center"/>
              <w:rPr>
                <w:rFonts w:ascii="宋体" w:hAnsi="宋体" w:cs="宋体"/>
                <w:color w:val="000000"/>
                <w:szCs w:val="21"/>
              </w:rPr>
            </w:pPr>
            <w:r>
              <w:rPr>
                <w:rFonts w:ascii="宋体" w:eastAsia="宋体" w:hAnsi="宋体" w:cs="宋体" w:hint="eastAsia"/>
                <w:szCs w:val="21"/>
              </w:rPr>
              <w:t>定制</w:t>
            </w:r>
            <w:r w:rsidR="004C4915">
              <w:rPr>
                <w:rFonts w:ascii="宋体" w:eastAsia="宋体" w:hAnsi="宋体" w:cs="宋体" w:hint="eastAsia"/>
                <w:szCs w:val="21"/>
              </w:rPr>
              <w:t>茶水柜</w:t>
            </w:r>
          </w:p>
        </w:tc>
        <w:tc>
          <w:tcPr>
            <w:tcW w:w="552"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p>
        </w:tc>
        <w:tc>
          <w:tcPr>
            <w:tcW w:w="948"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jc w:val="center"/>
              <w:rPr>
                <w:rFonts w:ascii="宋体" w:hAnsi="宋体" w:cs="宋体"/>
                <w:color w:val="000000"/>
                <w:szCs w:val="21"/>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只</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222AD7" w:rsidRDefault="00222AD7" w:rsidP="00222AD7">
            <w:pPr>
              <w:widowControl/>
              <w:jc w:val="center"/>
              <w:textAlignment w:val="center"/>
              <w:rPr>
                <w:rFonts w:ascii="宋体" w:hAnsi="宋体" w:cs="宋体"/>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rsidR="00222AD7" w:rsidRDefault="00222AD7" w:rsidP="00222AD7">
            <w:pPr>
              <w:widowControl/>
              <w:jc w:val="center"/>
              <w:textAlignment w:val="center"/>
              <w:rPr>
                <w:rFonts w:ascii="宋体" w:hAnsi="宋体" w:cs="宋体"/>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noWrap/>
            <w:vAlign w:val="center"/>
          </w:tcPr>
          <w:p w:rsidR="00222AD7" w:rsidRDefault="00222AD7" w:rsidP="00222AD7">
            <w:pPr>
              <w:jc w:val="center"/>
              <w:rPr>
                <w:rFonts w:ascii="宋体" w:hAnsi="宋体" w:cs="宋体"/>
                <w:color w:val="000000"/>
                <w:sz w:val="22"/>
                <w:szCs w:val="22"/>
              </w:rPr>
            </w:pPr>
          </w:p>
        </w:tc>
      </w:tr>
      <w:tr w:rsidR="00222AD7" w:rsidTr="00C20E27">
        <w:trPr>
          <w:trHeight w:val="600"/>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rsidR="00222AD7" w:rsidRDefault="00222AD7" w:rsidP="00222AD7">
            <w:pPr>
              <w:jc w:val="center"/>
              <w:rPr>
                <w:rFonts w:ascii="宋体" w:hAnsi="宋体" w:cs="宋体"/>
                <w:color w:val="000000"/>
                <w:sz w:val="22"/>
                <w:szCs w:val="22"/>
              </w:rPr>
            </w:pPr>
            <w:r>
              <w:rPr>
                <w:rFonts w:ascii="宋体" w:hAnsi="宋体" w:cs="宋体" w:hint="eastAsia"/>
                <w:b/>
                <w:color w:val="000000"/>
                <w:szCs w:val="21"/>
              </w:rPr>
              <w:t>合计总价为</w:t>
            </w:r>
            <w:r>
              <w:rPr>
                <w:rFonts w:ascii="宋体" w:hAnsi="宋体" w:cs="宋体"/>
                <w:b/>
                <w:color w:val="000000"/>
                <w:szCs w:val="21"/>
              </w:rPr>
              <w:t xml:space="preserve">        </w:t>
            </w:r>
            <w:r>
              <w:rPr>
                <w:rFonts w:ascii="宋体" w:hAnsi="宋体" w:cs="宋体" w:hint="eastAsia"/>
                <w:b/>
                <w:color w:val="000000"/>
                <w:szCs w:val="21"/>
              </w:rPr>
              <w:t>元人民币</w:t>
            </w:r>
          </w:p>
        </w:tc>
      </w:tr>
    </w:tbl>
    <w:p w:rsidR="006E5F23" w:rsidRDefault="006E5F23" w:rsidP="006E5F23">
      <w:pPr>
        <w:spacing w:line="360" w:lineRule="auto"/>
        <w:rPr>
          <w:rFonts w:ascii="宋体" w:hAnsi="宋体"/>
          <w:b/>
          <w:sz w:val="24"/>
        </w:rPr>
      </w:pPr>
      <w:r>
        <w:rPr>
          <w:rFonts w:ascii="宋体" w:hAnsi="宋体" w:hint="eastAsia"/>
          <w:b/>
          <w:sz w:val="24"/>
        </w:rPr>
        <w:t>二、合同价款及支付</w:t>
      </w:r>
    </w:p>
    <w:p w:rsidR="006E5F23" w:rsidRDefault="006E5F23" w:rsidP="006E5F23">
      <w:pPr>
        <w:spacing w:line="360" w:lineRule="auto"/>
        <w:ind w:firstLineChars="200" w:firstLine="480"/>
        <w:rPr>
          <w:rFonts w:ascii="宋体" w:hAnsi="宋体"/>
          <w:sz w:val="24"/>
        </w:rPr>
      </w:pPr>
      <w:r>
        <w:rPr>
          <w:rFonts w:ascii="宋体" w:hAnsi="宋体" w:hint="eastAsia"/>
          <w:sz w:val="24"/>
        </w:rPr>
        <w:t>1）合同总价款：人民币</w:t>
      </w:r>
      <w:r>
        <w:rPr>
          <w:rFonts w:ascii="宋体" w:hAnsi="宋体" w:hint="eastAsia"/>
          <w:sz w:val="24"/>
          <w:u w:val="single"/>
        </w:rPr>
        <w:t xml:space="preserve"> </w:t>
      </w:r>
      <w:r>
        <w:rPr>
          <w:rFonts w:ascii="宋体" w:hAnsi="宋体"/>
          <w:color w:val="FF0000"/>
          <w:sz w:val="24"/>
          <w:u w:val="single"/>
        </w:rPr>
        <w:t xml:space="preserve">     </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元），包含货物成本、制造、包装、仓储、运输、安装及验收合格之前及保修期内备品备件发生的所有含税费用，同时还包含乙方应当提供的伴随服务/售后服务费用。</w:t>
      </w:r>
    </w:p>
    <w:p w:rsidR="006E5F23" w:rsidRDefault="006E5F23" w:rsidP="006E5F23">
      <w:pPr>
        <w:spacing w:line="360" w:lineRule="auto"/>
        <w:ind w:firstLineChars="200" w:firstLine="480"/>
        <w:rPr>
          <w:rFonts w:ascii="宋体" w:hAnsi="宋体"/>
          <w:sz w:val="24"/>
        </w:rPr>
      </w:pPr>
      <w:r>
        <w:rPr>
          <w:rFonts w:ascii="宋体" w:hAnsi="宋体" w:hint="eastAsia"/>
          <w:sz w:val="24"/>
        </w:rPr>
        <w:t>2）付款方式：银行转账，乙方收款账户如下：</w:t>
      </w:r>
    </w:p>
    <w:p w:rsidR="006E5F23" w:rsidRDefault="006E5F23" w:rsidP="006E5F23">
      <w:pPr>
        <w:spacing w:line="360" w:lineRule="auto"/>
        <w:ind w:firstLineChars="200" w:firstLine="480"/>
        <w:rPr>
          <w:rFonts w:ascii="宋体" w:hAnsi="宋体"/>
          <w:sz w:val="24"/>
          <w:u w:val="single"/>
        </w:rPr>
      </w:pPr>
      <w:r>
        <w:rPr>
          <w:rFonts w:ascii="宋体" w:hAnsi="宋体" w:hint="eastAsia"/>
          <w:sz w:val="24"/>
        </w:rPr>
        <w:t>户  名：</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6E5F23" w:rsidRDefault="006E5F23" w:rsidP="006E5F23">
      <w:pPr>
        <w:spacing w:line="360" w:lineRule="auto"/>
        <w:ind w:firstLineChars="200" w:firstLine="480"/>
        <w:rPr>
          <w:rFonts w:ascii="宋体" w:hAnsi="宋体"/>
          <w:sz w:val="24"/>
          <w:u w:val="single"/>
        </w:rPr>
      </w:pPr>
      <w:r>
        <w:rPr>
          <w:rFonts w:ascii="宋体" w:hAnsi="宋体" w:hint="eastAsia"/>
          <w:sz w:val="24"/>
        </w:rPr>
        <w:t>开户行：</w:t>
      </w:r>
      <w:r>
        <w:rPr>
          <w:rFonts w:ascii="宋体" w:hAnsi="宋体" w:hint="eastAsia"/>
          <w:sz w:val="24"/>
          <w:u w:val="single"/>
        </w:rPr>
        <w:t xml:space="preserve"> </w:t>
      </w:r>
      <w:r>
        <w:rPr>
          <w:rFonts w:ascii="宋体" w:hAnsi="宋体"/>
          <w:sz w:val="24"/>
          <w:u w:val="single"/>
        </w:rPr>
        <w:t xml:space="preserve">                          </w:t>
      </w:r>
    </w:p>
    <w:p w:rsidR="006E5F23" w:rsidRDefault="006E5F23" w:rsidP="006E5F23">
      <w:pPr>
        <w:spacing w:line="360" w:lineRule="auto"/>
        <w:ind w:firstLineChars="200" w:firstLine="480"/>
        <w:rPr>
          <w:rFonts w:ascii="宋体" w:hAnsi="宋体"/>
          <w:sz w:val="24"/>
          <w:u w:val="single"/>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sz w:val="24"/>
          <w:u w:val="single"/>
        </w:rPr>
        <w:t xml:space="preserve">                           </w:t>
      </w:r>
    </w:p>
    <w:p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3）甲乙双方确定按下述第</w:t>
      </w:r>
      <w:r>
        <w:rPr>
          <w:rFonts w:ascii="宋体" w:hAnsi="宋体" w:hint="eastAsia"/>
          <w:color w:val="FF0000"/>
          <w:sz w:val="24"/>
          <w:u w:val="single"/>
        </w:rPr>
        <w:t xml:space="preserve"> </w:t>
      </w:r>
      <w:r>
        <w:rPr>
          <w:rFonts w:ascii="宋体" w:hAnsi="宋体"/>
          <w:color w:val="FF0000"/>
          <w:sz w:val="24"/>
          <w:u w:val="single"/>
        </w:rPr>
        <w:t>c</w:t>
      </w:r>
      <w:r>
        <w:rPr>
          <w:rFonts w:ascii="宋体" w:hAnsi="宋体" w:hint="eastAsia"/>
          <w:color w:val="FF0000"/>
          <w:sz w:val="24"/>
          <w:u w:val="single"/>
        </w:rPr>
        <w:t xml:space="preserve">  </w:t>
      </w:r>
      <w:r>
        <w:rPr>
          <w:rFonts w:ascii="宋体" w:hAnsi="宋体" w:hint="eastAsia"/>
          <w:color w:val="000000"/>
          <w:sz w:val="24"/>
        </w:rPr>
        <w:t>种方式付款:</w:t>
      </w:r>
    </w:p>
    <w:p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a.货物运至甲方指定地点后</w:t>
      </w:r>
      <w:r>
        <w:rPr>
          <w:rFonts w:ascii="宋体" w:hAnsi="宋体" w:hint="eastAsia"/>
          <w:color w:val="000000"/>
          <w:sz w:val="24"/>
          <w:u w:val="single"/>
        </w:rPr>
        <w:t xml:space="preserve">        </w:t>
      </w:r>
      <w:r>
        <w:rPr>
          <w:rFonts w:ascii="宋体" w:hAnsi="宋体" w:hint="eastAsia"/>
          <w:color w:val="000000"/>
          <w:sz w:val="24"/>
        </w:rPr>
        <w:t>日内付款；</w:t>
      </w:r>
    </w:p>
    <w:p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b.货物发货前全额付款；</w:t>
      </w:r>
    </w:p>
    <w:p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c.合同签订后，</w:t>
      </w:r>
      <w:r w:rsidR="004C4915">
        <w:rPr>
          <w:rFonts w:ascii="宋体" w:hAnsi="宋体" w:hint="eastAsia"/>
          <w:color w:val="000000"/>
          <w:sz w:val="24"/>
        </w:rPr>
        <w:t>货品现场安装并经甲方</w:t>
      </w:r>
      <w:r>
        <w:rPr>
          <w:rFonts w:ascii="宋体" w:hAnsi="宋体" w:hint="eastAsia"/>
          <w:color w:val="000000"/>
          <w:sz w:val="24"/>
        </w:rPr>
        <w:t>验收合格</w:t>
      </w:r>
      <w:r>
        <w:rPr>
          <w:rFonts w:ascii="宋体" w:hAnsi="宋体" w:hint="eastAsia"/>
          <w:color w:val="000000"/>
          <w:sz w:val="24"/>
          <w:u w:val="single"/>
        </w:rPr>
        <w:t xml:space="preserve"> 十五 </w:t>
      </w:r>
      <w:r>
        <w:rPr>
          <w:rFonts w:ascii="宋体" w:hAnsi="宋体" w:hint="eastAsia"/>
          <w:color w:val="000000"/>
          <w:sz w:val="24"/>
        </w:rPr>
        <w:t>日内支付</w:t>
      </w:r>
      <w:r>
        <w:rPr>
          <w:rFonts w:ascii="宋体" w:hAnsi="宋体" w:hint="eastAsia"/>
          <w:color w:val="000000"/>
          <w:sz w:val="24"/>
          <w:u w:val="single"/>
        </w:rPr>
        <w:t xml:space="preserve"> </w:t>
      </w:r>
      <w:r>
        <w:rPr>
          <w:rFonts w:ascii="宋体" w:hAnsi="宋体"/>
          <w:color w:val="000000"/>
          <w:sz w:val="24"/>
          <w:u w:val="single"/>
        </w:rPr>
        <w:t>9</w:t>
      </w:r>
      <w:r w:rsidR="00465D9E">
        <w:rPr>
          <w:rFonts w:ascii="宋体" w:hAnsi="宋体"/>
          <w:color w:val="000000"/>
          <w:sz w:val="24"/>
          <w:u w:val="single"/>
        </w:rPr>
        <w:t>5</w:t>
      </w:r>
      <w:r>
        <w:rPr>
          <w:rFonts w:ascii="宋体" w:hAnsi="宋体" w:hint="eastAsia"/>
          <w:color w:val="000000"/>
          <w:sz w:val="24"/>
          <w:u w:val="single"/>
        </w:rPr>
        <w:t xml:space="preserve"> </w:t>
      </w:r>
      <w:r>
        <w:rPr>
          <w:rFonts w:ascii="宋体" w:hAnsi="宋体" w:hint="eastAsia"/>
          <w:color w:val="000000"/>
          <w:sz w:val="24"/>
        </w:rPr>
        <w:t>%；余款一年后结清；</w:t>
      </w:r>
    </w:p>
    <w:p w:rsidR="006E5F23" w:rsidRDefault="006E5F23" w:rsidP="006E5F23">
      <w:pPr>
        <w:tabs>
          <w:tab w:val="left" w:pos="540"/>
        </w:tabs>
        <w:spacing w:line="500" w:lineRule="exact"/>
        <w:jc w:val="left"/>
        <w:rPr>
          <w:rFonts w:ascii="宋体" w:hAnsi="宋体"/>
          <w:color w:val="000000"/>
          <w:sz w:val="24"/>
        </w:rPr>
      </w:pPr>
      <w:r>
        <w:rPr>
          <w:rFonts w:ascii="宋体" w:hAnsi="宋体" w:hint="eastAsia"/>
          <w:color w:val="000000"/>
          <w:sz w:val="24"/>
        </w:rPr>
        <w:t xml:space="preserve">    d.其他</w:t>
      </w:r>
      <w:r>
        <w:rPr>
          <w:rFonts w:ascii="宋体" w:hAnsi="宋体" w:hint="eastAsia"/>
          <w:color w:val="000000"/>
          <w:sz w:val="24"/>
          <w:u w:val="single"/>
        </w:rPr>
        <w:t xml:space="preserve">  合同签订后，按送货清单，依照货品对应的价格进行结算，一般每季度结算一次，如有大批量材料供应，可按单次结清。</w:t>
      </w:r>
    </w:p>
    <w:p w:rsidR="006E5F23" w:rsidRDefault="006E5F23" w:rsidP="006E5F23">
      <w:pPr>
        <w:spacing w:line="360" w:lineRule="auto"/>
        <w:ind w:firstLineChars="200" w:firstLine="480"/>
        <w:rPr>
          <w:rFonts w:ascii="宋体" w:hAnsi="宋体"/>
          <w:sz w:val="24"/>
        </w:rPr>
      </w:pPr>
      <w:r>
        <w:rPr>
          <w:rFonts w:ascii="宋体" w:hAnsi="宋体" w:cs="宋体" w:hint="eastAsia"/>
          <w:bCs/>
          <w:kern w:val="0"/>
          <w:sz w:val="24"/>
        </w:rPr>
        <w:lastRenderedPageBreak/>
        <w:t>4）甲方付款前，乙方应按照双方一致确认的金额开具合法有效的增值税普通发票，否则甲方有权拒绝付款，且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rsidR="006E5F23" w:rsidRDefault="006E5F23" w:rsidP="006E5F23">
      <w:pPr>
        <w:spacing w:line="460" w:lineRule="exact"/>
        <w:rPr>
          <w:rFonts w:ascii="宋体" w:hAnsi="宋体" w:cs="宋体"/>
          <w:b/>
          <w:bCs/>
          <w:kern w:val="0"/>
          <w:sz w:val="24"/>
        </w:rPr>
      </w:pPr>
      <w:r>
        <w:rPr>
          <w:rFonts w:ascii="宋体" w:hAnsi="宋体" w:cs="宋体" w:hint="eastAsia"/>
          <w:b/>
          <w:bCs/>
          <w:kern w:val="0"/>
          <w:sz w:val="24"/>
        </w:rPr>
        <w:t>三、交付</w:t>
      </w:r>
    </w:p>
    <w:p w:rsidR="006E5F23" w:rsidRDefault="006E5F23" w:rsidP="006E5F23">
      <w:pPr>
        <w:widowControl/>
        <w:tabs>
          <w:tab w:val="left" w:pos="540"/>
        </w:tabs>
        <w:spacing w:line="460" w:lineRule="exact"/>
        <w:ind w:firstLineChars="200" w:firstLine="480"/>
        <w:jc w:val="left"/>
        <w:rPr>
          <w:rFonts w:ascii="宋体" w:hAnsi="宋体"/>
          <w:sz w:val="24"/>
        </w:rPr>
      </w:pPr>
      <w:r>
        <w:rPr>
          <w:rFonts w:ascii="宋体" w:hAnsi="宋体" w:hint="eastAsia"/>
          <w:color w:val="000000"/>
          <w:sz w:val="24"/>
        </w:rPr>
        <w:t>1）交货时间：</w:t>
      </w:r>
      <w:r w:rsidR="00064A79">
        <w:rPr>
          <w:rFonts w:ascii="宋体" w:hAnsi="宋体" w:hint="eastAsia"/>
          <w:color w:val="000000"/>
          <w:sz w:val="24"/>
        </w:rPr>
        <w:t>乙方须在中标公示结束</w:t>
      </w:r>
      <w:r w:rsidR="00465D9E" w:rsidRPr="00465D9E">
        <w:rPr>
          <w:rFonts w:ascii="宋体" w:hAnsi="宋体" w:hint="eastAsia"/>
          <w:color w:val="000000"/>
          <w:sz w:val="24"/>
          <w:u w:val="single"/>
        </w:rPr>
        <w:t xml:space="preserve"> </w:t>
      </w:r>
      <w:r w:rsidR="00FE7D3B">
        <w:rPr>
          <w:rFonts w:ascii="宋体" w:hAnsi="宋体"/>
          <w:color w:val="000000"/>
          <w:sz w:val="24"/>
          <w:u w:val="single"/>
        </w:rPr>
        <w:t>7</w:t>
      </w:r>
      <w:r w:rsidR="00465D9E">
        <w:rPr>
          <w:rFonts w:ascii="宋体" w:hAnsi="宋体"/>
          <w:color w:val="000000"/>
          <w:sz w:val="24"/>
          <w:u w:val="single"/>
        </w:rPr>
        <w:t xml:space="preserve"> </w:t>
      </w:r>
      <w:r w:rsidR="00064A79">
        <w:rPr>
          <w:rFonts w:ascii="宋体" w:hAnsi="宋体" w:hint="eastAsia"/>
          <w:color w:val="000000"/>
          <w:sz w:val="24"/>
        </w:rPr>
        <w:t>天内完成</w:t>
      </w:r>
      <w:r w:rsidR="00465D9E">
        <w:rPr>
          <w:rFonts w:ascii="宋体" w:hAnsi="宋体" w:hint="eastAsia"/>
          <w:color w:val="000000"/>
          <w:sz w:val="24"/>
        </w:rPr>
        <w:t>送货及安装调试</w:t>
      </w:r>
      <w:r>
        <w:rPr>
          <w:rFonts w:ascii="宋体" w:hAnsi="宋体" w:hint="eastAsia"/>
          <w:sz w:val="24"/>
        </w:rPr>
        <w:t>。</w:t>
      </w:r>
    </w:p>
    <w:p w:rsidR="006E5F23" w:rsidRDefault="006E5F23" w:rsidP="006E5F23">
      <w:pPr>
        <w:widowControl/>
        <w:tabs>
          <w:tab w:val="left" w:pos="540"/>
        </w:tabs>
        <w:spacing w:line="460" w:lineRule="exact"/>
        <w:ind w:firstLineChars="200" w:firstLine="480"/>
        <w:jc w:val="left"/>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苏州健雄职业技术学院内 </w:t>
      </w:r>
      <w:r>
        <w:rPr>
          <w:rFonts w:ascii="宋体" w:hAnsi="宋体" w:cs="宋体" w:hint="eastAsia"/>
          <w:bCs/>
          <w:kern w:val="0"/>
          <w:sz w:val="24"/>
        </w:rPr>
        <w:t>。</w:t>
      </w:r>
    </w:p>
    <w:p w:rsidR="006E5F23" w:rsidRDefault="006E5F23" w:rsidP="006E5F23">
      <w:pPr>
        <w:widowControl/>
        <w:tabs>
          <w:tab w:val="left" w:pos="540"/>
        </w:tabs>
        <w:spacing w:line="460" w:lineRule="exact"/>
        <w:ind w:firstLine="480"/>
        <w:jc w:val="left"/>
        <w:rPr>
          <w:rFonts w:ascii="宋体" w:hAnsi="宋体" w:cs="宋体"/>
          <w:bCs/>
          <w:kern w:val="0"/>
          <w:sz w:val="24"/>
        </w:rPr>
      </w:pPr>
      <w:r>
        <w:rPr>
          <w:rFonts w:ascii="宋体" w:hAnsi="宋体" w:cs="宋体" w:hint="eastAsia"/>
          <w:bCs/>
          <w:kern w:val="0"/>
          <w:sz w:val="24"/>
        </w:rPr>
        <w:t>3）</w:t>
      </w:r>
      <w:r>
        <w:rPr>
          <w:rFonts w:ascii="宋体" w:hAnsi="宋体" w:hint="eastAsia"/>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rsidR="006E5F23" w:rsidRDefault="006E5F23" w:rsidP="006E5F23">
      <w:pPr>
        <w:spacing w:line="360" w:lineRule="auto"/>
        <w:ind w:firstLineChars="225" w:firstLine="540"/>
        <w:rPr>
          <w:rFonts w:ascii="宋体" w:hAnsi="宋体"/>
          <w:sz w:val="24"/>
        </w:rPr>
      </w:pPr>
      <w:r>
        <w:rPr>
          <w:rFonts w:ascii="宋体" w:hAnsi="宋体" w:hint="eastAsia"/>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rsidR="006E5F23" w:rsidRDefault="006E5F23" w:rsidP="006E5F23">
      <w:pPr>
        <w:widowControl/>
        <w:tabs>
          <w:tab w:val="left" w:pos="540"/>
        </w:tabs>
        <w:spacing w:line="460" w:lineRule="exact"/>
        <w:jc w:val="left"/>
        <w:rPr>
          <w:rFonts w:ascii="宋体" w:hAnsi="宋体" w:cs="宋体"/>
          <w:b/>
          <w:bCs/>
          <w:kern w:val="0"/>
          <w:sz w:val="24"/>
        </w:rPr>
      </w:pPr>
      <w:r>
        <w:rPr>
          <w:rFonts w:ascii="宋体" w:hAnsi="宋体" w:cs="宋体" w:hint="eastAsia"/>
          <w:b/>
          <w:bCs/>
          <w:kern w:val="0"/>
          <w:sz w:val="24"/>
        </w:rPr>
        <w:t>四、所有权与风险转移</w:t>
      </w:r>
    </w:p>
    <w:p w:rsidR="006E5F23" w:rsidRDefault="006E5F23" w:rsidP="006E5F23">
      <w:pPr>
        <w:widowControl/>
        <w:tabs>
          <w:tab w:val="left" w:pos="540"/>
        </w:tabs>
        <w:spacing w:line="460" w:lineRule="exact"/>
        <w:ind w:firstLine="480"/>
        <w:jc w:val="left"/>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rsidR="006E5F23" w:rsidRDefault="006E5F23" w:rsidP="006E5F23">
      <w:pPr>
        <w:widowControl/>
        <w:tabs>
          <w:tab w:val="left" w:pos="540"/>
        </w:tabs>
        <w:spacing w:line="460" w:lineRule="exact"/>
        <w:ind w:firstLine="480"/>
        <w:jc w:val="left"/>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rsidR="006E5F23" w:rsidRDefault="006E5F23" w:rsidP="006E5F23">
      <w:pPr>
        <w:widowControl/>
        <w:tabs>
          <w:tab w:val="left" w:pos="540"/>
        </w:tabs>
        <w:spacing w:line="460" w:lineRule="exact"/>
        <w:jc w:val="left"/>
        <w:rPr>
          <w:rFonts w:ascii="宋体" w:hAnsi="宋体" w:cs="宋体"/>
          <w:b/>
          <w:bCs/>
          <w:kern w:val="0"/>
          <w:sz w:val="24"/>
        </w:rPr>
      </w:pPr>
      <w:r>
        <w:rPr>
          <w:rFonts w:ascii="宋体" w:hAnsi="宋体" w:cs="宋体" w:hint="eastAsia"/>
          <w:b/>
          <w:bCs/>
          <w:kern w:val="0"/>
          <w:sz w:val="24"/>
        </w:rPr>
        <w:t>五、知识产权</w:t>
      </w:r>
    </w:p>
    <w:p w:rsidR="006E5F23" w:rsidRDefault="006E5F23" w:rsidP="006E5F23">
      <w:pPr>
        <w:spacing w:line="360" w:lineRule="auto"/>
        <w:rPr>
          <w:rFonts w:ascii="宋体" w:hAnsi="宋体"/>
          <w:sz w:val="24"/>
        </w:rPr>
      </w:pPr>
      <w:r>
        <w:rPr>
          <w:rFonts w:ascii="宋体" w:hAnsi="宋体" w:cs="宋体" w:hint="eastAsia"/>
          <w:bCs/>
          <w:kern w:val="0"/>
          <w:sz w:val="24"/>
        </w:rPr>
        <w:t xml:space="preserve"> </w:t>
      </w:r>
      <w:r>
        <w:rPr>
          <w:rFonts w:ascii="宋体" w:hAnsi="宋体" w:hint="eastAsia"/>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6E5F23" w:rsidRDefault="006E5F23" w:rsidP="006E5F23">
      <w:pPr>
        <w:spacing w:line="360" w:lineRule="auto"/>
        <w:rPr>
          <w:rFonts w:ascii="宋体" w:hAnsi="宋体"/>
          <w:b/>
          <w:sz w:val="24"/>
        </w:rPr>
      </w:pPr>
      <w:r>
        <w:rPr>
          <w:rFonts w:ascii="宋体" w:hAnsi="宋体" w:hint="eastAsia"/>
          <w:b/>
          <w:sz w:val="24"/>
        </w:rPr>
        <w:t>六、质量</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rsidR="006E5F23" w:rsidRDefault="006E5F23" w:rsidP="006E5F23">
      <w:pPr>
        <w:spacing w:line="360" w:lineRule="auto"/>
        <w:ind w:firstLineChars="225" w:firstLine="540"/>
        <w:rPr>
          <w:rFonts w:ascii="宋体" w:hAnsi="宋体"/>
          <w:sz w:val="24"/>
        </w:rPr>
      </w:pPr>
      <w:r>
        <w:rPr>
          <w:rFonts w:ascii="宋体" w:hAnsi="宋体" w:hint="eastAsia"/>
          <w:color w:val="000000"/>
          <w:sz w:val="24"/>
        </w:rPr>
        <w:t>2）乙方应保证货物是全新、未使用过</w:t>
      </w:r>
      <w:r>
        <w:rPr>
          <w:rFonts w:ascii="宋体" w:hAnsi="宋体" w:cs="宋体" w:hint="eastAsia"/>
          <w:bCs/>
          <w:kern w:val="0"/>
          <w:sz w:val="24"/>
        </w:rPr>
        <w:t>的原厂原装合</w:t>
      </w:r>
      <w:r>
        <w:rPr>
          <w:rFonts w:ascii="宋体" w:hAnsi="宋体" w:hint="eastAsia"/>
          <w:color w:val="000000"/>
          <w:sz w:val="24"/>
        </w:rPr>
        <w:t>格正品，并完全符合合同及采购文件规定的质</w:t>
      </w:r>
      <w:r>
        <w:rPr>
          <w:rFonts w:ascii="宋体" w:hAnsi="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w:t>
      </w:r>
      <w:r>
        <w:rPr>
          <w:rFonts w:ascii="宋体" w:hAnsi="宋体" w:hint="eastAsia"/>
          <w:sz w:val="24"/>
        </w:rPr>
        <w:lastRenderedPageBreak/>
        <w:t>失均由乙方承担。</w:t>
      </w:r>
    </w:p>
    <w:p w:rsidR="006E5F23" w:rsidRDefault="006E5F23" w:rsidP="006E5F23">
      <w:pPr>
        <w:spacing w:line="360" w:lineRule="auto"/>
        <w:rPr>
          <w:rFonts w:ascii="宋体" w:hAnsi="宋体"/>
          <w:b/>
          <w:sz w:val="24"/>
        </w:rPr>
      </w:pPr>
      <w:r>
        <w:rPr>
          <w:rFonts w:ascii="宋体" w:hAnsi="宋体" w:hint="eastAsia"/>
          <w:b/>
          <w:sz w:val="24"/>
        </w:rPr>
        <w:t>七、包装要求</w:t>
      </w:r>
    </w:p>
    <w:p w:rsidR="006E5F23" w:rsidRDefault="006E5F23" w:rsidP="006E5F23">
      <w:pPr>
        <w:spacing w:line="360" w:lineRule="auto"/>
        <w:ind w:firstLineChars="225" w:firstLine="540"/>
        <w:rPr>
          <w:rFonts w:ascii="宋体" w:hAnsi="宋体"/>
          <w:sz w:val="24"/>
        </w:rPr>
      </w:pPr>
      <w:r>
        <w:rPr>
          <w:rFonts w:ascii="宋体" w:hAnsi="宋体"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6E5F23" w:rsidRDefault="006E5F23" w:rsidP="006E5F23">
      <w:pPr>
        <w:spacing w:line="360" w:lineRule="auto"/>
        <w:ind w:firstLineChars="225" w:firstLine="540"/>
        <w:rPr>
          <w:rFonts w:ascii="宋体" w:hAnsi="宋体"/>
          <w:sz w:val="24"/>
        </w:rPr>
      </w:pPr>
      <w:r>
        <w:rPr>
          <w:rFonts w:ascii="宋体" w:hAnsi="宋体" w:hint="eastAsia"/>
          <w:sz w:val="24"/>
        </w:rPr>
        <w:t>2）每一包装单元内应附详细的装箱单和质量合格凭证。</w:t>
      </w:r>
    </w:p>
    <w:p w:rsidR="006E5F23" w:rsidRDefault="006E5F23" w:rsidP="006E5F23">
      <w:pPr>
        <w:spacing w:line="360" w:lineRule="auto"/>
        <w:rPr>
          <w:rFonts w:ascii="宋体" w:hAnsi="宋体"/>
          <w:b/>
          <w:sz w:val="24"/>
        </w:rPr>
      </w:pPr>
      <w:r>
        <w:rPr>
          <w:rFonts w:ascii="宋体" w:hAnsi="宋体" w:hint="eastAsia"/>
          <w:b/>
          <w:sz w:val="24"/>
        </w:rPr>
        <w:t>八、验收</w:t>
      </w:r>
    </w:p>
    <w:p w:rsidR="006E5F23" w:rsidRDefault="006E5F23" w:rsidP="00064A79">
      <w:pPr>
        <w:spacing w:line="360" w:lineRule="auto"/>
        <w:ind w:firstLineChars="225" w:firstLine="540"/>
        <w:rPr>
          <w:rFonts w:ascii="宋体" w:hAnsi="宋体"/>
          <w:sz w:val="24"/>
        </w:rPr>
      </w:pPr>
      <w:r>
        <w:rPr>
          <w:rFonts w:ascii="宋体" w:hAnsi="宋体" w:hint="eastAsia"/>
          <w:color w:val="000000"/>
          <w:sz w:val="24"/>
        </w:rPr>
        <w:t>1）乙方将货物运至甲方指定地点后应及时提请甲方进行货物验</w:t>
      </w:r>
      <w:r>
        <w:rPr>
          <w:rFonts w:ascii="宋体" w:hAnsi="宋体" w:hint="eastAsia"/>
          <w:sz w:val="24"/>
        </w:rPr>
        <w:t>收，甲方组织对货物的包装、型号、规格、数量、外观等是否完好进行验收，如发现不符合合同及招标文件要求的，应当及时向乙方提出异议。乙方收到异议后，应当</w:t>
      </w:r>
      <w:r w:rsidR="00064A79">
        <w:rPr>
          <w:rFonts w:ascii="宋体" w:hAnsi="宋体" w:hint="eastAsia"/>
          <w:sz w:val="24"/>
        </w:rPr>
        <w:t>及时</w:t>
      </w:r>
      <w:r>
        <w:rPr>
          <w:rFonts w:ascii="宋体" w:hAnsi="宋体" w:hint="eastAsia"/>
          <w:sz w:val="24"/>
        </w:rPr>
        <w:t>予以核实。</w:t>
      </w:r>
    </w:p>
    <w:p w:rsidR="006E5F23" w:rsidRDefault="006E5F23" w:rsidP="006E5F23">
      <w:pPr>
        <w:spacing w:line="360" w:lineRule="auto"/>
        <w:ind w:firstLineChars="225" w:firstLine="540"/>
        <w:rPr>
          <w:rFonts w:ascii="宋体" w:hAnsi="宋体"/>
          <w:sz w:val="24"/>
        </w:rPr>
      </w:pPr>
      <w:r>
        <w:rPr>
          <w:rFonts w:ascii="宋体" w:hAnsi="宋体" w:hint="eastAsia"/>
          <w:sz w:val="24"/>
        </w:rPr>
        <w:t>2）货物未经验收，乙方不得拆箱进行安装调试。</w:t>
      </w:r>
    </w:p>
    <w:p w:rsidR="006E5F23" w:rsidRDefault="006E5F23" w:rsidP="006E5F23">
      <w:pPr>
        <w:spacing w:line="360" w:lineRule="auto"/>
        <w:ind w:firstLineChars="225" w:firstLine="540"/>
        <w:rPr>
          <w:rFonts w:ascii="宋体" w:hAnsi="宋体" w:cs="宋体"/>
          <w:bCs/>
          <w:kern w:val="0"/>
          <w:sz w:val="24"/>
        </w:rPr>
      </w:pPr>
      <w:r>
        <w:rPr>
          <w:rFonts w:ascii="宋体" w:hAnsi="宋体" w:hint="eastAsia"/>
          <w:sz w:val="24"/>
        </w:rPr>
        <w:t>3）乙方应在安装调试完毕后提供验收报告和验收申请提请甲方组织验收，甲方自接到验收申请</w:t>
      </w:r>
      <w:r>
        <w:rPr>
          <w:rFonts w:ascii="宋体" w:hAnsi="宋体" w:hint="eastAsia"/>
          <w:color w:val="FF0000"/>
          <w:sz w:val="24"/>
          <w:u w:val="single"/>
        </w:rPr>
        <w:t xml:space="preserve"> </w:t>
      </w:r>
      <w:r>
        <w:rPr>
          <w:rFonts w:ascii="宋体" w:hAnsi="宋体"/>
          <w:color w:val="FF0000"/>
          <w:sz w:val="24"/>
          <w:u w:val="single"/>
        </w:rPr>
        <w:t>5</w:t>
      </w:r>
      <w:r>
        <w:rPr>
          <w:rFonts w:ascii="宋体" w:hAnsi="宋体" w:hint="eastAsia"/>
          <w:sz w:val="24"/>
        </w:rPr>
        <w:t>个工作日内进行质量验收</w:t>
      </w:r>
      <w:r>
        <w:rPr>
          <w:rFonts w:ascii="宋体" w:hAnsi="宋体" w:cs="宋体" w:hint="eastAsia"/>
          <w:bCs/>
          <w:kern w:val="0"/>
          <w:sz w:val="24"/>
        </w:rPr>
        <w:t>，验收时由甲方安排验收小组对设备原厂原装硬件情况进行核对。</w:t>
      </w:r>
    </w:p>
    <w:p w:rsidR="006E5F23" w:rsidRDefault="00954A62" w:rsidP="006E5F23">
      <w:pPr>
        <w:spacing w:line="360" w:lineRule="auto"/>
        <w:ind w:firstLineChars="225" w:firstLine="540"/>
        <w:rPr>
          <w:rFonts w:ascii="宋体" w:hAnsi="宋体"/>
          <w:sz w:val="24"/>
        </w:rPr>
      </w:pPr>
      <w:r>
        <w:rPr>
          <w:rFonts w:ascii="宋体" w:hAnsi="宋体"/>
          <w:sz w:val="24"/>
        </w:rPr>
        <w:t>4</w:t>
      </w:r>
      <w:r w:rsidR="006E5F23">
        <w:rPr>
          <w:rFonts w:ascii="宋体" w:hAnsi="宋体" w:hint="eastAsia"/>
          <w:sz w:val="24"/>
        </w:rPr>
        <w:t>）货物和系统调试验收的标准：按行业通行标准、厂方出厂标准和乙方投标文件的承诺并不低于国家相关标准。</w:t>
      </w:r>
    </w:p>
    <w:p w:rsidR="006E5F23" w:rsidRDefault="006E5F23" w:rsidP="006E5F23">
      <w:pPr>
        <w:spacing w:line="360" w:lineRule="auto"/>
        <w:rPr>
          <w:rFonts w:ascii="宋体" w:hAnsi="宋体"/>
          <w:b/>
          <w:sz w:val="24"/>
        </w:rPr>
      </w:pPr>
      <w:r>
        <w:rPr>
          <w:rFonts w:ascii="宋体" w:hAnsi="宋体" w:hint="eastAsia"/>
          <w:b/>
          <w:sz w:val="24"/>
        </w:rPr>
        <w:t>九、 伴随服务／售后服务</w:t>
      </w:r>
    </w:p>
    <w:p w:rsidR="006E5F23" w:rsidRDefault="006E5F23" w:rsidP="006E5F23">
      <w:pPr>
        <w:spacing w:line="360" w:lineRule="auto"/>
        <w:ind w:firstLineChars="225" w:firstLine="540"/>
        <w:rPr>
          <w:rFonts w:ascii="宋体" w:hAnsi="宋体" w:cs="宋体"/>
          <w:bCs/>
          <w:kern w:val="0"/>
          <w:sz w:val="24"/>
        </w:rPr>
      </w:pPr>
      <w:r>
        <w:rPr>
          <w:rFonts w:ascii="宋体" w:hAnsi="宋体" w:hint="eastAsia"/>
          <w:color w:val="000000"/>
          <w:sz w:val="24"/>
        </w:rPr>
        <w:t>1）乙方应按照国家有关法律法规</w:t>
      </w:r>
      <w:r>
        <w:rPr>
          <w:rFonts w:ascii="宋体" w:hAnsi="宋体" w:cs="宋体" w:hint="eastAsia"/>
          <w:bCs/>
          <w:kern w:val="0"/>
          <w:sz w:val="24"/>
        </w:rPr>
        <w:t>规章和“三包”规定以及投标做出的“服务承诺”提供服务和</w:t>
      </w:r>
      <w:proofErr w:type="gramStart"/>
      <w:r>
        <w:rPr>
          <w:rFonts w:ascii="宋体" w:hAnsi="宋体" w:cs="宋体" w:hint="eastAsia"/>
          <w:bCs/>
          <w:kern w:val="0"/>
          <w:sz w:val="24"/>
        </w:rPr>
        <w:t>质保</w:t>
      </w:r>
      <w:proofErr w:type="gramEnd"/>
      <w:r>
        <w:rPr>
          <w:rFonts w:ascii="宋体" w:hAnsi="宋体" w:cs="宋体" w:hint="eastAsia"/>
          <w:bCs/>
          <w:kern w:val="0"/>
          <w:sz w:val="24"/>
        </w:rPr>
        <w:t>。</w:t>
      </w:r>
    </w:p>
    <w:p w:rsidR="006E5F23" w:rsidRDefault="006E5F23" w:rsidP="006E5F23">
      <w:pPr>
        <w:spacing w:line="360" w:lineRule="auto"/>
        <w:ind w:firstLineChars="225" w:firstLine="540"/>
        <w:rPr>
          <w:rFonts w:ascii="宋体" w:hAnsi="宋体"/>
          <w:sz w:val="24"/>
        </w:rPr>
      </w:pPr>
      <w:r>
        <w:rPr>
          <w:rFonts w:ascii="宋体" w:hAnsi="宋体" w:hint="eastAsia"/>
          <w:sz w:val="24"/>
        </w:rPr>
        <w:t>2）乙方同意就本合同项下产品提供</w:t>
      </w:r>
      <w:r>
        <w:rPr>
          <w:rFonts w:ascii="宋体" w:hAnsi="宋体" w:hint="eastAsia"/>
          <w:sz w:val="24"/>
          <w:u w:val="single"/>
        </w:rPr>
        <w:t xml:space="preserve"> </w:t>
      </w:r>
      <w:r w:rsidR="00AA1651">
        <w:rPr>
          <w:rFonts w:ascii="宋体" w:hAnsi="宋体"/>
          <w:color w:val="FF0000"/>
          <w:sz w:val="24"/>
          <w:u w:val="single"/>
        </w:rPr>
        <w:t>5</w:t>
      </w:r>
      <w:r>
        <w:rPr>
          <w:rFonts w:ascii="宋体" w:hAnsi="宋体" w:hint="eastAsia"/>
          <w:color w:val="FF0000"/>
          <w:sz w:val="24"/>
          <w:u w:val="single"/>
        </w:rPr>
        <w:t xml:space="preserve"> </w:t>
      </w:r>
      <w:r>
        <w:rPr>
          <w:rFonts w:ascii="宋体" w:hAnsi="宋体" w:hint="eastAsia"/>
          <w:sz w:val="24"/>
        </w:rPr>
        <w:t>年的质保期，质保期自产品经甲方验收合格之日起算。任何产品在质保期内发生质量问题，乙方应负责免费维修或补偿，但不可抗力（如火灾、雷击等）造成的故障除外、甲方工作人员故意或重大过失除外。</w:t>
      </w:r>
    </w:p>
    <w:p w:rsidR="006E5F23" w:rsidRDefault="006E5F23" w:rsidP="006E5F23">
      <w:pPr>
        <w:spacing w:line="360" w:lineRule="auto"/>
        <w:ind w:firstLineChars="225" w:firstLine="540"/>
        <w:rPr>
          <w:rFonts w:ascii="宋体" w:hAnsi="宋体"/>
          <w:sz w:val="24"/>
        </w:rPr>
      </w:pPr>
      <w:r>
        <w:rPr>
          <w:rFonts w:ascii="宋体" w:hAnsi="宋体" w:hint="eastAsia"/>
          <w:sz w:val="24"/>
        </w:rPr>
        <w:t>3）若乙方在收到甲方通知后</w:t>
      </w:r>
      <w:r>
        <w:rPr>
          <w:rFonts w:ascii="宋体" w:hAnsi="宋体" w:hint="eastAsia"/>
          <w:color w:val="FF0000"/>
          <w:sz w:val="24"/>
          <w:u w:val="single"/>
        </w:rPr>
        <w:t xml:space="preserve"> 8</w:t>
      </w:r>
      <w:r>
        <w:rPr>
          <w:rFonts w:ascii="宋体" w:hAnsi="宋体" w:hint="eastAsia"/>
          <w:sz w:val="24"/>
        </w:rPr>
        <w:t>小时内仍无法排除故障的，乙方应在</w:t>
      </w:r>
      <w:r>
        <w:rPr>
          <w:rFonts w:ascii="宋体" w:hAnsi="宋体" w:hint="eastAsia"/>
          <w:color w:val="FF0000"/>
          <w:sz w:val="24"/>
          <w:u w:val="single"/>
        </w:rPr>
        <w:t xml:space="preserve"> 48</w:t>
      </w:r>
      <w:r>
        <w:rPr>
          <w:rFonts w:ascii="宋体" w:hAnsi="宋体" w:hint="eastAsia"/>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rsidR="006E5F23" w:rsidRDefault="006E5F23" w:rsidP="006E5F23">
      <w:pPr>
        <w:spacing w:line="360" w:lineRule="auto"/>
        <w:ind w:firstLineChars="225" w:firstLine="540"/>
        <w:rPr>
          <w:rFonts w:ascii="宋体" w:hAnsi="宋体"/>
          <w:sz w:val="24"/>
        </w:rPr>
      </w:pPr>
      <w:r>
        <w:rPr>
          <w:rFonts w:ascii="宋体" w:hAnsi="宋体" w:hint="eastAsia"/>
          <w:sz w:val="24"/>
        </w:rPr>
        <w:lastRenderedPageBreak/>
        <w:t>4）所有货物保修服务方式均为乙方上门保修，即由乙方派员到货物使用现场维修，由此产生的一切费用均由乙方承担。</w:t>
      </w:r>
    </w:p>
    <w:p w:rsidR="006E5F23" w:rsidRDefault="006E5F23" w:rsidP="006E5F23">
      <w:pPr>
        <w:spacing w:line="360" w:lineRule="auto"/>
        <w:ind w:firstLineChars="225" w:firstLine="540"/>
        <w:rPr>
          <w:rFonts w:ascii="宋体" w:hAnsi="宋体"/>
          <w:sz w:val="24"/>
        </w:rPr>
      </w:pPr>
      <w:r>
        <w:rPr>
          <w:rFonts w:ascii="宋体" w:hAnsi="宋体" w:hint="eastAsia"/>
          <w:sz w:val="24"/>
        </w:rPr>
        <w:t>5）质保期后，乙方负责设备终生维修及配件的及时供应，维修费实行先修理后付款，零件配件费用实行先交货后付款。</w:t>
      </w:r>
    </w:p>
    <w:p w:rsidR="006E5F23" w:rsidRDefault="006E5F23" w:rsidP="006E5F23">
      <w:pPr>
        <w:spacing w:line="360" w:lineRule="auto"/>
        <w:rPr>
          <w:rFonts w:ascii="宋体" w:hAnsi="宋体"/>
          <w:b/>
          <w:color w:val="000000"/>
          <w:sz w:val="24"/>
        </w:rPr>
      </w:pPr>
      <w:r>
        <w:rPr>
          <w:rFonts w:ascii="宋体" w:hAnsi="宋体" w:hint="eastAsia"/>
          <w:b/>
          <w:color w:val="000000"/>
          <w:sz w:val="24"/>
        </w:rPr>
        <w:t>十、履约保证金</w:t>
      </w:r>
    </w:p>
    <w:p w:rsidR="00591CAE" w:rsidRDefault="00591CAE" w:rsidP="006E5F23">
      <w:pPr>
        <w:spacing w:line="360" w:lineRule="auto"/>
        <w:ind w:firstLineChars="225" w:firstLine="540"/>
        <w:rPr>
          <w:rFonts w:ascii="宋体" w:hAnsi="宋体"/>
          <w:color w:val="000000"/>
          <w:sz w:val="24"/>
        </w:rPr>
      </w:pPr>
      <w:r>
        <w:rPr>
          <w:rFonts w:ascii="宋体" w:hAnsi="宋体" w:hint="eastAsia"/>
          <w:color w:val="000000"/>
          <w:sz w:val="24"/>
        </w:rPr>
        <w:t>1）乙</w:t>
      </w:r>
      <w:r w:rsidRPr="00591CAE">
        <w:rPr>
          <w:rFonts w:ascii="宋体" w:hAnsi="宋体" w:hint="eastAsia"/>
          <w:color w:val="000000"/>
          <w:sz w:val="24"/>
        </w:rPr>
        <w:t>方应在招标方发出中标公示</w:t>
      </w:r>
      <w:r w:rsidR="004C4915">
        <w:rPr>
          <w:rFonts w:ascii="宋体" w:hAnsi="宋体" w:hint="eastAsia"/>
          <w:color w:val="000000"/>
          <w:sz w:val="24"/>
          <w:u w:val="single"/>
        </w:rPr>
        <w:t xml:space="preserve"> </w:t>
      </w:r>
      <w:r w:rsidR="004C4915">
        <w:rPr>
          <w:rFonts w:ascii="宋体" w:hAnsi="宋体"/>
          <w:color w:val="000000"/>
          <w:sz w:val="24"/>
          <w:u w:val="single"/>
        </w:rPr>
        <w:t>/</w:t>
      </w:r>
      <w:r w:rsidRPr="00591CAE">
        <w:rPr>
          <w:rFonts w:ascii="宋体" w:hAnsi="宋体" w:hint="eastAsia"/>
          <w:color w:val="000000"/>
          <w:sz w:val="24"/>
        </w:rPr>
        <w:t>天内，缴纳签约合同价</w:t>
      </w:r>
      <w:r w:rsidR="004C4915">
        <w:rPr>
          <w:rFonts w:ascii="宋体" w:hAnsi="宋体" w:hint="eastAsia"/>
          <w:color w:val="000000"/>
          <w:sz w:val="24"/>
          <w:u w:val="single"/>
        </w:rPr>
        <w:t xml:space="preserve"> </w:t>
      </w:r>
      <w:r w:rsidR="004C4915" w:rsidRPr="004C4915">
        <w:rPr>
          <w:rFonts w:ascii="宋体" w:hAnsi="宋体"/>
          <w:color w:val="000000" w:themeColor="text1"/>
          <w:sz w:val="24"/>
          <w:u w:val="single"/>
        </w:rPr>
        <w:t>/</w:t>
      </w:r>
      <w:r w:rsidRPr="00591CAE">
        <w:rPr>
          <w:rFonts w:ascii="宋体" w:hAnsi="宋体" w:hint="eastAsia"/>
          <w:color w:val="000000"/>
          <w:sz w:val="24"/>
        </w:rPr>
        <w:t>的履约保证金。履约保证金必须从中标方企业基本</w:t>
      </w:r>
      <w:r w:rsidR="00D62450">
        <w:rPr>
          <w:rFonts w:ascii="宋体" w:hAnsi="宋体" w:hint="eastAsia"/>
          <w:color w:val="000000"/>
          <w:sz w:val="24"/>
        </w:rPr>
        <w:t>账户</w:t>
      </w:r>
      <w:r w:rsidRPr="00591CAE">
        <w:rPr>
          <w:rFonts w:ascii="宋体" w:hAnsi="宋体" w:hint="eastAsia"/>
          <w:color w:val="000000"/>
          <w:sz w:val="24"/>
        </w:rPr>
        <w:t>直接转账到甲方指定账户。履约保证金在</w:t>
      </w:r>
      <w:r w:rsidR="009C03D8">
        <w:rPr>
          <w:rFonts w:ascii="宋体" w:hAnsi="宋体" w:hint="eastAsia"/>
          <w:color w:val="000000"/>
          <w:sz w:val="24"/>
        </w:rPr>
        <w:t>设备安装调试结束并</w:t>
      </w:r>
      <w:r w:rsidRPr="00591CAE">
        <w:rPr>
          <w:rFonts w:ascii="宋体" w:hAnsi="宋体" w:hint="eastAsia"/>
          <w:color w:val="000000"/>
          <w:sz w:val="24"/>
        </w:rPr>
        <w:t>全部验收合格，合同履行完结后</w:t>
      </w:r>
      <w:r w:rsidRPr="00100C2C">
        <w:rPr>
          <w:rFonts w:ascii="宋体" w:hAnsi="宋体" w:hint="eastAsia"/>
          <w:color w:val="000000" w:themeColor="text1"/>
          <w:sz w:val="24"/>
          <w:u w:val="single"/>
        </w:rPr>
        <w:t xml:space="preserve"> </w:t>
      </w:r>
      <w:r w:rsidR="004C4915" w:rsidRPr="00100C2C">
        <w:rPr>
          <w:rFonts w:ascii="宋体" w:hAnsi="宋体"/>
          <w:color w:val="000000" w:themeColor="text1"/>
          <w:sz w:val="24"/>
          <w:u w:val="single"/>
        </w:rPr>
        <w:t>/</w:t>
      </w:r>
      <w:r w:rsidR="00AA1651">
        <w:rPr>
          <w:rFonts w:ascii="宋体" w:hAnsi="宋体"/>
          <w:color w:val="000000" w:themeColor="text1"/>
          <w:sz w:val="24"/>
          <w:u w:val="single"/>
        </w:rPr>
        <w:t xml:space="preserve"> </w:t>
      </w:r>
      <w:proofErr w:type="gramStart"/>
      <w:r w:rsidRPr="00591CAE">
        <w:rPr>
          <w:rFonts w:ascii="宋体" w:hAnsi="宋体" w:hint="eastAsia"/>
          <w:color w:val="000000"/>
          <w:sz w:val="24"/>
        </w:rPr>
        <w:t>个</w:t>
      </w:r>
      <w:proofErr w:type="gramEnd"/>
      <w:r w:rsidRPr="00591CAE">
        <w:rPr>
          <w:rFonts w:ascii="宋体" w:hAnsi="宋体" w:hint="eastAsia"/>
          <w:color w:val="000000"/>
          <w:sz w:val="24"/>
        </w:rPr>
        <w:t>工作日内无息退还。</w:t>
      </w:r>
    </w:p>
    <w:p w:rsidR="006E5F23" w:rsidRDefault="006E5F23" w:rsidP="006E5F23">
      <w:pPr>
        <w:spacing w:line="360" w:lineRule="auto"/>
        <w:ind w:firstLineChars="225" w:firstLine="540"/>
        <w:rPr>
          <w:rFonts w:ascii="宋体" w:hAnsi="宋体"/>
          <w:sz w:val="24"/>
        </w:rPr>
      </w:pPr>
      <w:r>
        <w:rPr>
          <w:rFonts w:ascii="宋体" w:hAnsi="宋体" w:hint="eastAsia"/>
          <w:color w:val="000000"/>
          <w:sz w:val="24"/>
        </w:rPr>
        <w:t>2）</w:t>
      </w:r>
      <w:r>
        <w:rPr>
          <w:rFonts w:ascii="宋体" w:hAnsi="宋体" w:hint="eastAsia"/>
          <w:sz w:val="24"/>
        </w:rPr>
        <w:t>乙方未按本合同的规定和投标“服务承诺”提供服务或履行义务的，甲方有权在履约保证金中直接扣除乙方应承担的违约金、赔偿款等费用。</w:t>
      </w:r>
    </w:p>
    <w:p w:rsidR="001469A9" w:rsidRPr="001469A9" w:rsidRDefault="001469A9" w:rsidP="009D1EDB">
      <w:pPr>
        <w:spacing w:line="360" w:lineRule="auto"/>
        <w:ind w:firstLineChars="236" w:firstLine="566"/>
        <w:rPr>
          <w:rFonts w:ascii="宋体" w:hAnsi="宋体"/>
          <w:color w:val="000000"/>
          <w:sz w:val="24"/>
        </w:rPr>
      </w:pPr>
      <w:r>
        <w:rPr>
          <w:rFonts w:ascii="宋体" w:hAnsi="宋体" w:hint="eastAsia"/>
          <w:color w:val="000000"/>
          <w:sz w:val="24"/>
        </w:rPr>
        <w:t>3）甲方</w:t>
      </w:r>
      <w:r w:rsidRPr="001469A9">
        <w:rPr>
          <w:rFonts w:ascii="宋体" w:hAnsi="宋体" w:hint="eastAsia"/>
          <w:color w:val="000000"/>
          <w:sz w:val="24"/>
        </w:rPr>
        <w:t>收款账户信息：</w:t>
      </w:r>
    </w:p>
    <w:p w:rsidR="001469A9" w:rsidRPr="001469A9" w:rsidRDefault="001469A9" w:rsidP="001469A9">
      <w:pPr>
        <w:spacing w:line="360" w:lineRule="auto"/>
        <w:ind w:firstLineChars="177" w:firstLine="425"/>
        <w:rPr>
          <w:rFonts w:ascii="宋体" w:hAnsi="宋体"/>
          <w:color w:val="000000"/>
          <w:sz w:val="24"/>
        </w:rPr>
      </w:pPr>
      <w:r w:rsidRPr="001469A9">
        <w:rPr>
          <w:rFonts w:ascii="宋体" w:hAnsi="宋体" w:hint="eastAsia"/>
          <w:color w:val="000000"/>
          <w:sz w:val="24"/>
        </w:rPr>
        <w:t>户名：苏州健雄职业技术学院代收代付专户</w:t>
      </w:r>
    </w:p>
    <w:p w:rsidR="001469A9" w:rsidRPr="001469A9" w:rsidRDefault="001469A9" w:rsidP="001469A9">
      <w:pPr>
        <w:spacing w:line="360" w:lineRule="auto"/>
        <w:ind w:firstLineChars="177" w:firstLine="425"/>
        <w:rPr>
          <w:rFonts w:ascii="宋体" w:hAnsi="宋体"/>
          <w:color w:val="000000"/>
          <w:sz w:val="24"/>
        </w:rPr>
      </w:pPr>
      <w:r w:rsidRPr="001469A9">
        <w:rPr>
          <w:rFonts w:ascii="宋体" w:hAnsi="宋体" w:hint="eastAsia"/>
          <w:color w:val="000000"/>
          <w:sz w:val="24"/>
        </w:rPr>
        <w:t>账号：539171154338</w:t>
      </w:r>
    </w:p>
    <w:p w:rsidR="006E5F23" w:rsidRPr="001469A9" w:rsidRDefault="001469A9" w:rsidP="001469A9">
      <w:pPr>
        <w:spacing w:line="360" w:lineRule="auto"/>
        <w:ind w:firstLineChars="177" w:firstLine="425"/>
        <w:rPr>
          <w:rFonts w:ascii="宋体" w:hAnsi="宋体"/>
          <w:color w:val="000000"/>
          <w:sz w:val="24"/>
        </w:rPr>
      </w:pPr>
      <w:r w:rsidRPr="001469A9">
        <w:rPr>
          <w:rFonts w:ascii="宋体" w:hAnsi="宋体" w:hint="eastAsia"/>
          <w:color w:val="000000"/>
          <w:sz w:val="24"/>
        </w:rPr>
        <w:t>开户行：中国银行江苏省太仓市新区支行</w:t>
      </w:r>
    </w:p>
    <w:p w:rsidR="006E5F23" w:rsidRDefault="006E5F23" w:rsidP="006E5F23">
      <w:pPr>
        <w:spacing w:line="360" w:lineRule="auto"/>
        <w:rPr>
          <w:rFonts w:ascii="宋体" w:hAnsi="宋体"/>
          <w:b/>
          <w:color w:val="000000"/>
          <w:sz w:val="24"/>
        </w:rPr>
      </w:pPr>
      <w:r>
        <w:rPr>
          <w:rFonts w:ascii="宋体" w:hAnsi="宋体" w:hint="eastAsia"/>
          <w:b/>
          <w:color w:val="000000"/>
          <w:sz w:val="24"/>
        </w:rPr>
        <w:t>十一、违约责任</w:t>
      </w:r>
    </w:p>
    <w:p w:rsidR="006E5F23" w:rsidRDefault="006E5F23" w:rsidP="006E5F23">
      <w:pPr>
        <w:spacing w:line="360" w:lineRule="auto"/>
        <w:ind w:firstLineChars="225" w:firstLine="540"/>
        <w:rPr>
          <w:rFonts w:ascii="宋体" w:hAnsi="宋体"/>
          <w:color w:val="000000"/>
          <w:sz w:val="24"/>
        </w:rPr>
      </w:pPr>
      <w:r>
        <w:rPr>
          <w:rFonts w:ascii="宋体" w:hAnsi="宋体"/>
          <w:color w:val="000000"/>
          <w:sz w:val="24"/>
        </w:rPr>
        <w:t>1</w:t>
      </w:r>
      <w:r>
        <w:rPr>
          <w:rFonts w:ascii="宋体" w:hAnsi="宋体" w:hint="eastAsia"/>
          <w:color w:val="000000"/>
          <w:sz w:val="24"/>
        </w:rPr>
        <w:t>）甲方无正当理由拒收货物或拒付货款超过</w:t>
      </w:r>
      <w:r w:rsidR="004F5774">
        <w:rPr>
          <w:rFonts w:ascii="宋体" w:hAnsi="宋体" w:hint="eastAsia"/>
          <w:color w:val="FF0000"/>
          <w:sz w:val="24"/>
          <w:u w:val="single"/>
        </w:rPr>
        <w:t>2</w:t>
      </w:r>
      <w:r w:rsidR="004F5774">
        <w:rPr>
          <w:rFonts w:ascii="宋体" w:hAnsi="宋体"/>
          <w:color w:val="FF0000"/>
          <w:sz w:val="24"/>
          <w:u w:val="single"/>
        </w:rPr>
        <w:t>0</w:t>
      </w:r>
      <w:r>
        <w:rPr>
          <w:rFonts w:ascii="宋体" w:hAnsi="宋体" w:hint="eastAsia"/>
          <w:color w:val="000000"/>
          <w:sz w:val="24"/>
        </w:rPr>
        <w:t>日的，甲方向乙方偿付</w:t>
      </w:r>
      <w:r>
        <w:rPr>
          <w:rFonts w:ascii="宋体" w:hAnsi="宋体" w:hint="eastAsia"/>
          <w:color w:val="000000"/>
          <w:sz w:val="24"/>
          <w:u w:val="single"/>
        </w:rPr>
        <w:t xml:space="preserve"> </w:t>
      </w:r>
      <w:r w:rsidR="00AA1651">
        <w:rPr>
          <w:rFonts w:ascii="宋体" w:hAnsi="宋体"/>
          <w:color w:val="FF0000"/>
          <w:sz w:val="24"/>
          <w:u w:val="single"/>
        </w:rPr>
        <w:t>2</w:t>
      </w:r>
      <w:r>
        <w:rPr>
          <w:rFonts w:ascii="宋体" w:hAnsi="宋体"/>
          <w:color w:val="FF0000"/>
          <w:sz w:val="24"/>
          <w:u w:val="single"/>
        </w:rPr>
        <w:t>000</w:t>
      </w:r>
      <w:r>
        <w:rPr>
          <w:rFonts w:ascii="宋体" w:hAnsi="宋体" w:hint="eastAsia"/>
          <w:color w:val="000000"/>
          <w:sz w:val="24"/>
          <w:u w:val="single"/>
        </w:rPr>
        <w:t>元</w:t>
      </w:r>
      <w:r>
        <w:rPr>
          <w:rFonts w:ascii="宋体" w:hAnsi="宋体" w:hint="eastAsia"/>
          <w:color w:val="000000"/>
          <w:sz w:val="24"/>
        </w:rPr>
        <w:t>违约金。</w:t>
      </w:r>
    </w:p>
    <w:p w:rsidR="006E5F23" w:rsidRDefault="00F357D5" w:rsidP="006E5F23">
      <w:pPr>
        <w:spacing w:line="360" w:lineRule="auto"/>
        <w:ind w:firstLineChars="225" w:firstLine="540"/>
        <w:rPr>
          <w:rFonts w:ascii="宋体" w:hAnsi="宋体"/>
          <w:color w:val="000000"/>
          <w:sz w:val="24"/>
        </w:rPr>
      </w:pPr>
      <w:r>
        <w:rPr>
          <w:rFonts w:ascii="宋体" w:hAnsi="宋体"/>
          <w:color w:val="000000"/>
          <w:sz w:val="24"/>
        </w:rPr>
        <w:t>2</w:t>
      </w:r>
      <w:r w:rsidR="006E5F23">
        <w:rPr>
          <w:rFonts w:ascii="宋体" w:hAnsi="宋体" w:hint="eastAsia"/>
          <w:color w:val="000000"/>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a.要求乙方补足短少数量、更换不合格产品；</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b.如无法更换，要求乙方提供功能相同之替代品；</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c.要求价格折让；</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d.要求退回不合格产品或全数产品；</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e.解除采购订单；</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f.要求乙方承担因产品不合格所发生之相关费用及风险。</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乙方在甲方催告的期限内仍未处理解决问题的，甲方有权单方面解除合同并</w:t>
      </w:r>
      <w:r w:rsidR="00A03F82">
        <w:rPr>
          <w:rFonts w:ascii="宋体" w:hAnsi="宋体" w:hint="eastAsia"/>
          <w:color w:val="000000"/>
          <w:sz w:val="24"/>
        </w:rPr>
        <w:t>要求乙方</w:t>
      </w:r>
      <w:r>
        <w:rPr>
          <w:rFonts w:ascii="宋体" w:hAnsi="宋体" w:hint="eastAsia"/>
          <w:color w:val="000000"/>
          <w:sz w:val="24"/>
        </w:rPr>
        <w:t>支付</w:t>
      </w:r>
      <w:r w:rsidR="00A03F82">
        <w:rPr>
          <w:rFonts w:ascii="宋体" w:hAnsi="宋体" w:hint="eastAsia"/>
          <w:color w:val="000000"/>
          <w:sz w:val="24"/>
        </w:rPr>
        <w:t>合同</w:t>
      </w:r>
      <w:r>
        <w:rPr>
          <w:rFonts w:ascii="宋体" w:hAnsi="宋体" w:hint="eastAsia"/>
          <w:color w:val="000000"/>
          <w:sz w:val="24"/>
        </w:rPr>
        <w:t>金额</w:t>
      </w:r>
      <w:r>
        <w:rPr>
          <w:rFonts w:ascii="宋体" w:hAnsi="宋体" w:hint="eastAsia"/>
          <w:color w:val="FF0000"/>
          <w:sz w:val="24"/>
          <w:u w:val="single"/>
        </w:rPr>
        <w:t xml:space="preserve"> </w:t>
      </w:r>
      <w:r w:rsidR="003836F6">
        <w:rPr>
          <w:rFonts w:ascii="宋体" w:hAnsi="宋体"/>
          <w:color w:val="FF0000"/>
          <w:sz w:val="24"/>
          <w:u w:val="single"/>
        </w:rPr>
        <w:t>10</w:t>
      </w:r>
      <w:r>
        <w:rPr>
          <w:rFonts w:ascii="宋体" w:hAnsi="宋体" w:hint="eastAsia"/>
          <w:color w:val="FF0000"/>
          <w:sz w:val="24"/>
          <w:u w:val="single"/>
        </w:rPr>
        <w:t xml:space="preserve"> </w:t>
      </w:r>
      <w:r>
        <w:rPr>
          <w:rFonts w:ascii="宋体" w:hAnsi="宋体" w:hint="eastAsia"/>
          <w:color w:val="000000"/>
          <w:sz w:val="24"/>
        </w:rPr>
        <w:t>%的违约金。</w:t>
      </w:r>
    </w:p>
    <w:p w:rsidR="006E5F23" w:rsidRDefault="00F357D5" w:rsidP="006E5F23">
      <w:pPr>
        <w:spacing w:line="360" w:lineRule="auto"/>
        <w:ind w:firstLineChars="225" w:firstLine="540"/>
        <w:rPr>
          <w:rFonts w:ascii="宋体" w:hAnsi="宋体"/>
          <w:color w:val="000000"/>
          <w:sz w:val="24"/>
        </w:rPr>
      </w:pPr>
      <w:r>
        <w:rPr>
          <w:rFonts w:ascii="宋体" w:hAnsi="宋体"/>
          <w:color w:val="000000"/>
          <w:sz w:val="24"/>
        </w:rPr>
        <w:t>3</w:t>
      </w:r>
      <w:r w:rsidR="006E5F23">
        <w:rPr>
          <w:rFonts w:ascii="宋体" w:hAnsi="宋体" w:hint="eastAsia"/>
          <w:color w:val="000000"/>
          <w:sz w:val="24"/>
        </w:rPr>
        <w:t>）乙方违反本合同其他约定的，甲方有权自违约行为发生之日起以书面形</w:t>
      </w:r>
      <w:r w:rsidR="006E5F23">
        <w:rPr>
          <w:rFonts w:ascii="宋体" w:hAnsi="宋体" w:hint="eastAsia"/>
          <w:color w:val="000000"/>
          <w:sz w:val="24"/>
        </w:rPr>
        <w:lastRenderedPageBreak/>
        <w:t>式向乙方发送催告函，限期要求乙方纠正违约行为，乙方逾期未纠正的，甲方有权要求乙方自违约行为发生之日起每日支付本合同</w:t>
      </w:r>
      <w:r>
        <w:rPr>
          <w:rFonts w:ascii="宋体" w:hAnsi="宋体" w:hint="eastAsia"/>
          <w:color w:val="000000"/>
          <w:sz w:val="24"/>
        </w:rPr>
        <w:t>签约</w:t>
      </w:r>
      <w:r w:rsidR="006E5F23">
        <w:rPr>
          <w:rFonts w:ascii="宋体" w:hAnsi="宋体" w:hint="eastAsia"/>
          <w:color w:val="000000"/>
          <w:sz w:val="24"/>
        </w:rPr>
        <w:t>金额</w:t>
      </w:r>
      <w:r w:rsidR="006E5F23">
        <w:rPr>
          <w:rFonts w:ascii="宋体" w:hAnsi="宋体" w:hint="eastAsia"/>
          <w:color w:val="FF0000"/>
          <w:sz w:val="24"/>
          <w:u w:val="single"/>
        </w:rPr>
        <w:t xml:space="preserve"> </w:t>
      </w:r>
      <w:r w:rsidR="00302EE9">
        <w:rPr>
          <w:rFonts w:ascii="宋体" w:hAnsi="宋体"/>
          <w:color w:val="FF0000"/>
          <w:sz w:val="24"/>
          <w:u w:val="single"/>
        </w:rPr>
        <w:t>0</w:t>
      </w:r>
      <w:r w:rsidR="006E5F23">
        <w:rPr>
          <w:rFonts w:ascii="宋体" w:hAnsi="宋体"/>
          <w:color w:val="FF0000"/>
          <w:sz w:val="24"/>
          <w:u w:val="single"/>
        </w:rPr>
        <w:t>.</w:t>
      </w:r>
      <w:r w:rsidR="00B81F92">
        <w:rPr>
          <w:rFonts w:ascii="宋体" w:hAnsi="宋体"/>
          <w:color w:val="FF0000"/>
          <w:sz w:val="24"/>
          <w:u w:val="single"/>
        </w:rPr>
        <w:t>2</w:t>
      </w:r>
      <w:r w:rsidR="006E5F23">
        <w:rPr>
          <w:rFonts w:ascii="宋体" w:hAnsi="宋体" w:hint="eastAsia"/>
          <w:color w:val="FF0000"/>
          <w:sz w:val="24"/>
          <w:u w:val="single"/>
        </w:rPr>
        <w:t xml:space="preserve"> </w:t>
      </w:r>
      <w:r w:rsidR="006E5F23">
        <w:rPr>
          <w:rFonts w:ascii="宋体" w:hAnsi="宋体" w:hint="eastAsia"/>
          <w:color w:val="000000"/>
          <w:sz w:val="24"/>
        </w:rPr>
        <w:t>%的违约金；乙方自收到甲方催告函之日起</w:t>
      </w:r>
      <w:r w:rsidR="004F5774">
        <w:rPr>
          <w:rFonts w:ascii="宋体" w:hAnsi="宋体" w:hint="eastAsia"/>
          <w:color w:val="FF0000"/>
          <w:sz w:val="24"/>
          <w:u w:val="single"/>
        </w:rPr>
        <w:t>2</w:t>
      </w:r>
      <w:r w:rsidR="004F5774">
        <w:rPr>
          <w:rFonts w:ascii="宋体" w:hAnsi="宋体"/>
          <w:color w:val="FF0000"/>
          <w:sz w:val="24"/>
          <w:u w:val="single"/>
        </w:rPr>
        <w:t>0</w:t>
      </w:r>
      <w:r w:rsidR="006E5F23">
        <w:rPr>
          <w:rFonts w:ascii="宋体" w:hAnsi="宋体" w:hint="eastAsia"/>
          <w:color w:val="000000"/>
          <w:sz w:val="24"/>
        </w:rPr>
        <w:t>日内仍未纠正违约行为，甲方有权单方面解除合同，并要求乙方支付违金</w:t>
      </w:r>
      <w:r w:rsidR="006E5F23">
        <w:rPr>
          <w:rFonts w:ascii="宋体" w:hAnsi="宋体" w:hint="eastAsia"/>
          <w:color w:val="FF0000"/>
          <w:sz w:val="24"/>
          <w:u w:val="single"/>
        </w:rPr>
        <w:t xml:space="preserve"> </w:t>
      </w:r>
      <w:r>
        <w:rPr>
          <w:rFonts w:ascii="宋体" w:hAnsi="宋体"/>
          <w:color w:val="FF0000"/>
          <w:sz w:val="24"/>
          <w:u w:val="single"/>
        </w:rPr>
        <w:t>5</w:t>
      </w:r>
      <w:r w:rsidR="006E5F23">
        <w:rPr>
          <w:rFonts w:ascii="宋体" w:hAnsi="宋体"/>
          <w:color w:val="FF0000"/>
          <w:sz w:val="24"/>
          <w:u w:val="single"/>
        </w:rPr>
        <w:t>000</w:t>
      </w:r>
      <w:r w:rsidR="006E5F23">
        <w:rPr>
          <w:rFonts w:ascii="宋体" w:hAnsi="宋体" w:hint="eastAsia"/>
          <w:color w:val="000000"/>
          <w:sz w:val="24"/>
        </w:rPr>
        <w:t>元。</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5）本合同项下违约金不足以赔付甲方损失的，赔付标准以甲方损失为准。</w:t>
      </w:r>
    </w:p>
    <w:p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6）对于乙方应支付的违约金或赔偿，甲方有权在对乙方的应付账款中予以直接扣除，乙方对此不存在异议。</w:t>
      </w:r>
    </w:p>
    <w:p w:rsidR="006E5F23" w:rsidRDefault="006E5F23" w:rsidP="006E5F23">
      <w:pPr>
        <w:spacing w:line="360" w:lineRule="auto"/>
        <w:ind w:firstLineChars="225" w:firstLine="542"/>
        <w:rPr>
          <w:rFonts w:ascii="宋体" w:hAnsi="宋体"/>
          <w:b/>
          <w:sz w:val="24"/>
        </w:rPr>
      </w:pPr>
      <w:r>
        <w:rPr>
          <w:rFonts w:ascii="宋体" w:hAnsi="宋体" w:hint="eastAsia"/>
          <w:b/>
          <w:sz w:val="24"/>
        </w:rPr>
        <w:t>十二、乙方不得擅自部分或全部转让其应履行的合同义务。</w:t>
      </w:r>
    </w:p>
    <w:p w:rsidR="006E5F23" w:rsidRDefault="006E5F23" w:rsidP="006E5F23">
      <w:pPr>
        <w:spacing w:line="360" w:lineRule="auto"/>
        <w:ind w:firstLineChars="225" w:firstLine="542"/>
        <w:rPr>
          <w:rFonts w:ascii="宋体" w:hAnsi="宋体"/>
          <w:b/>
          <w:sz w:val="24"/>
        </w:rPr>
      </w:pPr>
      <w:r>
        <w:rPr>
          <w:rFonts w:ascii="宋体" w:hAnsi="宋体" w:hint="eastAsia"/>
          <w:b/>
          <w:sz w:val="24"/>
        </w:rPr>
        <w:t>十三、争议的解决</w:t>
      </w:r>
    </w:p>
    <w:p w:rsidR="006E5F23" w:rsidRDefault="006E5F23" w:rsidP="006E5F23">
      <w:pPr>
        <w:spacing w:line="360" w:lineRule="auto"/>
        <w:ind w:firstLineChars="225" w:firstLine="540"/>
        <w:rPr>
          <w:rFonts w:ascii="宋体" w:hAnsi="宋体"/>
          <w:sz w:val="24"/>
        </w:rPr>
      </w:pPr>
      <w:r>
        <w:rPr>
          <w:rFonts w:ascii="宋体" w:hAnsi="宋体" w:hint="eastAsia"/>
          <w:sz w:val="24"/>
        </w:rPr>
        <w:t>1）因货物的质量问题发生争议的，应当邀请国家认可的质量检测机构对货物质量进行鉴定。货物符合标准的，鉴定费由甲方承担；货物不符合质量标准的，鉴定费由乙方承担。</w:t>
      </w:r>
    </w:p>
    <w:p w:rsidR="006E5F23" w:rsidRDefault="006E5F23" w:rsidP="006E5F23">
      <w:pPr>
        <w:spacing w:line="360" w:lineRule="auto"/>
        <w:ind w:firstLineChars="225" w:firstLine="540"/>
        <w:rPr>
          <w:rFonts w:ascii="宋体" w:hAnsi="宋体"/>
          <w:sz w:val="24"/>
        </w:rPr>
      </w:pPr>
      <w:r>
        <w:rPr>
          <w:rFonts w:ascii="宋体" w:hAnsi="宋体" w:hint="eastAsia"/>
          <w:sz w:val="24"/>
        </w:rPr>
        <w:t>2）因履行本合同引起的或与本合同有关的争议，甲、乙双方应首先通过友好协商解决，如果协商不能解决争议，则采取以下方式解决争议：向甲方所在地的人民法院提起诉讼。</w:t>
      </w:r>
    </w:p>
    <w:p w:rsidR="006E5F23" w:rsidRDefault="006E5F23" w:rsidP="006E5F23">
      <w:pPr>
        <w:spacing w:line="360" w:lineRule="auto"/>
        <w:ind w:firstLineChars="225" w:firstLine="542"/>
        <w:rPr>
          <w:rFonts w:ascii="宋体" w:hAnsi="宋体"/>
          <w:b/>
          <w:sz w:val="24"/>
        </w:rPr>
      </w:pPr>
      <w:r>
        <w:rPr>
          <w:rFonts w:ascii="宋体" w:hAnsi="宋体" w:hint="eastAsia"/>
          <w:b/>
          <w:sz w:val="24"/>
        </w:rPr>
        <w:t>十四、合同生效及其他</w:t>
      </w:r>
    </w:p>
    <w:p w:rsidR="006E5F23" w:rsidRDefault="006E5F23" w:rsidP="006E5F23">
      <w:pPr>
        <w:spacing w:line="360" w:lineRule="auto"/>
        <w:ind w:firstLineChars="225" w:firstLine="540"/>
        <w:rPr>
          <w:rFonts w:ascii="宋体" w:hAnsi="宋体"/>
          <w:sz w:val="24"/>
        </w:rPr>
      </w:pPr>
      <w:r>
        <w:rPr>
          <w:rFonts w:ascii="宋体" w:hAnsi="宋体" w:hint="eastAsia"/>
          <w:sz w:val="24"/>
        </w:rPr>
        <w:t>本合同自甲乙双方签字盖章之日起生效。本合同一式</w:t>
      </w:r>
      <w:r w:rsidR="004E1E49">
        <w:rPr>
          <w:rFonts w:ascii="宋体" w:hAnsi="宋体" w:hint="eastAsia"/>
          <w:sz w:val="24"/>
        </w:rPr>
        <w:t>肆</w:t>
      </w:r>
      <w:r>
        <w:rPr>
          <w:rFonts w:ascii="宋体" w:hAnsi="宋体" w:hint="eastAsia"/>
          <w:sz w:val="24"/>
        </w:rPr>
        <w:t>份，甲方执</w:t>
      </w:r>
      <w:r w:rsidR="004E1E49">
        <w:rPr>
          <w:rFonts w:ascii="宋体" w:hAnsi="宋体" w:hint="eastAsia"/>
          <w:sz w:val="24"/>
        </w:rPr>
        <w:t>叁</w:t>
      </w:r>
      <w:r>
        <w:rPr>
          <w:rFonts w:ascii="宋体" w:hAnsi="宋体" w:hint="eastAsia"/>
          <w:sz w:val="24"/>
        </w:rPr>
        <w:t>份，乙方执</w:t>
      </w:r>
      <w:r w:rsidR="004E1E49">
        <w:rPr>
          <w:rFonts w:ascii="宋体" w:hAnsi="宋体" w:hint="eastAsia"/>
          <w:sz w:val="24"/>
        </w:rPr>
        <w:t>壹</w:t>
      </w:r>
      <w:r>
        <w:rPr>
          <w:rFonts w:ascii="宋体" w:hAnsi="宋体" w:hint="eastAsia"/>
          <w:sz w:val="24"/>
        </w:rPr>
        <w:t>份。</w:t>
      </w:r>
    </w:p>
    <w:p w:rsidR="006E5F23" w:rsidRDefault="006E5F23" w:rsidP="006E5F23">
      <w:pPr>
        <w:spacing w:line="360" w:lineRule="auto"/>
        <w:ind w:firstLineChars="225" w:firstLine="540"/>
        <w:rPr>
          <w:rFonts w:ascii="宋体" w:hAnsi="宋体"/>
          <w:sz w:val="24"/>
        </w:rPr>
      </w:pPr>
    </w:p>
    <w:p w:rsidR="006E5F23" w:rsidRDefault="006E5F23" w:rsidP="006E5F23">
      <w:pPr>
        <w:spacing w:line="360" w:lineRule="auto"/>
        <w:ind w:firstLineChars="225" w:firstLine="540"/>
        <w:rPr>
          <w:rFonts w:ascii="宋体" w:hAnsi="宋体"/>
          <w:sz w:val="24"/>
        </w:rPr>
      </w:pPr>
    </w:p>
    <w:p w:rsidR="006E5F23" w:rsidRDefault="006E5F23" w:rsidP="006E5F23">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方：</w:t>
      </w:r>
      <w:r w:rsidR="00C863D7">
        <w:rPr>
          <w:rFonts w:ascii="宋体" w:hAnsi="宋体" w:hint="eastAsia"/>
          <w:sz w:val="24"/>
        </w:rPr>
        <w:t xml:space="preserve">  </w:t>
      </w:r>
      <w:r>
        <w:rPr>
          <w:rFonts w:ascii="宋体" w:hAnsi="宋体" w:hint="eastAsia"/>
          <w:sz w:val="24"/>
        </w:rPr>
        <w:t xml:space="preserve"> </w:t>
      </w:r>
    </w:p>
    <w:p w:rsidR="006E5F23" w:rsidRDefault="006E5F23" w:rsidP="006E5F23">
      <w:pPr>
        <w:spacing w:line="360" w:lineRule="auto"/>
        <w:ind w:firstLineChars="225" w:firstLine="540"/>
        <w:rPr>
          <w:rFonts w:ascii="宋体" w:hAnsi="宋体"/>
          <w:sz w:val="24"/>
        </w:rPr>
      </w:pPr>
      <w:r>
        <w:rPr>
          <w:rFonts w:ascii="宋体" w:hAnsi="宋体" w:hint="eastAsia"/>
          <w:sz w:val="24"/>
        </w:rPr>
        <w:t>项目（委托）代表人：                  法定（委托）代表人：</w:t>
      </w:r>
    </w:p>
    <w:p w:rsidR="006E5F23" w:rsidRDefault="006E5F23" w:rsidP="006E5F23">
      <w:pPr>
        <w:spacing w:line="360" w:lineRule="auto"/>
        <w:ind w:firstLineChars="225" w:firstLine="540"/>
        <w:rPr>
          <w:rFonts w:ascii="宋体" w:hAnsi="宋体"/>
          <w:sz w:val="24"/>
        </w:rPr>
      </w:pPr>
      <w:r>
        <w:rPr>
          <w:rFonts w:ascii="宋体" w:hAnsi="宋体" w:hint="eastAsia"/>
          <w:sz w:val="24"/>
        </w:rPr>
        <w:t>联系电话：              　         　 联系电话：</w:t>
      </w:r>
      <w:r w:rsidR="00C863D7">
        <w:rPr>
          <w:rFonts w:ascii="宋体" w:hAnsi="宋体"/>
          <w:sz w:val="24"/>
        </w:rPr>
        <w:t xml:space="preserve"> </w:t>
      </w:r>
    </w:p>
    <w:p w:rsidR="006E5F23" w:rsidRDefault="006E5F23" w:rsidP="006E5F23">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址：</w:t>
      </w:r>
      <w:r w:rsidR="00C863D7">
        <w:rPr>
          <w:rFonts w:ascii="宋体" w:hAnsi="宋体" w:hint="eastAsia"/>
          <w:sz w:val="24"/>
        </w:rPr>
        <w:t xml:space="preserve"> </w:t>
      </w:r>
    </w:p>
    <w:p w:rsidR="006E5F23" w:rsidRDefault="006E5F23" w:rsidP="006E5F23">
      <w:pPr>
        <w:rPr>
          <w:rFonts w:ascii="宋体" w:hAnsi="宋体"/>
        </w:rPr>
      </w:pPr>
      <w:r>
        <w:rPr>
          <w:rFonts w:ascii="宋体" w:hAnsi="宋体" w:hint="eastAsia"/>
          <w:sz w:val="24"/>
        </w:rPr>
        <w:t xml:space="preserve">        年   月   日                  </w:t>
      </w:r>
      <w:proofErr w:type="gramStart"/>
      <w:r>
        <w:rPr>
          <w:rFonts w:ascii="宋体" w:hAnsi="宋体" w:hint="eastAsia"/>
          <w:sz w:val="24"/>
        </w:rPr>
        <w:t xml:space="preserve">　　　　</w:t>
      </w:r>
      <w:proofErr w:type="gramEnd"/>
      <w:r>
        <w:rPr>
          <w:rFonts w:ascii="宋体" w:hAnsi="宋体" w:hint="eastAsia"/>
          <w:sz w:val="24"/>
        </w:rPr>
        <w:t>年  月  日</w:t>
      </w:r>
    </w:p>
    <w:p w:rsidR="008E0C8B" w:rsidRDefault="008E0C8B">
      <w:pPr>
        <w:rPr>
          <w:rFonts w:ascii="宋体" w:eastAsia="宋体" w:hAnsi="宋体" w:cs="宋体"/>
        </w:rPr>
      </w:pPr>
    </w:p>
    <w:sectPr w:rsidR="008E0C8B" w:rsidSect="00621F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F5E" w:rsidRDefault="00214F5E" w:rsidP="00A84DC8">
      <w:r>
        <w:separator/>
      </w:r>
    </w:p>
  </w:endnote>
  <w:endnote w:type="continuationSeparator" w:id="0">
    <w:p w:rsidR="00214F5E" w:rsidRDefault="00214F5E" w:rsidP="00A84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F5E" w:rsidRDefault="00214F5E" w:rsidP="00A84DC8">
      <w:r>
        <w:separator/>
      </w:r>
    </w:p>
  </w:footnote>
  <w:footnote w:type="continuationSeparator" w:id="0">
    <w:p w:rsidR="00214F5E" w:rsidRDefault="00214F5E" w:rsidP="00A84D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786"/>
        </w:tabs>
        <w:ind w:left="786" w:hanging="360"/>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27E8E1"/>
    <w:multiLevelType w:val="singleLevel"/>
    <w:tmpl w:val="5827E8E1"/>
    <w:lvl w:ilvl="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A5D01"/>
    <w:rsid w:val="000107E0"/>
    <w:rsid w:val="00011502"/>
    <w:rsid w:val="00024F70"/>
    <w:rsid w:val="00026E56"/>
    <w:rsid w:val="00060F2E"/>
    <w:rsid w:val="00064A79"/>
    <w:rsid w:val="00071544"/>
    <w:rsid w:val="000827A8"/>
    <w:rsid w:val="000969B3"/>
    <w:rsid w:val="000A374E"/>
    <w:rsid w:val="000D680B"/>
    <w:rsid w:val="000E52C2"/>
    <w:rsid w:val="000F4B97"/>
    <w:rsid w:val="00100C2C"/>
    <w:rsid w:val="001030BF"/>
    <w:rsid w:val="00104A45"/>
    <w:rsid w:val="001167F8"/>
    <w:rsid w:val="00130C32"/>
    <w:rsid w:val="00141149"/>
    <w:rsid w:val="00142398"/>
    <w:rsid w:val="001469A9"/>
    <w:rsid w:val="0015159F"/>
    <w:rsid w:val="00173880"/>
    <w:rsid w:val="00174F4A"/>
    <w:rsid w:val="001819D8"/>
    <w:rsid w:val="001928CC"/>
    <w:rsid w:val="00193B60"/>
    <w:rsid w:val="001A0D27"/>
    <w:rsid w:val="001A77BB"/>
    <w:rsid w:val="001A794A"/>
    <w:rsid w:val="001B36A2"/>
    <w:rsid w:val="001B58B8"/>
    <w:rsid w:val="001B7F32"/>
    <w:rsid w:val="001D03CB"/>
    <w:rsid w:val="001E5FCA"/>
    <w:rsid w:val="0020630E"/>
    <w:rsid w:val="00214F5E"/>
    <w:rsid w:val="00222AD7"/>
    <w:rsid w:val="002766BE"/>
    <w:rsid w:val="002B46AA"/>
    <w:rsid w:val="002C7DEC"/>
    <w:rsid w:val="002E2A8E"/>
    <w:rsid w:val="002E2B03"/>
    <w:rsid w:val="002F2661"/>
    <w:rsid w:val="00302EE9"/>
    <w:rsid w:val="00341BA9"/>
    <w:rsid w:val="0035389A"/>
    <w:rsid w:val="00355105"/>
    <w:rsid w:val="00362E40"/>
    <w:rsid w:val="00380BBC"/>
    <w:rsid w:val="003836F6"/>
    <w:rsid w:val="00397F60"/>
    <w:rsid w:val="003E027A"/>
    <w:rsid w:val="0041710C"/>
    <w:rsid w:val="0042019B"/>
    <w:rsid w:val="00427CA0"/>
    <w:rsid w:val="004419D8"/>
    <w:rsid w:val="00445B91"/>
    <w:rsid w:val="004472DF"/>
    <w:rsid w:val="00460DF3"/>
    <w:rsid w:val="00463211"/>
    <w:rsid w:val="00465D9E"/>
    <w:rsid w:val="00470068"/>
    <w:rsid w:val="004A5D01"/>
    <w:rsid w:val="004C3919"/>
    <w:rsid w:val="004C4915"/>
    <w:rsid w:val="004D6E63"/>
    <w:rsid w:val="004E1E49"/>
    <w:rsid w:val="004E46AD"/>
    <w:rsid w:val="004F5774"/>
    <w:rsid w:val="00503ABF"/>
    <w:rsid w:val="00520B88"/>
    <w:rsid w:val="00523884"/>
    <w:rsid w:val="00540EED"/>
    <w:rsid w:val="005500BE"/>
    <w:rsid w:val="005544FE"/>
    <w:rsid w:val="00572FF5"/>
    <w:rsid w:val="0057481D"/>
    <w:rsid w:val="005859D8"/>
    <w:rsid w:val="00586AF8"/>
    <w:rsid w:val="00591CAE"/>
    <w:rsid w:val="005C1CDB"/>
    <w:rsid w:val="005D56C3"/>
    <w:rsid w:val="005D5880"/>
    <w:rsid w:val="005E3200"/>
    <w:rsid w:val="005E7ED8"/>
    <w:rsid w:val="00612CB8"/>
    <w:rsid w:val="00617CFE"/>
    <w:rsid w:val="00621F4B"/>
    <w:rsid w:val="00630D58"/>
    <w:rsid w:val="006824A1"/>
    <w:rsid w:val="006970DD"/>
    <w:rsid w:val="006E5F23"/>
    <w:rsid w:val="006F2014"/>
    <w:rsid w:val="007206E5"/>
    <w:rsid w:val="00733B31"/>
    <w:rsid w:val="00734BD8"/>
    <w:rsid w:val="0076417D"/>
    <w:rsid w:val="0078110B"/>
    <w:rsid w:val="00794247"/>
    <w:rsid w:val="007F00A4"/>
    <w:rsid w:val="00800FE2"/>
    <w:rsid w:val="00817B7C"/>
    <w:rsid w:val="00817D25"/>
    <w:rsid w:val="008319D5"/>
    <w:rsid w:val="00852D39"/>
    <w:rsid w:val="008643EB"/>
    <w:rsid w:val="008704E2"/>
    <w:rsid w:val="0087077D"/>
    <w:rsid w:val="0088152F"/>
    <w:rsid w:val="008A7ABE"/>
    <w:rsid w:val="008B6BC2"/>
    <w:rsid w:val="008C032D"/>
    <w:rsid w:val="008C527D"/>
    <w:rsid w:val="008E0C8B"/>
    <w:rsid w:val="00912F6E"/>
    <w:rsid w:val="009143A9"/>
    <w:rsid w:val="0092525E"/>
    <w:rsid w:val="00930ED4"/>
    <w:rsid w:val="009413C2"/>
    <w:rsid w:val="00954A62"/>
    <w:rsid w:val="00966D1B"/>
    <w:rsid w:val="00975DE2"/>
    <w:rsid w:val="009B0ADB"/>
    <w:rsid w:val="009C03D8"/>
    <w:rsid w:val="009C37E1"/>
    <w:rsid w:val="009D1C2F"/>
    <w:rsid w:val="009D1EDB"/>
    <w:rsid w:val="00A03F82"/>
    <w:rsid w:val="00A27441"/>
    <w:rsid w:val="00A35825"/>
    <w:rsid w:val="00A63C45"/>
    <w:rsid w:val="00A84DC8"/>
    <w:rsid w:val="00A951DF"/>
    <w:rsid w:val="00AA1651"/>
    <w:rsid w:val="00AC4C12"/>
    <w:rsid w:val="00AC75E4"/>
    <w:rsid w:val="00AD33E5"/>
    <w:rsid w:val="00AD63CB"/>
    <w:rsid w:val="00AE155A"/>
    <w:rsid w:val="00AE67C4"/>
    <w:rsid w:val="00AF019B"/>
    <w:rsid w:val="00B03E99"/>
    <w:rsid w:val="00B0545A"/>
    <w:rsid w:val="00B1176F"/>
    <w:rsid w:val="00B16CA8"/>
    <w:rsid w:val="00B3052E"/>
    <w:rsid w:val="00B4017B"/>
    <w:rsid w:val="00B4681E"/>
    <w:rsid w:val="00B74997"/>
    <w:rsid w:val="00B761CA"/>
    <w:rsid w:val="00B81F92"/>
    <w:rsid w:val="00B85AAB"/>
    <w:rsid w:val="00BA65F4"/>
    <w:rsid w:val="00BB532C"/>
    <w:rsid w:val="00BB7DFD"/>
    <w:rsid w:val="00C106F3"/>
    <w:rsid w:val="00C20E27"/>
    <w:rsid w:val="00C23B46"/>
    <w:rsid w:val="00C259E2"/>
    <w:rsid w:val="00C36BE7"/>
    <w:rsid w:val="00C416E3"/>
    <w:rsid w:val="00C863D7"/>
    <w:rsid w:val="00CE3AA8"/>
    <w:rsid w:val="00CE6402"/>
    <w:rsid w:val="00D03846"/>
    <w:rsid w:val="00D078B3"/>
    <w:rsid w:val="00D1322E"/>
    <w:rsid w:val="00D25733"/>
    <w:rsid w:val="00D278E1"/>
    <w:rsid w:val="00D5690B"/>
    <w:rsid w:val="00D60D81"/>
    <w:rsid w:val="00D62450"/>
    <w:rsid w:val="00D812F8"/>
    <w:rsid w:val="00D90732"/>
    <w:rsid w:val="00D90CCF"/>
    <w:rsid w:val="00D964A4"/>
    <w:rsid w:val="00DA33A4"/>
    <w:rsid w:val="00DE3CD0"/>
    <w:rsid w:val="00DE5C3A"/>
    <w:rsid w:val="00DE6BBC"/>
    <w:rsid w:val="00DE6D69"/>
    <w:rsid w:val="00DF6399"/>
    <w:rsid w:val="00E04F46"/>
    <w:rsid w:val="00E2315C"/>
    <w:rsid w:val="00E32499"/>
    <w:rsid w:val="00E504FE"/>
    <w:rsid w:val="00E6325D"/>
    <w:rsid w:val="00E926FC"/>
    <w:rsid w:val="00EA51A9"/>
    <w:rsid w:val="00EB0B2B"/>
    <w:rsid w:val="00EC1C26"/>
    <w:rsid w:val="00EC78A6"/>
    <w:rsid w:val="00EF72C1"/>
    <w:rsid w:val="00F1106B"/>
    <w:rsid w:val="00F236F0"/>
    <w:rsid w:val="00F329A4"/>
    <w:rsid w:val="00F357D5"/>
    <w:rsid w:val="00F42A7A"/>
    <w:rsid w:val="00F544DA"/>
    <w:rsid w:val="00F917AE"/>
    <w:rsid w:val="00FB13D4"/>
    <w:rsid w:val="00FE25BF"/>
    <w:rsid w:val="00FE7D3B"/>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8E1"/>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D278E1"/>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278E1"/>
    <w:pPr>
      <w:ind w:firstLine="420"/>
    </w:pPr>
  </w:style>
  <w:style w:type="paragraph" w:styleId="a4">
    <w:name w:val="Plain Text"/>
    <w:basedOn w:val="a"/>
    <w:qFormat/>
    <w:rsid w:val="00D278E1"/>
    <w:rPr>
      <w:rFonts w:ascii="宋体" w:hAnsi="Courier New"/>
      <w:sz w:val="24"/>
      <w:szCs w:val="20"/>
    </w:rPr>
  </w:style>
  <w:style w:type="paragraph" w:styleId="a5">
    <w:name w:val="footer"/>
    <w:basedOn w:val="a"/>
    <w:link w:val="Char"/>
    <w:qFormat/>
    <w:rsid w:val="00D278E1"/>
    <w:pPr>
      <w:tabs>
        <w:tab w:val="center" w:pos="4153"/>
        <w:tab w:val="right" w:pos="8306"/>
      </w:tabs>
      <w:snapToGrid w:val="0"/>
      <w:jc w:val="left"/>
    </w:pPr>
    <w:rPr>
      <w:sz w:val="18"/>
      <w:szCs w:val="18"/>
    </w:rPr>
  </w:style>
  <w:style w:type="paragraph" w:styleId="a6">
    <w:name w:val="header"/>
    <w:basedOn w:val="a"/>
    <w:link w:val="Char0"/>
    <w:qFormat/>
    <w:rsid w:val="00D278E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278E1"/>
    <w:pPr>
      <w:spacing w:beforeAutospacing="1" w:afterAutospacing="1"/>
      <w:jc w:val="left"/>
    </w:pPr>
    <w:rPr>
      <w:rFonts w:cs="Times New Roman"/>
      <w:kern w:val="0"/>
      <w:sz w:val="24"/>
    </w:rPr>
  </w:style>
  <w:style w:type="table" w:styleId="a8">
    <w:name w:val="Table Grid"/>
    <w:basedOn w:val="a2"/>
    <w:qFormat/>
    <w:rsid w:val="00D278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sid w:val="00D278E1"/>
    <w:rPr>
      <w:rFonts w:asciiTheme="minorHAnsi" w:eastAsiaTheme="minorEastAsia" w:hAnsiTheme="minorHAnsi" w:cstheme="minorBidi"/>
      <w:kern w:val="2"/>
      <w:sz w:val="18"/>
      <w:szCs w:val="18"/>
    </w:rPr>
  </w:style>
  <w:style w:type="character" w:customStyle="1" w:styleId="Char">
    <w:name w:val="页脚 Char"/>
    <w:basedOn w:val="a1"/>
    <w:link w:val="a5"/>
    <w:qFormat/>
    <w:rsid w:val="00D278E1"/>
    <w:rPr>
      <w:rFonts w:asciiTheme="minorHAnsi" w:eastAsiaTheme="minorEastAsia" w:hAnsiTheme="minorHAnsi" w:cstheme="minorBidi"/>
      <w:kern w:val="2"/>
      <w:sz w:val="18"/>
      <w:szCs w:val="18"/>
    </w:rPr>
  </w:style>
  <w:style w:type="paragraph" w:styleId="a9">
    <w:name w:val="List Paragraph"/>
    <w:basedOn w:val="a"/>
    <w:uiPriority w:val="34"/>
    <w:qFormat/>
    <w:rsid w:val="00D278E1"/>
    <w:pPr>
      <w:ind w:firstLineChars="200" w:firstLine="420"/>
    </w:pPr>
  </w:style>
  <w:style w:type="paragraph" w:customStyle="1" w:styleId="1">
    <w:name w:val="修订1"/>
    <w:hidden/>
    <w:uiPriority w:val="99"/>
    <w:semiHidden/>
    <w:qFormat/>
    <w:rsid w:val="00D278E1"/>
    <w:rPr>
      <w:rFonts w:asciiTheme="minorHAnsi" w:eastAsiaTheme="minorEastAsia" w:hAnsiTheme="minorHAnsi" w:cstheme="minorBidi"/>
      <w:kern w:val="2"/>
      <w:sz w:val="21"/>
      <w:szCs w:val="24"/>
    </w:rPr>
  </w:style>
  <w:style w:type="paragraph" w:styleId="aa">
    <w:name w:val="Balloon Text"/>
    <w:basedOn w:val="a"/>
    <w:link w:val="Char1"/>
    <w:rsid w:val="0042019B"/>
    <w:rPr>
      <w:sz w:val="18"/>
      <w:szCs w:val="18"/>
    </w:rPr>
  </w:style>
  <w:style w:type="character" w:customStyle="1" w:styleId="Char1">
    <w:name w:val="批注框文本 Char"/>
    <w:basedOn w:val="a1"/>
    <w:link w:val="aa"/>
    <w:rsid w:val="0042019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52347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3094</TotalTime>
  <Pages>15</Pages>
  <Words>1317</Words>
  <Characters>7508</Characters>
  <Application>Microsoft Office Word</Application>
  <DocSecurity>0</DocSecurity>
  <Lines>62</Lines>
  <Paragraphs>17</Paragraphs>
  <ScaleCrop>false</ScaleCrop>
  <Company>Microsoft</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112</cp:revision>
  <dcterms:created xsi:type="dcterms:W3CDTF">2022-01-28T08:09:00Z</dcterms:created>
  <dcterms:modified xsi:type="dcterms:W3CDTF">2023-03-22T07:52:00Z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