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DF" w:rsidRDefault="00B31DDF">
      <w:pPr>
        <w:spacing w:line="360" w:lineRule="auto"/>
        <w:jc w:val="center"/>
        <w:rPr>
          <w:rFonts w:ascii="宋体" w:hAnsi="宋体" w:cs="仿宋"/>
          <w:b/>
          <w:color w:val="000000" w:themeColor="text1"/>
          <w:sz w:val="72"/>
          <w:szCs w:val="72"/>
        </w:rPr>
      </w:pPr>
    </w:p>
    <w:p w:rsidR="00B31DDF" w:rsidRDefault="00B31DDF">
      <w:pPr>
        <w:spacing w:line="360" w:lineRule="auto"/>
        <w:jc w:val="center"/>
        <w:rPr>
          <w:rFonts w:ascii="宋体" w:hAnsi="宋体" w:cs="仿宋"/>
          <w:b/>
          <w:color w:val="000000" w:themeColor="text1"/>
          <w:sz w:val="72"/>
          <w:szCs w:val="72"/>
        </w:rPr>
      </w:pPr>
    </w:p>
    <w:p w:rsidR="00712032" w:rsidRDefault="00652712">
      <w:pPr>
        <w:spacing w:line="360" w:lineRule="auto"/>
        <w:jc w:val="center"/>
        <w:rPr>
          <w:rFonts w:ascii="宋体" w:hAnsi="宋体" w:cs="仿宋"/>
          <w:b/>
          <w:color w:val="000000" w:themeColor="text1"/>
          <w:sz w:val="72"/>
          <w:szCs w:val="72"/>
        </w:rPr>
      </w:pPr>
      <w:r>
        <w:rPr>
          <w:rFonts w:ascii="宋体" w:hAnsi="宋体" w:cs="仿宋" w:hint="eastAsia"/>
          <w:b/>
          <w:color w:val="000000" w:themeColor="text1"/>
          <w:sz w:val="72"/>
          <w:szCs w:val="72"/>
        </w:rPr>
        <w:t>公 开 招 标</w:t>
      </w:r>
    </w:p>
    <w:p w:rsidR="00712032" w:rsidRDefault="00652712">
      <w:pPr>
        <w:spacing w:line="360" w:lineRule="auto"/>
        <w:jc w:val="center"/>
        <w:rPr>
          <w:rFonts w:ascii="宋体" w:hAnsi="宋体" w:cs="仿宋"/>
          <w:b/>
          <w:color w:val="000000" w:themeColor="text1"/>
          <w:sz w:val="72"/>
          <w:szCs w:val="72"/>
        </w:rPr>
      </w:pPr>
      <w:r>
        <w:rPr>
          <w:rFonts w:ascii="宋体" w:hAnsi="宋体" w:cs="仿宋" w:hint="eastAsia"/>
          <w:b/>
          <w:color w:val="000000" w:themeColor="text1"/>
          <w:sz w:val="72"/>
          <w:szCs w:val="72"/>
        </w:rPr>
        <w:t>采 购 文 件</w:t>
      </w:r>
    </w:p>
    <w:p w:rsidR="00712032" w:rsidRDefault="00712032">
      <w:pPr>
        <w:spacing w:line="360" w:lineRule="auto"/>
        <w:rPr>
          <w:rFonts w:ascii="宋体" w:hAnsi="宋体" w:cs="仿宋"/>
          <w:b/>
          <w:color w:val="000000" w:themeColor="text1"/>
          <w:sz w:val="28"/>
          <w:szCs w:val="28"/>
        </w:rPr>
      </w:pPr>
    </w:p>
    <w:p w:rsidR="00712032" w:rsidRDefault="00712032">
      <w:pPr>
        <w:spacing w:line="360" w:lineRule="auto"/>
        <w:ind w:firstLineChars="700" w:firstLine="1968"/>
        <w:rPr>
          <w:rFonts w:ascii="宋体" w:hAnsi="宋体" w:cs="仿宋"/>
          <w:b/>
          <w:color w:val="000000" w:themeColor="text1"/>
          <w:sz w:val="28"/>
          <w:szCs w:val="28"/>
        </w:rPr>
      </w:pPr>
    </w:p>
    <w:p w:rsidR="00712032" w:rsidRDefault="00712032">
      <w:pPr>
        <w:pStyle w:val="4"/>
        <w:spacing w:line="360" w:lineRule="auto"/>
        <w:ind w:left="1260"/>
        <w:rPr>
          <w:rFonts w:ascii="宋体" w:eastAsia="宋体" w:hAnsi="宋体"/>
          <w:sz w:val="28"/>
          <w:szCs w:val="28"/>
        </w:rPr>
      </w:pPr>
    </w:p>
    <w:p w:rsidR="00712032" w:rsidRDefault="00712032">
      <w:pPr>
        <w:rPr>
          <w:rFonts w:ascii="宋体" w:hAnsi="宋体"/>
        </w:rPr>
      </w:pPr>
    </w:p>
    <w:p w:rsidR="00712032" w:rsidRDefault="00712032">
      <w:pPr>
        <w:spacing w:line="360" w:lineRule="auto"/>
        <w:rPr>
          <w:rFonts w:ascii="宋体" w:hAnsi="宋体"/>
          <w:sz w:val="28"/>
          <w:szCs w:val="28"/>
        </w:rPr>
      </w:pPr>
    </w:p>
    <w:p w:rsidR="00712032" w:rsidRDefault="00652712">
      <w:pPr>
        <w:spacing w:line="360" w:lineRule="auto"/>
        <w:rPr>
          <w:rFonts w:ascii="宋体" w:hAnsi="宋体" w:cs="仿宋"/>
          <w:color w:val="000000" w:themeColor="text1"/>
          <w:sz w:val="32"/>
          <w:szCs w:val="32"/>
        </w:rPr>
      </w:pPr>
      <w:r>
        <w:rPr>
          <w:rFonts w:ascii="宋体" w:hAnsi="宋体" w:cs="仿宋" w:hint="eastAsia"/>
          <w:b/>
          <w:color w:val="000000" w:themeColor="text1"/>
          <w:sz w:val="32"/>
          <w:szCs w:val="32"/>
        </w:rPr>
        <w:t>采购编号：</w:t>
      </w:r>
      <w:r>
        <w:rPr>
          <w:rFonts w:ascii="宋体" w:hAnsi="宋体" w:cs="仿宋" w:hint="eastAsia"/>
          <w:color w:val="000000" w:themeColor="text1"/>
          <w:sz w:val="32"/>
          <w:szCs w:val="32"/>
        </w:rPr>
        <w:t xml:space="preserve"> </w:t>
      </w:r>
      <w:r>
        <w:rPr>
          <w:rFonts w:ascii="宋体" w:hAnsi="宋体" w:cs="仿宋"/>
          <w:color w:val="000000" w:themeColor="text1"/>
          <w:sz w:val="32"/>
          <w:szCs w:val="32"/>
        </w:rPr>
        <w:t xml:space="preserve">  </w:t>
      </w:r>
    </w:p>
    <w:p w:rsidR="00712032" w:rsidRDefault="00712032">
      <w:pPr>
        <w:spacing w:line="360" w:lineRule="auto"/>
        <w:rPr>
          <w:rFonts w:ascii="宋体" w:hAnsi="宋体" w:cs="仿宋"/>
          <w:color w:val="000000" w:themeColor="text1"/>
          <w:sz w:val="32"/>
          <w:szCs w:val="32"/>
        </w:rPr>
      </w:pPr>
    </w:p>
    <w:p w:rsidR="00712032" w:rsidRDefault="00652712">
      <w:pPr>
        <w:spacing w:line="360" w:lineRule="auto"/>
        <w:rPr>
          <w:rFonts w:ascii="Verdana" w:hAnsi="Verdana" w:cs="宋体"/>
          <w:b/>
          <w:bCs/>
          <w:kern w:val="0"/>
          <w:sz w:val="32"/>
          <w:szCs w:val="32"/>
        </w:rPr>
      </w:pPr>
      <w:r>
        <w:rPr>
          <w:rFonts w:ascii="宋体" w:hAnsi="宋体" w:cs="仿宋" w:hint="eastAsia"/>
          <w:b/>
          <w:color w:val="000000" w:themeColor="text1"/>
          <w:sz w:val="32"/>
          <w:szCs w:val="32"/>
        </w:rPr>
        <w:t>采购内容：</w:t>
      </w:r>
      <w:r>
        <w:rPr>
          <w:rFonts w:ascii="Verdana" w:hAnsi="Verdana" w:cs="宋体" w:hint="eastAsia"/>
          <w:bCs/>
          <w:kern w:val="0"/>
          <w:sz w:val="32"/>
          <w:szCs w:val="32"/>
        </w:rPr>
        <w:t>特种设备、特种作业理论题库模拟练习</w:t>
      </w:r>
    </w:p>
    <w:p w:rsidR="00712032" w:rsidRDefault="00712032">
      <w:pPr>
        <w:spacing w:line="360" w:lineRule="auto"/>
        <w:ind w:firstLineChars="700" w:firstLine="2240"/>
        <w:rPr>
          <w:rFonts w:ascii="宋体" w:hAnsi="宋体" w:cs="仿宋"/>
          <w:color w:val="000000" w:themeColor="text1"/>
          <w:sz w:val="32"/>
          <w:szCs w:val="32"/>
        </w:rPr>
      </w:pPr>
    </w:p>
    <w:p w:rsidR="00712032" w:rsidRDefault="00652712">
      <w:pPr>
        <w:spacing w:line="360" w:lineRule="auto"/>
        <w:rPr>
          <w:rFonts w:ascii="宋体" w:hAnsi="宋体" w:cs="仿宋"/>
          <w:color w:val="000000" w:themeColor="text1"/>
          <w:sz w:val="32"/>
          <w:szCs w:val="32"/>
        </w:rPr>
      </w:pPr>
      <w:r>
        <w:rPr>
          <w:rFonts w:ascii="宋体" w:hAnsi="宋体" w:cs="仿宋" w:hint="eastAsia"/>
          <w:b/>
          <w:color w:val="000000" w:themeColor="text1"/>
          <w:sz w:val="32"/>
          <w:szCs w:val="32"/>
        </w:rPr>
        <w:t>采购单位：</w:t>
      </w:r>
      <w:r>
        <w:rPr>
          <w:rFonts w:ascii="宋体" w:hAnsi="宋体" w:cs="仿宋" w:hint="eastAsia"/>
          <w:color w:val="000000" w:themeColor="text1"/>
          <w:sz w:val="32"/>
          <w:szCs w:val="32"/>
        </w:rPr>
        <w:t>苏州健雄职业技术学院</w:t>
      </w:r>
    </w:p>
    <w:p w:rsidR="00712032" w:rsidRDefault="00652712">
      <w:pPr>
        <w:spacing w:line="360" w:lineRule="auto"/>
        <w:rPr>
          <w:rFonts w:ascii="宋体" w:hAnsi="宋体" w:cs="仿宋"/>
          <w:b/>
          <w:color w:val="000000" w:themeColor="text1"/>
          <w:sz w:val="28"/>
          <w:szCs w:val="28"/>
        </w:rPr>
      </w:pPr>
      <w:r>
        <w:rPr>
          <w:rFonts w:ascii="宋体" w:hAnsi="宋体" w:cs="仿宋" w:hint="eastAsia"/>
          <w:b/>
          <w:color w:val="000000" w:themeColor="text1"/>
          <w:sz w:val="28"/>
          <w:szCs w:val="28"/>
        </w:rPr>
        <w:t xml:space="preserve">              </w:t>
      </w:r>
    </w:p>
    <w:p w:rsidR="00712032" w:rsidRDefault="00712032">
      <w:pPr>
        <w:spacing w:line="360" w:lineRule="auto"/>
        <w:rPr>
          <w:rFonts w:ascii="宋体" w:hAnsi="宋体" w:cs="仿宋"/>
          <w:color w:val="000000" w:themeColor="text1"/>
          <w:sz w:val="28"/>
          <w:szCs w:val="28"/>
        </w:rPr>
      </w:pPr>
    </w:p>
    <w:p w:rsidR="00712032" w:rsidRDefault="00712032">
      <w:pPr>
        <w:spacing w:line="360" w:lineRule="auto"/>
        <w:rPr>
          <w:rFonts w:ascii="宋体" w:hAnsi="宋体" w:cs="仿宋"/>
          <w:color w:val="000000" w:themeColor="text1"/>
          <w:sz w:val="28"/>
          <w:szCs w:val="28"/>
        </w:rPr>
      </w:pPr>
    </w:p>
    <w:p w:rsidR="00712032" w:rsidRDefault="00712032">
      <w:pPr>
        <w:spacing w:line="360" w:lineRule="auto"/>
        <w:rPr>
          <w:rFonts w:ascii="宋体" w:hAnsi="宋体" w:cs="仿宋"/>
          <w:color w:val="000000" w:themeColor="text1"/>
          <w:sz w:val="28"/>
          <w:szCs w:val="28"/>
        </w:rPr>
      </w:pPr>
    </w:p>
    <w:p w:rsidR="00712032" w:rsidRDefault="00712032">
      <w:pPr>
        <w:spacing w:line="360" w:lineRule="auto"/>
        <w:rPr>
          <w:rFonts w:ascii="宋体" w:hAnsi="宋体" w:cs="仿宋"/>
          <w:color w:val="000000" w:themeColor="text1"/>
          <w:sz w:val="28"/>
          <w:szCs w:val="28"/>
        </w:rPr>
      </w:pPr>
    </w:p>
    <w:p w:rsidR="00712032" w:rsidRDefault="00652712">
      <w:pPr>
        <w:spacing w:line="360" w:lineRule="auto"/>
        <w:jc w:val="center"/>
        <w:rPr>
          <w:rFonts w:ascii="宋体" w:hAnsi="宋体" w:cs="仿宋"/>
          <w:b/>
          <w:color w:val="000000" w:themeColor="text1"/>
          <w:sz w:val="32"/>
          <w:szCs w:val="32"/>
        </w:rPr>
      </w:pPr>
      <w:r>
        <w:rPr>
          <w:rFonts w:ascii="宋体" w:hAnsi="宋体" w:cs="仿宋" w:hint="eastAsia"/>
          <w:b/>
          <w:color w:val="000000" w:themeColor="text1"/>
          <w:sz w:val="32"/>
          <w:szCs w:val="32"/>
        </w:rPr>
        <w:t xml:space="preserve">   苏州健雄职业技术学院</w:t>
      </w:r>
    </w:p>
    <w:p w:rsidR="00712032" w:rsidRDefault="00652712">
      <w:pPr>
        <w:spacing w:line="360" w:lineRule="auto"/>
        <w:jc w:val="center"/>
        <w:rPr>
          <w:rFonts w:ascii="宋体" w:hAnsi="宋体" w:cs="仿宋"/>
          <w:b/>
          <w:color w:val="000000" w:themeColor="text1"/>
          <w:sz w:val="32"/>
          <w:szCs w:val="32"/>
        </w:rPr>
      </w:pPr>
      <w:r>
        <w:rPr>
          <w:rFonts w:ascii="宋体" w:hAnsi="宋体" w:cs="仿宋" w:hint="eastAsia"/>
          <w:b/>
          <w:color w:val="000000" w:themeColor="text1"/>
          <w:sz w:val="32"/>
          <w:szCs w:val="32"/>
        </w:rPr>
        <w:t xml:space="preserve"> 202</w:t>
      </w:r>
      <w:r>
        <w:rPr>
          <w:rFonts w:ascii="宋体" w:hAnsi="宋体" w:cs="仿宋"/>
          <w:b/>
          <w:color w:val="000000" w:themeColor="text1"/>
          <w:sz w:val="32"/>
          <w:szCs w:val="32"/>
        </w:rPr>
        <w:t>2</w:t>
      </w:r>
      <w:r>
        <w:rPr>
          <w:rFonts w:ascii="宋体" w:hAnsi="宋体" w:cs="仿宋" w:hint="eastAsia"/>
          <w:b/>
          <w:color w:val="000000" w:themeColor="text1"/>
          <w:sz w:val="32"/>
          <w:szCs w:val="32"/>
        </w:rPr>
        <w:t>年</w:t>
      </w:r>
      <w:r>
        <w:rPr>
          <w:rFonts w:ascii="宋体" w:hAnsi="宋体" w:cs="仿宋"/>
          <w:b/>
          <w:color w:val="000000" w:themeColor="text1"/>
          <w:sz w:val="32"/>
          <w:szCs w:val="32"/>
        </w:rPr>
        <w:t>11</w:t>
      </w:r>
      <w:r>
        <w:rPr>
          <w:rFonts w:ascii="宋体" w:hAnsi="宋体" w:cs="仿宋" w:hint="eastAsia"/>
          <w:b/>
          <w:color w:val="000000" w:themeColor="text1"/>
          <w:sz w:val="32"/>
          <w:szCs w:val="32"/>
        </w:rPr>
        <w:t>月</w:t>
      </w: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目    录</w:t>
      </w:r>
    </w:p>
    <w:p w:rsidR="00712032" w:rsidRDefault="00712032">
      <w:pPr>
        <w:spacing w:line="360" w:lineRule="exact"/>
        <w:jc w:val="center"/>
        <w:rPr>
          <w:rFonts w:ascii="宋体" w:hAnsi="宋体" w:cs="仿宋"/>
          <w:b/>
          <w:color w:val="000000" w:themeColor="text1"/>
          <w:sz w:val="22"/>
          <w:szCs w:val="22"/>
        </w:rPr>
      </w:pP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第一部分：公开招标采购公告</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第二部分：供应商须知</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第三部分：采购需求</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第四部分：投标文件格式</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第五部分：成交原则及评分标准</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第六部分：合同格式</w:t>
      </w: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第一部分   公开招标采购公告</w:t>
      </w:r>
    </w:p>
    <w:p w:rsidR="00712032" w:rsidRDefault="00652712">
      <w:pPr>
        <w:pStyle w:val="ab"/>
        <w:spacing w:before="0" w:beforeAutospacing="0" w:after="0" w:afterAutospacing="0" w:line="380" w:lineRule="exact"/>
        <w:ind w:firstLine="442"/>
        <w:rPr>
          <w:rFonts w:cs="仿宋"/>
          <w:color w:val="000000" w:themeColor="text1"/>
          <w:sz w:val="22"/>
          <w:szCs w:val="22"/>
        </w:rPr>
      </w:pPr>
      <w:r>
        <w:rPr>
          <w:rFonts w:cs="仿宋" w:hint="eastAsia"/>
          <w:b/>
          <w:bCs/>
          <w:color w:val="000000" w:themeColor="text1"/>
          <w:sz w:val="22"/>
          <w:szCs w:val="22"/>
        </w:rPr>
        <w:t>一、</w:t>
      </w:r>
      <w:r>
        <w:rPr>
          <w:rStyle w:val="ac"/>
          <w:rFonts w:cs="仿宋" w:hint="eastAsia"/>
          <w:color w:val="000000" w:themeColor="text1"/>
          <w:sz w:val="22"/>
          <w:szCs w:val="22"/>
        </w:rPr>
        <w:t>项目基本情况</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项目编号：</w:t>
      </w:r>
      <w:r>
        <w:rPr>
          <w:rFonts w:cs="仿宋"/>
          <w:color w:val="000000" w:themeColor="text1"/>
          <w:sz w:val="22"/>
          <w:szCs w:val="22"/>
        </w:rPr>
        <w:t xml:space="preserve">                     </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项目名称：特种设备、特种作业理论题库模拟练习项目</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采购方式：公开招标</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预算金额：</w:t>
      </w:r>
      <w:r>
        <w:rPr>
          <w:rFonts w:hint="eastAsia"/>
        </w:rPr>
        <w:t>叁万柒仟伍佰元整</w:t>
      </w:r>
      <w:r>
        <w:rPr>
          <w:rFonts w:cs="仿宋" w:hint="eastAsia"/>
          <w:color w:val="000000" w:themeColor="text1"/>
          <w:sz w:val="22"/>
          <w:szCs w:val="22"/>
        </w:rPr>
        <w:t>（¥</w:t>
      </w:r>
      <w:r>
        <w:rPr>
          <w:rFonts w:cs="仿宋"/>
          <w:color w:val="000000" w:themeColor="text1"/>
          <w:sz w:val="22"/>
          <w:szCs w:val="22"/>
        </w:rPr>
        <w:t>37500</w:t>
      </w:r>
      <w:r>
        <w:rPr>
          <w:rFonts w:cs="仿宋" w:hint="eastAsia"/>
          <w:color w:val="000000" w:themeColor="text1"/>
          <w:sz w:val="22"/>
          <w:szCs w:val="22"/>
        </w:rPr>
        <w:t>.00元）</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最高限价：</w:t>
      </w:r>
      <w:r>
        <w:rPr>
          <w:rFonts w:hint="eastAsia"/>
        </w:rPr>
        <w:t>叁万柒仟伍佰元整</w:t>
      </w:r>
      <w:r>
        <w:rPr>
          <w:rFonts w:cs="仿宋" w:hint="eastAsia"/>
          <w:color w:val="000000" w:themeColor="text1"/>
          <w:sz w:val="22"/>
          <w:szCs w:val="22"/>
        </w:rPr>
        <w:t>（¥</w:t>
      </w:r>
      <w:r>
        <w:rPr>
          <w:rFonts w:cs="仿宋"/>
          <w:color w:val="000000" w:themeColor="text1"/>
          <w:sz w:val="22"/>
          <w:szCs w:val="22"/>
        </w:rPr>
        <w:t>37500</w:t>
      </w:r>
      <w:r>
        <w:rPr>
          <w:rFonts w:cs="仿宋" w:hint="eastAsia"/>
          <w:color w:val="000000" w:themeColor="text1"/>
          <w:sz w:val="22"/>
          <w:szCs w:val="22"/>
        </w:rPr>
        <w:t>.00元）</w:t>
      </w:r>
    </w:p>
    <w:p w:rsidR="00712032" w:rsidRDefault="00652712">
      <w:pPr>
        <w:pStyle w:val="ab"/>
        <w:spacing w:before="0" w:beforeAutospacing="0" w:after="0" w:afterAutospacing="0" w:line="380" w:lineRule="exact"/>
        <w:ind w:firstLine="440"/>
        <w:rPr>
          <w:rFonts w:cs="仿宋"/>
          <w:color w:val="000000" w:themeColor="text1"/>
          <w:sz w:val="22"/>
          <w:szCs w:val="22"/>
        </w:rPr>
      </w:pPr>
      <w:proofErr w:type="gramStart"/>
      <w:r w:rsidRPr="00B623D3">
        <w:rPr>
          <w:rFonts w:cs="仿宋" w:hint="eastAsia"/>
          <w:color w:val="000000" w:themeColor="text1"/>
          <w:sz w:val="22"/>
          <w:szCs w:val="22"/>
        </w:rPr>
        <w:t>单人次</w:t>
      </w:r>
      <w:proofErr w:type="gramEnd"/>
      <w:r w:rsidRPr="00B623D3">
        <w:rPr>
          <w:rFonts w:cs="仿宋" w:hint="eastAsia"/>
          <w:color w:val="000000" w:themeColor="text1"/>
          <w:sz w:val="22"/>
          <w:szCs w:val="22"/>
        </w:rPr>
        <w:t>报价低于25元（含25）为有效报价，</w:t>
      </w:r>
      <w:proofErr w:type="gramStart"/>
      <w:r w:rsidRPr="00B623D3">
        <w:rPr>
          <w:rFonts w:cs="仿宋" w:hint="eastAsia"/>
          <w:color w:val="000000" w:themeColor="text1"/>
          <w:sz w:val="22"/>
          <w:szCs w:val="22"/>
        </w:rPr>
        <w:t>单人次</w:t>
      </w:r>
      <w:proofErr w:type="gramEnd"/>
      <w:r w:rsidRPr="00B623D3">
        <w:rPr>
          <w:rFonts w:cs="仿宋" w:hint="eastAsia"/>
          <w:color w:val="000000" w:themeColor="text1"/>
          <w:sz w:val="22"/>
          <w:szCs w:val="22"/>
        </w:rPr>
        <w:t>报价高于25元（不含25）为无效报价。</w:t>
      </w:r>
      <w:r>
        <w:rPr>
          <w:rFonts w:cs="仿宋" w:hint="eastAsia"/>
          <w:color w:val="000000" w:themeColor="text1"/>
          <w:sz w:val="22"/>
          <w:szCs w:val="22"/>
        </w:rPr>
        <w:t>无效报价的响应文件不进行评审，也</w:t>
      </w:r>
      <w:proofErr w:type="gramStart"/>
      <w:r>
        <w:rPr>
          <w:rFonts w:cs="仿宋" w:hint="eastAsia"/>
          <w:color w:val="000000" w:themeColor="text1"/>
          <w:sz w:val="22"/>
          <w:szCs w:val="22"/>
        </w:rPr>
        <w:t>不</w:t>
      </w:r>
      <w:proofErr w:type="gramEnd"/>
      <w:r>
        <w:rPr>
          <w:rFonts w:cs="仿宋" w:hint="eastAsia"/>
          <w:color w:val="000000" w:themeColor="text1"/>
          <w:sz w:val="22"/>
          <w:szCs w:val="22"/>
        </w:rPr>
        <w:t>得标。</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采购需求：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87"/>
        <w:gridCol w:w="1766"/>
        <w:gridCol w:w="1244"/>
        <w:gridCol w:w="2583"/>
      </w:tblGrid>
      <w:tr w:rsidR="00712032">
        <w:tc>
          <w:tcPr>
            <w:tcW w:w="675" w:type="dxa"/>
            <w:vAlign w:val="center"/>
          </w:tcPr>
          <w:p w:rsidR="00712032" w:rsidRDefault="00652712">
            <w:pPr>
              <w:spacing w:line="360" w:lineRule="auto"/>
              <w:jc w:val="center"/>
              <w:rPr>
                <w:szCs w:val="21"/>
              </w:rPr>
            </w:pPr>
            <w:r>
              <w:rPr>
                <w:rFonts w:hint="eastAsia"/>
                <w:szCs w:val="21"/>
              </w:rPr>
              <w:t>序号</w:t>
            </w:r>
          </w:p>
        </w:tc>
        <w:tc>
          <w:tcPr>
            <w:tcW w:w="2487" w:type="dxa"/>
            <w:vAlign w:val="center"/>
          </w:tcPr>
          <w:p w:rsidR="00712032" w:rsidRDefault="00652712">
            <w:pPr>
              <w:spacing w:line="360" w:lineRule="auto"/>
              <w:jc w:val="center"/>
              <w:rPr>
                <w:szCs w:val="21"/>
              </w:rPr>
            </w:pPr>
            <w:r>
              <w:rPr>
                <w:rFonts w:hint="eastAsia"/>
                <w:szCs w:val="21"/>
              </w:rPr>
              <w:t>名称</w:t>
            </w:r>
          </w:p>
        </w:tc>
        <w:tc>
          <w:tcPr>
            <w:tcW w:w="1766" w:type="dxa"/>
            <w:vAlign w:val="center"/>
          </w:tcPr>
          <w:p w:rsidR="00712032" w:rsidRDefault="00652712">
            <w:pPr>
              <w:spacing w:line="360" w:lineRule="auto"/>
              <w:jc w:val="center"/>
              <w:rPr>
                <w:szCs w:val="21"/>
              </w:rPr>
            </w:pPr>
            <w:r>
              <w:rPr>
                <w:rFonts w:hint="eastAsia"/>
                <w:szCs w:val="21"/>
              </w:rPr>
              <w:t>学员学习方式</w:t>
            </w:r>
          </w:p>
        </w:tc>
        <w:tc>
          <w:tcPr>
            <w:tcW w:w="1244" w:type="dxa"/>
            <w:vAlign w:val="center"/>
          </w:tcPr>
          <w:p w:rsidR="00712032" w:rsidRDefault="00652712">
            <w:pPr>
              <w:spacing w:line="360" w:lineRule="auto"/>
              <w:jc w:val="center"/>
              <w:rPr>
                <w:szCs w:val="21"/>
              </w:rPr>
            </w:pPr>
            <w:r>
              <w:rPr>
                <w:rFonts w:hint="eastAsia"/>
                <w:szCs w:val="21"/>
              </w:rPr>
              <w:t>单价（元）</w:t>
            </w:r>
          </w:p>
        </w:tc>
        <w:tc>
          <w:tcPr>
            <w:tcW w:w="2583" w:type="dxa"/>
            <w:vAlign w:val="center"/>
          </w:tcPr>
          <w:p w:rsidR="00712032" w:rsidRDefault="00652712">
            <w:pPr>
              <w:spacing w:line="360" w:lineRule="auto"/>
              <w:jc w:val="center"/>
              <w:rPr>
                <w:szCs w:val="21"/>
              </w:rPr>
            </w:pPr>
            <w:r>
              <w:rPr>
                <w:rFonts w:hint="eastAsia"/>
                <w:szCs w:val="21"/>
              </w:rPr>
              <w:t>备注</w:t>
            </w:r>
          </w:p>
        </w:tc>
      </w:tr>
      <w:tr w:rsidR="00712032">
        <w:tc>
          <w:tcPr>
            <w:tcW w:w="675" w:type="dxa"/>
            <w:vAlign w:val="center"/>
          </w:tcPr>
          <w:p w:rsidR="00712032" w:rsidRDefault="00652712">
            <w:pPr>
              <w:spacing w:line="360" w:lineRule="auto"/>
              <w:jc w:val="center"/>
              <w:rPr>
                <w:szCs w:val="21"/>
              </w:rPr>
            </w:pPr>
            <w:r>
              <w:rPr>
                <w:rFonts w:hint="eastAsia"/>
                <w:szCs w:val="21"/>
              </w:rPr>
              <w:t>1</w:t>
            </w:r>
          </w:p>
        </w:tc>
        <w:tc>
          <w:tcPr>
            <w:tcW w:w="2487" w:type="dxa"/>
            <w:vAlign w:val="center"/>
          </w:tcPr>
          <w:p w:rsidR="00712032" w:rsidRDefault="00652712">
            <w:pPr>
              <w:spacing w:line="360" w:lineRule="auto"/>
              <w:jc w:val="center"/>
              <w:rPr>
                <w:szCs w:val="21"/>
              </w:rPr>
            </w:pPr>
            <w:r>
              <w:rPr>
                <w:rFonts w:hint="eastAsia"/>
                <w:szCs w:val="21"/>
              </w:rPr>
              <w:t>特种设备、特种作业</w:t>
            </w:r>
          </w:p>
          <w:p w:rsidR="00712032" w:rsidRDefault="00652712">
            <w:pPr>
              <w:spacing w:line="360" w:lineRule="auto"/>
              <w:jc w:val="center"/>
              <w:rPr>
                <w:szCs w:val="21"/>
              </w:rPr>
            </w:pPr>
            <w:r>
              <w:rPr>
                <w:rFonts w:hint="eastAsia"/>
                <w:szCs w:val="21"/>
              </w:rPr>
              <w:t>理论题库</w:t>
            </w:r>
          </w:p>
        </w:tc>
        <w:tc>
          <w:tcPr>
            <w:tcW w:w="1766" w:type="dxa"/>
            <w:vAlign w:val="center"/>
          </w:tcPr>
          <w:p w:rsidR="00712032" w:rsidRDefault="00652712">
            <w:pPr>
              <w:spacing w:line="360" w:lineRule="auto"/>
              <w:jc w:val="center"/>
              <w:rPr>
                <w:szCs w:val="21"/>
              </w:rPr>
            </w:pPr>
            <w:r>
              <w:rPr>
                <w:rFonts w:hint="eastAsia"/>
                <w:szCs w:val="21"/>
              </w:rPr>
              <w:t>小程序、公众号、订阅号（三选一）</w:t>
            </w:r>
          </w:p>
        </w:tc>
        <w:tc>
          <w:tcPr>
            <w:tcW w:w="1244" w:type="dxa"/>
            <w:vAlign w:val="center"/>
          </w:tcPr>
          <w:p w:rsidR="00712032" w:rsidRDefault="00712032">
            <w:pPr>
              <w:spacing w:line="360" w:lineRule="auto"/>
              <w:jc w:val="center"/>
              <w:rPr>
                <w:szCs w:val="21"/>
              </w:rPr>
            </w:pPr>
          </w:p>
        </w:tc>
        <w:tc>
          <w:tcPr>
            <w:tcW w:w="2583" w:type="dxa"/>
            <w:vAlign w:val="center"/>
          </w:tcPr>
          <w:p w:rsidR="00712032" w:rsidRDefault="00652712">
            <w:pPr>
              <w:spacing w:line="360" w:lineRule="auto"/>
              <w:jc w:val="center"/>
              <w:rPr>
                <w:szCs w:val="21"/>
              </w:rPr>
            </w:pPr>
            <w:r>
              <w:rPr>
                <w:rFonts w:hint="eastAsia"/>
                <w:szCs w:val="21"/>
              </w:rPr>
              <w:t>练习次数不限，开通后有效期不少于</w:t>
            </w:r>
            <w:r>
              <w:rPr>
                <w:szCs w:val="21"/>
              </w:rPr>
              <w:t>90</w:t>
            </w:r>
            <w:r>
              <w:rPr>
                <w:rFonts w:hint="eastAsia"/>
                <w:szCs w:val="21"/>
              </w:rPr>
              <w:t>日</w:t>
            </w:r>
          </w:p>
        </w:tc>
      </w:tr>
    </w:tbl>
    <w:p w:rsidR="00712032" w:rsidRDefault="00652712">
      <w:pPr>
        <w:pStyle w:val="ab"/>
        <w:spacing w:before="0" w:beforeAutospacing="0" w:after="0" w:afterAutospacing="0" w:line="380" w:lineRule="exact"/>
        <w:ind w:firstLineChars="200" w:firstLine="440"/>
        <w:rPr>
          <w:rFonts w:cs="仿宋"/>
          <w:b/>
          <w:bCs/>
          <w:color w:val="FF0000"/>
          <w:sz w:val="22"/>
          <w:szCs w:val="22"/>
        </w:rPr>
      </w:pPr>
      <w:r>
        <w:rPr>
          <w:rFonts w:cs="仿宋" w:hint="eastAsia"/>
          <w:color w:val="000000" w:themeColor="text1"/>
          <w:sz w:val="22"/>
          <w:szCs w:val="22"/>
        </w:rPr>
        <w:t>合同履行期限：</w:t>
      </w:r>
      <w:r w:rsidRPr="00B623D3">
        <w:rPr>
          <w:rFonts w:cs="仿宋" w:hint="eastAsia"/>
          <w:color w:val="000000" w:themeColor="text1"/>
          <w:sz w:val="22"/>
          <w:szCs w:val="22"/>
        </w:rPr>
        <w:t>自合同签订之日起</w:t>
      </w:r>
      <w:r w:rsidR="00B623D3">
        <w:rPr>
          <w:rFonts w:cs="仿宋" w:hint="eastAsia"/>
          <w:color w:val="000000" w:themeColor="text1"/>
          <w:sz w:val="22"/>
          <w:szCs w:val="22"/>
        </w:rPr>
        <w:t>壹</w:t>
      </w:r>
      <w:r w:rsidRPr="00B623D3">
        <w:rPr>
          <w:rFonts w:cs="仿宋" w:hint="eastAsia"/>
          <w:color w:val="000000" w:themeColor="text1"/>
          <w:sz w:val="22"/>
          <w:szCs w:val="22"/>
        </w:rPr>
        <w:t>年；若</w:t>
      </w:r>
      <w:r w:rsidRPr="00B623D3">
        <w:rPr>
          <w:rFonts w:cs="仿宋"/>
          <w:color w:val="000000" w:themeColor="text1"/>
          <w:sz w:val="22"/>
          <w:szCs w:val="22"/>
        </w:rPr>
        <w:t>按</w:t>
      </w:r>
      <w:r w:rsidRPr="00B623D3">
        <w:rPr>
          <w:rFonts w:cs="仿宋" w:hint="eastAsia"/>
          <w:color w:val="000000" w:themeColor="text1"/>
          <w:sz w:val="22"/>
          <w:szCs w:val="22"/>
        </w:rPr>
        <w:t>照</w:t>
      </w:r>
      <w:r w:rsidRPr="00B623D3">
        <w:rPr>
          <w:rFonts w:cs="仿宋"/>
          <w:color w:val="000000" w:themeColor="text1"/>
          <w:sz w:val="22"/>
          <w:szCs w:val="22"/>
        </w:rPr>
        <w:t>中标</w:t>
      </w:r>
      <w:r w:rsidRPr="00B623D3">
        <w:rPr>
          <w:rFonts w:cs="仿宋" w:hint="eastAsia"/>
          <w:color w:val="000000" w:themeColor="text1"/>
          <w:sz w:val="22"/>
          <w:szCs w:val="22"/>
        </w:rPr>
        <w:t>单价和服务</w:t>
      </w:r>
      <w:proofErr w:type="gramStart"/>
      <w:r w:rsidRPr="00B623D3">
        <w:rPr>
          <w:rFonts w:cs="仿宋" w:hint="eastAsia"/>
          <w:color w:val="000000" w:themeColor="text1"/>
          <w:sz w:val="22"/>
          <w:szCs w:val="22"/>
        </w:rPr>
        <w:t>人次进行</w:t>
      </w:r>
      <w:proofErr w:type="gramEnd"/>
      <w:r w:rsidRPr="00B623D3">
        <w:rPr>
          <w:rFonts w:cs="仿宋"/>
          <w:color w:val="000000" w:themeColor="text1"/>
          <w:sz w:val="22"/>
          <w:szCs w:val="22"/>
        </w:rPr>
        <w:t>结算</w:t>
      </w:r>
      <w:r w:rsidRPr="00B623D3">
        <w:rPr>
          <w:rFonts w:cs="仿宋" w:hint="eastAsia"/>
          <w:color w:val="000000" w:themeColor="text1"/>
          <w:sz w:val="22"/>
          <w:szCs w:val="22"/>
        </w:rPr>
        <w:t>，没到一年预算用完了，就以预算用完为止。</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本项目不接受联合体。</w:t>
      </w:r>
    </w:p>
    <w:p w:rsidR="00712032" w:rsidRDefault="00652712">
      <w:pPr>
        <w:pStyle w:val="ab"/>
        <w:spacing w:before="0" w:beforeAutospacing="0" w:after="0" w:afterAutospacing="0" w:line="380" w:lineRule="exact"/>
        <w:ind w:firstLine="442"/>
        <w:rPr>
          <w:rFonts w:cs="仿宋"/>
          <w:color w:val="000000" w:themeColor="text1"/>
          <w:sz w:val="22"/>
          <w:szCs w:val="22"/>
        </w:rPr>
      </w:pPr>
      <w:r>
        <w:rPr>
          <w:rFonts w:cs="仿宋" w:hint="eastAsia"/>
          <w:b/>
          <w:bCs/>
          <w:color w:val="000000" w:themeColor="text1"/>
          <w:sz w:val="22"/>
          <w:szCs w:val="22"/>
        </w:rPr>
        <w:t>二、</w:t>
      </w:r>
      <w:r>
        <w:rPr>
          <w:rStyle w:val="ac"/>
          <w:rFonts w:cs="仿宋" w:hint="eastAsia"/>
          <w:color w:val="000000" w:themeColor="text1"/>
          <w:sz w:val="22"/>
          <w:szCs w:val="22"/>
        </w:rPr>
        <w:t>申请人的资格要求</w:t>
      </w:r>
    </w:p>
    <w:p w:rsidR="00712032" w:rsidRDefault="00652712">
      <w:pPr>
        <w:pStyle w:val="ab"/>
        <w:spacing w:before="0" w:beforeAutospacing="0" w:after="0" w:afterAutospacing="0" w:line="380" w:lineRule="exact"/>
        <w:ind w:firstLineChars="200" w:firstLine="442"/>
        <w:rPr>
          <w:rFonts w:cs="仿宋"/>
          <w:color w:val="000000" w:themeColor="text1"/>
          <w:sz w:val="22"/>
          <w:szCs w:val="22"/>
        </w:rPr>
      </w:pPr>
      <w:r>
        <w:rPr>
          <w:rStyle w:val="ac"/>
          <w:rFonts w:cs="仿宋" w:hint="eastAsia"/>
          <w:color w:val="000000" w:themeColor="text1"/>
          <w:sz w:val="22"/>
          <w:szCs w:val="22"/>
        </w:rPr>
        <w:t>1.满足《中华人民共和国政府采购法》第二十二条规定：</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（1）具有独立承担民事责任的能力（提供法人或者其他组织的营业执照等证明文件，自然人的身份证明）；</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（2）具有良好的商业信誉和健全的财务会计制度（包括但不限于最近一期的财务报告，其他组织、自然人及成立未满一年的法人应提供银行出具的资信证明）；</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（3）具有履行合同所必需的设备和专业技术能力（根据项目需求提供履行合同所必需的设备和专业技术能力的证明材料）；</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（4）有依法缴纳税收和社会保障资金的良好记录（提供参加本次政府采购活动前半年（至少一个月）依法缴纳税收和社会保障资金的相关材料）；</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（5）参加政府采购活动前三年内，在经营活动中没有重大违法记录（提供参加本次政府采购活动前3年内在经营活动中没有重大违法记录的书面声明）；</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（6）法律、行政法规规定的其他条件。</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（7）本项目不接受进口产品。</w:t>
      </w:r>
    </w:p>
    <w:p w:rsidR="00712032" w:rsidRDefault="00652712">
      <w:pPr>
        <w:pStyle w:val="ab"/>
        <w:spacing w:before="0" w:beforeAutospacing="0" w:after="0" w:afterAutospacing="0" w:line="380" w:lineRule="exact"/>
        <w:ind w:firstLine="440"/>
        <w:rPr>
          <w:rStyle w:val="ac"/>
          <w:rFonts w:cs="仿宋"/>
          <w:color w:val="000000" w:themeColor="text1"/>
          <w:sz w:val="22"/>
          <w:szCs w:val="22"/>
        </w:rPr>
      </w:pPr>
      <w:r>
        <w:rPr>
          <w:rStyle w:val="ac"/>
          <w:rFonts w:cs="仿宋" w:hint="eastAsia"/>
          <w:color w:val="000000" w:themeColor="text1"/>
          <w:sz w:val="22"/>
          <w:szCs w:val="22"/>
        </w:rPr>
        <w:t>2.落实政府采购政策须满足的资格要求：</w:t>
      </w:r>
    </w:p>
    <w:p w:rsidR="00712032" w:rsidRDefault="00652712">
      <w:pPr>
        <w:spacing w:line="380" w:lineRule="exact"/>
        <w:ind w:right="-154"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详见采购文件。</w:t>
      </w:r>
    </w:p>
    <w:p w:rsidR="00712032" w:rsidRDefault="00652712">
      <w:pPr>
        <w:pStyle w:val="ab"/>
        <w:spacing w:before="0" w:beforeAutospacing="0" w:after="0" w:afterAutospacing="0" w:line="380" w:lineRule="exact"/>
        <w:ind w:firstLine="440"/>
        <w:rPr>
          <w:rStyle w:val="ac"/>
          <w:rFonts w:cs="仿宋"/>
          <w:color w:val="000000" w:themeColor="text1"/>
          <w:sz w:val="22"/>
          <w:szCs w:val="22"/>
        </w:rPr>
      </w:pPr>
      <w:r>
        <w:rPr>
          <w:rStyle w:val="ac"/>
          <w:rFonts w:cs="仿宋" w:hint="eastAsia"/>
          <w:color w:val="000000" w:themeColor="text1"/>
          <w:sz w:val="22"/>
          <w:szCs w:val="22"/>
        </w:rPr>
        <w:t>3.本项目的特定资格要求：</w:t>
      </w:r>
    </w:p>
    <w:p w:rsidR="00712032" w:rsidRDefault="00652712">
      <w:pPr>
        <w:spacing w:line="380" w:lineRule="exact"/>
        <w:ind w:right="-154"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无。</w:t>
      </w:r>
    </w:p>
    <w:p w:rsidR="00712032" w:rsidRDefault="00652712">
      <w:pPr>
        <w:pStyle w:val="ab"/>
        <w:spacing w:before="0" w:beforeAutospacing="0" w:after="0" w:afterAutospacing="0" w:line="380" w:lineRule="exact"/>
        <w:ind w:firstLine="442"/>
        <w:rPr>
          <w:rStyle w:val="ac"/>
          <w:rFonts w:cs="仿宋"/>
          <w:color w:val="000000" w:themeColor="text1"/>
          <w:sz w:val="22"/>
          <w:szCs w:val="22"/>
        </w:rPr>
      </w:pPr>
      <w:r>
        <w:rPr>
          <w:rFonts w:cs="仿宋" w:hint="eastAsia"/>
          <w:b/>
          <w:bCs/>
          <w:color w:val="000000" w:themeColor="text1"/>
          <w:sz w:val="22"/>
          <w:szCs w:val="22"/>
        </w:rPr>
        <w:t>三、</w:t>
      </w:r>
      <w:r>
        <w:rPr>
          <w:rStyle w:val="ac"/>
          <w:rFonts w:cs="仿宋" w:hint="eastAsia"/>
          <w:color w:val="000000" w:themeColor="text1"/>
          <w:sz w:val="22"/>
          <w:szCs w:val="22"/>
        </w:rPr>
        <w:t>获取采购文件</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苏州健雄职业技术学院官方网站招标公告中自行下载获取。</w:t>
      </w:r>
    </w:p>
    <w:p w:rsidR="00712032" w:rsidRDefault="00652712">
      <w:pPr>
        <w:pStyle w:val="ab"/>
        <w:spacing w:before="0" w:beforeAutospacing="0" w:after="0" w:afterAutospacing="0" w:line="380" w:lineRule="exact"/>
        <w:ind w:firstLine="442"/>
        <w:rPr>
          <w:rFonts w:cs="仿宋"/>
          <w:color w:val="000000" w:themeColor="text1"/>
          <w:sz w:val="22"/>
          <w:szCs w:val="22"/>
        </w:rPr>
      </w:pPr>
      <w:r>
        <w:rPr>
          <w:rFonts w:cs="仿宋" w:hint="eastAsia"/>
          <w:b/>
          <w:bCs/>
          <w:color w:val="000000" w:themeColor="text1"/>
          <w:sz w:val="22"/>
          <w:szCs w:val="22"/>
        </w:rPr>
        <w:lastRenderedPageBreak/>
        <w:t>四、</w:t>
      </w:r>
      <w:r>
        <w:rPr>
          <w:rStyle w:val="ac"/>
          <w:rFonts w:cs="仿宋" w:hint="eastAsia"/>
          <w:color w:val="000000" w:themeColor="text1"/>
          <w:sz w:val="22"/>
          <w:szCs w:val="22"/>
        </w:rPr>
        <w:t>响应文件提交</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截止时间：</w:t>
      </w:r>
      <w:r w:rsidRPr="006C5F73">
        <w:rPr>
          <w:rFonts w:cs="仿宋" w:hint="eastAsia"/>
          <w:sz w:val="22"/>
          <w:szCs w:val="22"/>
        </w:rPr>
        <w:t>202</w:t>
      </w:r>
      <w:r w:rsidRPr="006C5F73">
        <w:rPr>
          <w:rFonts w:cs="仿宋"/>
          <w:sz w:val="22"/>
          <w:szCs w:val="22"/>
        </w:rPr>
        <w:t>2</w:t>
      </w:r>
      <w:r w:rsidRPr="006C5F73">
        <w:rPr>
          <w:rFonts w:cs="仿宋" w:hint="eastAsia"/>
          <w:sz w:val="22"/>
          <w:szCs w:val="22"/>
        </w:rPr>
        <w:t>年</w:t>
      </w:r>
      <w:r w:rsidRPr="006C5F73">
        <w:rPr>
          <w:rFonts w:cs="仿宋"/>
          <w:sz w:val="22"/>
          <w:szCs w:val="22"/>
        </w:rPr>
        <w:t>1</w:t>
      </w:r>
      <w:r w:rsidR="006C5F73" w:rsidRPr="006C5F73">
        <w:rPr>
          <w:rFonts w:cs="仿宋" w:hint="eastAsia"/>
          <w:sz w:val="22"/>
          <w:szCs w:val="22"/>
        </w:rPr>
        <w:t>2</w:t>
      </w:r>
      <w:r w:rsidRPr="006C5F73">
        <w:rPr>
          <w:rFonts w:cs="仿宋" w:hint="eastAsia"/>
          <w:sz w:val="22"/>
          <w:szCs w:val="22"/>
        </w:rPr>
        <w:t>月</w:t>
      </w:r>
      <w:r w:rsidR="006C5F73" w:rsidRPr="006C5F73">
        <w:rPr>
          <w:rFonts w:cs="仿宋" w:hint="eastAsia"/>
          <w:sz w:val="22"/>
          <w:szCs w:val="22"/>
        </w:rPr>
        <w:t>5</w:t>
      </w:r>
      <w:r w:rsidRPr="006C5F73">
        <w:rPr>
          <w:rFonts w:cs="仿宋"/>
          <w:sz w:val="22"/>
          <w:szCs w:val="22"/>
        </w:rPr>
        <w:t xml:space="preserve"> </w:t>
      </w:r>
      <w:r w:rsidRPr="006C5F73">
        <w:rPr>
          <w:rFonts w:cs="仿宋" w:hint="eastAsia"/>
          <w:sz w:val="22"/>
          <w:szCs w:val="22"/>
        </w:rPr>
        <w:t>日</w:t>
      </w:r>
      <w:r w:rsidRPr="006C5F73">
        <w:rPr>
          <w:rFonts w:cs="仿宋"/>
          <w:sz w:val="22"/>
          <w:szCs w:val="22"/>
        </w:rPr>
        <w:t>1</w:t>
      </w:r>
      <w:r w:rsidR="006C5F73" w:rsidRPr="006C5F73">
        <w:rPr>
          <w:rFonts w:cs="仿宋" w:hint="eastAsia"/>
          <w:sz w:val="22"/>
          <w:szCs w:val="22"/>
        </w:rPr>
        <w:t>5</w:t>
      </w:r>
      <w:r w:rsidRPr="006C5F73">
        <w:rPr>
          <w:rFonts w:cs="仿宋" w:hint="eastAsia"/>
          <w:sz w:val="22"/>
          <w:szCs w:val="22"/>
        </w:rPr>
        <w:t>点00分（北京时间）</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地    点：苏州健雄职业技术学院教学楼C1-305</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shd w:val="clear" w:color="auto" w:fill="FFFFFF"/>
        </w:rPr>
        <w:t>注：超过响应文件提交截止时间提交响应文件者，提交的响应文件一律不予接收，并取消其投标资格。</w:t>
      </w:r>
    </w:p>
    <w:p w:rsidR="00712032" w:rsidRDefault="00652712">
      <w:pPr>
        <w:pStyle w:val="ab"/>
        <w:numPr>
          <w:ilvl w:val="0"/>
          <w:numId w:val="1"/>
        </w:numPr>
        <w:spacing w:before="0" w:beforeAutospacing="0" w:after="0" w:afterAutospacing="0" w:line="380" w:lineRule="exact"/>
        <w:rPr>
          <w:rFonts w:cs="仿宋"/>
          <w:b/>
          <w:bCs/>
          <w:color w:val="000000" w:themeColor="text1"/>
          <w:sz w:val="22"/>
          <w:szCs w:val="22"/>
        </w:rPr>
      </w:pPr>
      <w:r>
        <w:rPr>
          <w:rFonts w:cs="仿宋" w:hint="eastAsia"/>
          <w:b/>
          <w:bCs/>
          <w:color w:val="000000" w:themeColor="text1"/>
          <w:sz w:val="22"/>
          <w:szCs w:val="22"/>
        </w:rPr>
        <w:t>开启</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shd w:val="clear" w:color="auto" w:fill="FFFFFF"/>
        </w:rPr>
        <w:t>时间：</w:t>
      </w:r>
      <w:r w:rsidRPr="006C5F73">
        <w:rPr>
          <w:rFonts w:cs="仿宋" w:hint="eastAsia"/>
          <w:sz w:val="22"/>
          <w:szCs w:val="22"/>
        </w:rPr>
        <w:t>202</w:t>
      </w:r>
      <w:r w:rsidRPr="006C5F73">
        <w:rPr>
          <w:rFonts w:cs="仿宋"/>
          <w:sz w:val="22"/>
          <w:szCs w:val="22"/>
        </w:rPr>
        <w:t>2</w:t>
      </w:r>
      <w:r w:rsidRPr="006C5F73">
        <w:rPr>
          <w:rFonts w:cs="仿宋" w:hint="eastAsia"/>
          <w:sz w:val="22"/>
          <w:szCs w:val="22"/>
        </w:rPr>
        <w:t>年</w:t>
      </w:r>
      <w:r w:rsidRPr="006C5F73">
        <w:rPr>
          <w:rFonts w:cs="仿宋"/>
          <w:sz w:val="22"/>
          <w:szCs w:val="22"/>
        </w:rPr>
        <w:t>1</w:t>
      </w:r>
      <w:r w:rsidR="006C5F73" w:rsidRPr="006C5F73">
        <w:rPr>
          <w:rFonts w:cs="仿宋" w:hint="eastAsia"/>
          <w:sz w:val="22"/>
          <w:szCs w:val="22"/>
        </w:rPr>
        <w:t>2</w:t>
      </w:r>
      <w:r w:rsidRPr="006C5F73">
        <w:rPr>
          <w:rFonts w:cs="仿宋" w:hint="eastAsia"/>
          <w:sz w:val="22"/>
          <w:szCs w:val="22"/>
        </w:rPr>
        <w:t>月</w:t>
      </w:r>
      <w:r w:rsidR="006C5F73" w:rsidRPr="006C5F73">
        <w:rPr>
          <w:rFonts w:cs="仿宋" w:hint="eastAsia"/>
          <w:sz w:val="22"/>
          <w:szCs w:val="22"/>
        </w:rPr>
        <w:t>5</w:t>
      </w:r>
      <w:r w:rsidRPr="006C5F73">
        <w:rPr>
          <w:rFonts w:cs="仿宋" w:hint="eastAsia"/>
          <w:sz w:val="22"/>
          <w:szCs w:val="22"/>
        </w:rPr>
        <w:t>日</w:t>
      </w:r>
      <w:r w:rsidRPr="006C5F73">
        <w:rPr>
          <w:rFonts w:cs="仿宋"/>
          <w:sz w:val="22"/>
          <w:szCs w:val="22"/>
        </w:rPr>
        <w:t>1</w:t>
      </w:r>
      <w:r w:rsidR="006C5F73" w:rsidRPr="006C5F73">
        <w:rPr>
          <w:rFonts w:cs="仿宋" w:hint="eastAsia"/>
          <w:sz w:val="22"/>
          <w:szCs w:val="22"/>
        </w:rPr>
        <w:t>5</w:t>
      </w:r>
      <w:r w:rsidRPr="006C5F73">
        <w:rPr>
          <w:rFonts w:cs="仿宋" w:hint="eastAsia"/>
          <w:sz w:val="22"/>
          <w:szCs w:val="22"/>
        </w:rPr>
        <w:t>点00分（北京时间）</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地点：苏州健雄职业技术学院C1-305</w:t>
      </w:r>
    </w:p>
    <w:p w:rsidR="00712032" w:rsidRDefault="00652712">
      <w:pPr>
        <w:pStyle w:val="ab"/>
        <w:spacing w:before="0" w:beforeAutospacing="0" w:after="0" w:afterAutospacing="0" w:line="380" w:lineRule="exact"/>
        <w:ind w:firstLine="442"/>
        <w:rPr>
          <w:rFonts w:cs="仿宋"/>
          <w:color w:val="000000" w:themeColor="text1"/>
          <w:sz w:val="22"/>
          <w:szCs w:val="22"/>
        </w:rPr>
      </w:pPr>
      <w:r>
        <w:rPr>
          <w:rFonts w:cs="仿宋" w:hint="eastAsia"/>
          <w:b/>
          <w:bCs/>
          <w:color w:val="000000" w:themeColor="text1"/>
          <w:sz w:val="22"/>
          <w:szCs w:val="22"/>
        </w:rPr>
        <w:t>六、</w:t>
      </w:r>
      <w:r>
        <w:rPr>
          <w:rStyle w:val="ac"/>
          <w:rFonts w:cs="仿宋" w:hint="eastAsia"/>
          <w:color w:val="000000" w:themeColor="text1"/>
          <w:sz w:val="22"/>
          <w:szCs w:val="22"/>
        </w:rPr>
        <w:t>公告期限</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自本公告发布之日起</w:t>
      </w:r>
      <w:r w:rsidR="006C5F73">
        <w:rPr>
          <w:rFonts w:cs="仿宋" w:hint="eastAsia"/>
          <w:color w:val="000000" w:themeColor="text1"/>
          <w:sz w:val="22"/>
          <w:szCs w:val="22"/>
        </w:rPr>
        <w:t>10天</w:t>
      </w:r>
      <w:r>
        <w:rPr>
          <w:rFonts w:cs="仿宋" w:hint="eastAsia"/>
          <w:color w:val="000000" w:themeColor="text1"/>
          <w:sz w:val="22"/>
          <w:szCs w:val="22"/>
        </w:rPr>
        <w:t>。</w:t>
      </w:r>
    </w:p>
    <w:p w:rsidR="00712032" w:rsidRDefault="00652712">
      <w:pPr>
        <w:pStyle w:val="ab"/>
        <w:spacing w:before="0" w:beforeAutospacing="0" w:after="0" w:afterAutospacing="0" w:line="380" w:lineRule="exact"/>
        <w:ind w:firstLine="442"/>
        <w:rPr>
          <w:rFonts w:cs="仿宋"/>
          <w:color w:val="000000" w:themeColor="text1"/>
          <w:sz w:val="22"/>
          <w:szCs w:val="22"/>
        </w:rPr>
      </w:pPr>
      <w:r>
        <w:rPr>
          <w:rFonts w:cs="仿宋" w:hint="eastAsia"/>
          <w:b/>
          <w:bCs/>
          <w:color w:val="000000" w:themeColor="text1"/>
          <w:sz w:val="22"/>
          <w:szCs w:val="22"/>
        </w:rPr>
        <w:t>七、</w:t>
      </w:r>
      <w:r>
        <w:rPr>
          <w:rStyle w:val="ac"/>
          <w:rFonts w:cs="仿宋" w:hint="eastAsia"/>
          <w:color w:val="000000" w:themeColor="text1"/>
          <w:sz w:val="22"/>
          <w:szCs w:val="22"/>
        </w:rPr>
        <w:t>其他补充事宜</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1、保证金：本项目无须缴纳响应保证金。</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2、纸本响应文件份数：一正二副。</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3、本次采购的相关信息刊登在苏州健雄职业技术学院官方网站，成交公告亦是刊登在此媒体，敬请各供应商注意。</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备注：请贵单位领取本次招标采购文件后，认真阅读各项内容，进行必要准备工作，按文件的要求详细填写和编制响应文件，并按以上确定的时间、地点准时参加招标。</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4、针对疫情防控期间，供应商须知事项：</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（1）各供应商代表仅限1人，须身体健康，携带本人身份证原件、出示绿色</w:t>
      </w:r>
      <w:proofErr w:type="gramStart"/>
      <w:r>
        <w:rPr>
          <w:rFonts w:cs="仿宋" w:hint="eastAsia"/>
          <w:color w:val="000000" w:themeColor="text1"/>
          <w:sz w:val="22"/>
          <w:szCs w:val="22"/>
        </w:rPr>
        <w:t>苏康码</w:t>
      </w:r>
      <w:proofErr w:type="gramEnd"/>
      <w:r>
        <w:rPr>
          <w:rFonts w:cs="仿宋" w:hint="eastAsia"/>
          <w:color w:val="000000" w:themeColor="text1"/>
          <w:sz w:val="22"/>
          <w:szCs w:val="22"/>
        </w:rPr>
        <w:t>、佩戴口罩，预留足够时间提前到达开标场所，并配合场所工作人员进行体温检测、查看绿色苏城码、检查口罩防护、个人信息情况登记等工作。因不符合上述规定要求导致延误投标活动的，由供应商自行承担责任。</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（2）供应商代表参加开标活动时，应服从工作人员安排，保持一米距离，间隔落座，全程佩戴口罩，配合工作人员做好防护工作。</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（3）疫情防控政策如有变化的，以最新要求为准。</w:t>
      </w:r>
    </w:p>
    <w:p w:rsidR="00712032" w:rsidRDefault="00652712">
      <w:pPr>
        <w:pStyle w:val="ab"/>
        <w:spacing w:before="0" w:beforeAutospacing="0" w:after="0" w:afterAutospacing="0" w:line="380" w:lineRule="exact"/>
        <w:ind w:firstLine="440"/>
        <w:rPr>
          <w:rFonts w:cs="仿宋"/>
          <w:color w:val="000000" w:themeColor="text1"/>
          <w:sz w:val="22"/>
          <w:szCs w:val="22"/>
        </w:rPr>
      </w:pPr>
      <w:r>
        <w:rPr>
          <w:rStyle w:val="ac"/>
          <w:rFonts w:cs="仿宋" w:hint="eastAsia"/>
          <w:color w:val="000000" w:themeColor="text1"/>
          <w:sz w:val="22"/>
          <w:szCs w:val="22"/>
        </w:rPr>
        <w:t>八、对本次招标提出询问，请按以下方式联系</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1、采购人信息</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 xml:space="preserve">名称：苏州健雄职业技术学院　</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地址：太仓市科教新城</w:t>
      </w:r>
      <w:proofErr w:type="gramStart"/>
      <w:r>
        <w:rPr>
          <w:rFonts w:cs="仿宋" w:hint="eastAsia"/>
          <w:color w:val="000000" w:themeColor="text1"/>
          <w:sz w:val="22"/>
          <w:szCs w:val="22"/>
        </w:rPr>
        <w:t>健雄路1号</w:t>
      </w:r>
      <w:proofErr w:type="gramEnd"/>
      <w:r>
        <w:rPr>
          <w:rFonts w:cs="仿宋" w:hint="eastAsia"/>
          <w:color w:val="000000" w:themeColor="text1"/>
          <w:sz w:val="22"/>
          <w:szCs w:val="22"/>
        </w:rPr>
        <w:t xml:space="preserve">　　</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联系方式：顾准</w:t>
      </w:r>
      <w:r>
        <w:rPr>
          <w:rFonts w:hint="eastAsia"/>
        </w:rPr>
        <w:t xml:space="preserve">    </w:t>
      </w:r>
      <w:r>
        <w:rPr>
          <w:rFonts w:cs="仿宋" w:hint="eastAsia"/>
          <w:color w:val="000000" w:themeColor="text1"/>
          <w:sz w:val="22"/>
          <w:szCs w:val="22"/>
        </w:rPr>
        <w:t>联系电话：</w:t>
      </w:r>
      <w:r>
        <w:rPr>
          <w:rFonts w:cs="仿宋"/>
          <w:color w:val="000000" w:themeColor="text1"/>
          <w:sz w:val="22"/>
          <w:szCs w:val="22"/>
        </w:rPr>
        <w:t>0512-53940618</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2、项目联系方式</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项目联系人： 孙科</w:t>
      </w:r>
    </w:p>
    <w:p w:rsidR="00712032" w:rsidRDefault="00652712">
      <w:pPr>
        <w:pStyle w:val="ab"/>
        <w:spacing w:before="0" w:beforeAutospacing="0" w:after="0" w:afterAutospacing="0" w:line="380" w:lineRule="exact"/>
        <w:ind w:firstLine="440"/>
        <w:rPr>
          <w:rFonts w:cs="仿宋"/>
          <w:color w:val="000000" w:themeColor="text1"/>
          <w:sz w:val="22"/>
          <w:szCs w:val="22"/>
        </w:rPr>
      </w:pPr>
      <w:r>
        <w:rPr>
          <w:rFonts w:cs="仿宋" w:hint="eastAsia"/>
          <w:color w:val="000000" w:themeColor="text1"/>
          <w:sz w:val="22"/>
          <w:szCs w:val="22"/>
        </w:rPr>
        <w:t>联系电话：</w:t>
      </w:r>
      <w:r>
        <w:rPr>
          <w:rFonts w:cs="仿宋"/>
          <w:color w:val="000000" w:themeColor="text1"/>
          <w:sz w:val="22"/>
          <w:szCs w:val="22"/>
        </w:rPr>
        <w:t>13913752582</w:t>
      </w:r>
    </w:p>
    <w:p w:rsidR="00712032" w:rsidRDefault="00712032">
      <w:pPr>
        <w:pStyle w:val="ab"/>
        <w:spacing w:before="0" w:beforeAutospacing="0" w:after="0" w:afterAutospacing="0" w:line="380" w:lineRule="exact"/>
        <w:ind w:firstLine="440"/>
        <w:jc w:val="right"/>
        <w:rPr>
          <w:rFonts w:cs="仿宋"/>
          <w:color w:val="000000" w:themeColor="text1"/>
          <w:sz w:val="22"/>
          <w:szCs w:val="22"/>
        </w:rPr>
      </w:pPr>
    </w:p>
    <w:p w:rsidR="00712032" w:rsidRDefault="00652712">
      <w:pPr>
        <w:pStyle w:val="ab"/>
        <w:spacing w:before="0" w:beforeAutospacing="0" w:after="0" w:afterAutospacing="0" w:line="380" w:lineRule="exact"/>
        <w:ind w:firstLine="440"/>
        <w:jc w:val="right"/>
        <w:rPr>
          <w:rFonts w:cs="仿宋"/>
          <w:color w:val="000000" w:themeColor="text1"/>
          <w:sz w:val="22"/>
          <w:szCs w:val="22"/>
        </w:rPr>
      </w:pPr>
      <w:r>
        <w:rPr>
          <w:rFonts w:cs="仿宋" w:hint="eastAsia"/>
          <w:color w:val="000000" w:themeColor="text1"/>
          <w:sz w:val="22"/>
          <w:szCs w:val="22"/>
        </w:rPr>
        <w:t>苏州健雄职业技术学院物资采购招投标工作小组</w:t>
      </w:r>
    </w:p>
    <w:p w:rsidR="00712032" w:rsidRPr="006C5F73" w:rsidRDefault="00652712">
      <w:pPr>
        <w:pStyle w:val="ab"/>
        <w:spacing w:before="0" w:beforeAutospacing="0" w:after="0" w:afterAutospacing="0" w:line="380" w:lineRule="exact"/>
        <w:ind w:firstLine="440"/>
        <w:jc w:val="right"/>
        <w:rPr>
          <w:rFonts w:cs="仿宋"/>
          <w:sz w:val="22"/>
          <w:szCs w:val="22"/>
        </w:rPr>
      </w:pPr>
      <w:r w:rsidRPr="006C5F73">
        <w:rPr>
          <w:rFonts w:cs="仿宋" w:hint="eastAsia"/>
          <w:sz w:val="22"/>
          <w:szCs w:val="22"/>
        </w:rPr>
        <w:t>202</w:t>
      </w:r>
      <w:r w:rsidRPr="006C5F73">
        <w:rPr>
          <w:rFonts w:cs="仿宋"/>
          <w:sz w:val="22"/>
          <w:szCs w:val="22"/>
        </w:rPr>
        <w:t>2</w:t>
      </w:r>
      <w:r w:rsidRPr="006C5F73">
        <w:rPr>
          <w:rFonts w:cs="仿宋" w:hint="eastAsia"/>
          <w:sz w:val="22"/>
          <w:szCs w:val="22"/>
        </w:rPr>
        <w:t>年</w:t>
      </w:r>
      <w:r w:rsidRPr="006C5F73">
        <w:rPr>
          <w:rFonts w:cs="仿宋"/>
          <w:sz w:val="22"/>
          <w:szCs w:val="22"/>
        </w:rPr>
        <w:t>11</w:t>
      </w:r>
      <w:r w:rsidRPr="006C5F73">
        <w:rPr>
          <w:rFonts w:cs="仿宋" w:hint="eastAsia"/>
          <w:sz w:val="22"/>
          <w:szCs w:val="22"/>
        </w:rPr>
        <w:t>月</w:t>
      </w:r>
      <w:r w:rsidR="006C5F73" w:rsidRPr="006C5F73">
        <w:rPr>
          <w:rFonts w:cs="仿宋" w:hint="eastAsia"/>
          <w:sz w:val="22"/>
          <w:szCs w:val="22"/>
        </w:rPr>
        <w:t>25</w:t>
      </w:r>
      <w:r w:rsidRPr="006C5F73">
        <w:rPr>
          <w:rFonts w:cs="仿宋" w:hint="eastAsia"/>
          <w:sz w:val="22"/>
          <w:szCs w:val="22"/>
        </w:rPr>
        <w:t>日</w:t>
      </w: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第二部分  供应商须知</w:t>
      </w:r>
    </w:p>
    <w:p w:rsidR="00712032" w:rsidRDefault="00652712">
      <w:pPr>
        <w:pStyle w:val="11"/>
        <w:spacing w:line="380" w:lineRule="exact"/>
        <w:ind w:firstLineChars="0"/>
        <w:rPr>
          <w:rFonts w:ascii="宋体" w:eastAsia="宋体" w:hAnsi="宋体" w:cs="仿宋" w:hint="default"/>
          <w:color w:val="000000" w:themeColor="text1"/>
          <w:kern w:val="2"/>
          <w:sz w:val="22"/>
          <w:szCs w:val="22"/>
        </w:rPr>
      </w:pPr>
      <w:r>
        <w:rPr>
          <w:rFonts w:ascii="宋体" w:eastAsia="宋体" w:hAnsi="宋体" w:cs="仿宋"/>
          <w:color w:val="000000" w:themeColor="text1"/>
          <w:kern w:val="2"/>
          <w:sz w:val="22"/>
          <w:szCs w:val="22"/>
        </w:rPr>
        <w:t>须知前附表</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7467"/>
      </w:tblGrid>
      <w:tr w:rsidR="00712032">
        <w:trPr>
          <w:trHeight w:val="614"/>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proofErr w:type="gramStart"/>
            <w:r>
              <w:rPr>
                <w:rFonts w:ascii="宋体" w:hAnsi="宋体" w:cs="仿宋" w:hint="eastAsia"/>
                <w:b/>
                <w:color w:val="000000" w:themeColor="text1"/>
                <w:sz w:val="22"/>
                <w:szCs w:val="22"/>
              </w:rPr>
              <w:t>项号</w:t>
            </w:r>
            <w:proofErr w:type="gramEnd"/>
          </w:p>
        </w:tc>
        <w:tc>
          <w:tcPr>
            <w:tcW w:w="4406"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内容规定</w:t>
            </w:r>
          </w:p>
        </w:tc>
      </w:tr>
      <w:tr w:rsidR="00712032">
        <w:trPr>
          <w:trHeight w:val="3043"/>
        </w:trPr>
        <w:tc>
          <w:tcPr>
            <w:tcW w:w="594" w:type="pct"/>
            <w:tcBorders>
              <w:bottom w:val="single" w:sz="4" w:space="0" w:color="auto"/>
            </w:tcBorders>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1</w:t>
            </w:r>
          </w:p>
        </w:tc>
        <w:tc>
          <w:tcPr>
            <w:tcW w:w="4406" w:type="pct"/>
            <w:tcBorders>
              <w:bottom w:val="single" w:sz="4" w:space="0" w:color="auto"/>
            </w:tcBorders>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综合说明</w:t>
            </w:r>
          </w:p>
          <w:p w:rsidR="00712032" w:rsidRDefault="00652712">
            <w:pPr>
              <w:adjustRightInd w:val="0"/>
              <w:snapToGrid w:val="0"/>
              <w:spacing w:line="380" w:lineRule="exact"/>
              <w:rPr>
                <w:rFonts w:ascii="宋体" w:hAnsi="宋体" w:cs="仿宋"/>
                <w:b/>
                <w:bCs/>
                <w:color w:val="000000" w:themeColor="text1"/>
                <w:sz w:val="22"/>
                <w:szCs w:val="22"/>
              </w:rPr>
            </w:pPr>
            <w:r>
              <w:rPr>
                <w:rFonts w:ascii="宋体" w:hAnsi="宋体" w:cs="仿宋" w:hint="eastAsia"/>
                <w:b/>
                <w:color w:val="000000" w:themeColor="text1"/>
                <w:sz w:val="22"/>
                <w:szCs w:val="22"/>
              </w:rPr>
              <w:t>项目名称：</w:t>
            </w:r>
            <w:r>
              <w:rPr>
                <w:rFonts w:cs="仿宋" w:hint="eastAsia"/>
                <w:color w:val="000000" w:themeColor="text1"/>
                <w:sz w:val="22"/>
                <w:szCs w:val="22"/>
              </w:rPr>
              <w:t>特种设备、特种作业理论题库模拟练习项目</w:t>
            </w:r>
          </w:p>
          <w:p w:rsidR="00712032"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b/>
                <w:color w:val="000000" w:themeColor="text1"/>
                <w:sz w:val="22"/>
                <w:szCs w:val="22"/>
              </w:rPr>
              <w:t>服务地点：</w:t>
            </w:r>
            <w:r>
              <w:rPr>
                <w:rFonts w:ascii="宋体" w:hAnsi="宋体" w:cs="仿宋" w:hint="eastAsia"/>
                <w:color w:val="000000" w:themeColor="text1"/>
                <w:sz w:val="22"/>
                <w:szCs w:val="22"/>
              </w:rPr>
              <w:t>甲方指定地点</w:t>
            </w:r>
          </w:p>
          <w:p w:rsidR="00712032" w:rsidRDefault="00652712">
            <w:pPr>
              <w:adjustRightInd w:val="0"/>
              <w:snapToGrid w:val="0"/>
              <w:spacing w:line="380" w:lineRule="exact"/>
              <w:rPr>
                <w:rFonts w:ascii="宋体" w:hAnsi="宋体" w:cs="仿宋"/>
                <w:bCs/>
                <w:color w:val="000000" w:themeColor="text1"/>
                <w:sz w:val="22"/>
                <w:szCs w:val="22"/>
              </w:rPr>
            </w:pPr>
            <w:r>
              <w:rPr>
                <w:rFonts w:ascii="宋体" w:hAnsi="宋体" w:cs="仿宋" w:hint="eastAsia"/>
                <w:b/>
                <w:color w:val="000000" w:themeColor="text1"/>
                <w:sz w:val="22"/>
                <w:szCs w:val="22"/>
              </w:rPr>
              <w:t>招标方式：</w:t>
            </w:r>
            <w:r>
              <w:rPr>
                <w:rFonts w:ascii="宋体" w:hAnsi="宋体" w:cs="仿宋" w:hint="eastAsia"/>
                <w:bCs/>
                <w:color w:val="000000" w:themeColor="text1"/>
                <w:sz w:val="22"/>
                <w:szCs w:val="22"/>
              </w:rPr>
              <w:t>公开招标</w:t>
            </w:r>
          </w:p>
          <w:p w:rsidR="00712032" w:rsidRPr="00B623D3" w:rsidRDefault="00652712">
            <w:pPr>
              <w:adjustRightInd w:val="0"/>
              <w:snapToGrid w:val="0"/>
              <w:spacing w:line="380" w:lineRule="exact"/>
              <w:rPr>
                <w:rFonts w:ascii="宋体" w:hAnsi="宋体" w:cs="仿宋"/>
                <w:b/>
                <w:color w:val="FF0000"/>
                <w:sz w:val="22"/>
                <w:szCs w:val="22"/>
                <w:u w:val="single"/>
              </w:rPr>
            </w:pPr>
            <w:r w:rsidRPr="00B623D3">
              <w:rPr>
                <w:rFonts w:cs="仿宋" w:hint="eastAsia"/>
                <w:color w:val="000000" w:themeColor="text1"/>
                <w:sz w:val="22"/>
                <w:szCs w:val="22"/>
              </w:rPr>
              <w:t>服务期限：</w:t>
            </w:r>
            <w:r w:rsidR="00B623D3" w:rsidRPr="00B623D3">
              <w:rPr>
                <w:rFonts w:cs="仿宋" w:hint="eastAsia"/>
                <w:color w:val="000000" w:themeColor="text1"/>
                <w:sz w:val="22"/>
                <w:szCs w:val="22"/>
              </w:rPr>
              <w:t>自合同签订之日起一年；若</w:t>
            </w:r>
            <w:r w:rsidR="00B623D3" w:rsidRPr="00B623D3">
              <w:rPr>
                <w:rFonts w:cs="仿宋"/>
                <w:color w:val="000000" w:themeColor="text1"/>
                <w:sz w:val="22"/>
                <w:szCs w:val="22"/>
              </w:rPr>
              <w:t>按</w:t>
            </w:r>
            <w:r w:rsidR="00B623D3" w:rsidRPr="00B623D3">
              <w:rPr>
                <w:rFonts w:cs="仿宋" w:hint="eastAsia"/>
                <w:color w:val="000000" w:themeColor="text1"/>
                <w:sz w:val="22"/>
                <w:szCs w:val="22"/>
              </w:rPr>
              <w:t>照</w:t>
            </w:r>
            <w:r w:rsidR="00B623D3" w:rsidRPr="00B623D3">
              <w:rPr>
                <w:rFonts w:cs="仿宋"/>
                <w:color w:val="000000" w:themeColor="text1"/>
                <w:sz w:val="22"/>
                <w:szCs w:val="22"/>
              </w:rPr>
              <w:t>中标</w:t>
            </w:r>
            <w:r w:rsidR="00B623D3" w:rsidRPr="00B623D3">
              <w:rPr>
                <w:rFonts w:cs="仿宋" w:hint="eastAsia"/>
                <w:color w:val="000000" w:themeColor="text1"/>
                <w:sz w:val="22"/>
                <w:szCs w:val="22"/>
              </w:rPr>
              <w:t>单价和服务人次进行</w:t>
            </w:r>
            <w:r w:rsidR="00B623D3" w:rsidRPr="00B623D3">
              <w:rPr>
                <w:rFonts w:cs="仿宋"/>
                <w:color w:val="000000" w:themeColor="text1"/>
                <w:sz w:val="22"/>
                <w:szCs w:val="22"/>
              </w:rPr>
              <w:t>结算</w:t>
            </w:r>
            <w:r w:rsidR="00B623D3" w:rsidRPr="00B623D3">
              <w:rPr>
                <w:rFonts w:cs="仿宋" w:hint="eastAsia"/>
                <w:color w:val="000000" w:themeColor="text1"/>
                <w:sz w:val="22"/>
                <w:szCs w:val="22"/>
              </w:rPr>
              <w:t>，没到一年预算用完了，就以预算用完为止。</w:t>
            </w:r>
          </w:p>
          <w:p w:rsidR="00712032" w:rsidRDefault="00652712">
            <w:pPr>
              <w:adjustRightInd w:val="0"/>
              <w:snapToGrid w:val="0"/>
              <w:spacing w:line="380" w:lineRule="exact"/>
              <w:rPr>
                <w:rFonts w:ascii="宋体" w:hAnsi="宋体" w:cs="仿宋"/>
                <w:b/>
                <w:bCs/>
                <w:color w:val="000000" w:themeColor="text1"/>
                <w:sz w:val="22"/>
                <w:szCs w:val="22"/>
              </w:rPr>
            </w:pPr>
            <w:r>
              <w:rPr>
                <w:rFonts w:ascii="宋体" w:hAnsi="宋体" w:cs="仿宋" w:hint="eastAsia"/>
                <w:b/>
                <w:color w:val="000000" w:themeColor="text1"/>
                <w:sz w:val="22"/>
                <w:szCs w:val="22"/>
              </w:rPr>
              <w:t>招标范围：</w:t>
            </w:r>
            <w:r>
              <w:rPr>
                <w:rFonts w:cs="仿宋" w:hint="eastAsia"/>
                <w:color w:val="000000" w:themeColor="text1"/>
                <w:sz w:val="22"/>
                <w:szCs w:val="22"/>
              </w:rPr>
              <w:t>特种设备、特种作业理论题库</w:t>
            </w:r>
          </w:p>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标段划分：</w:t>
            </w:r>
            <w:r>
              <w:rPr>
                <w:rFonts w:ascii="宋体" w:hAnsi="宋体" w:cs="仿宋" w:hint="eastAsia"/>
                <w:bCs/>
                <w:color w:val="000000" w:themeColor="text1"/>
                <w:sz w:val="22"/>
                <w:szCs w:val="22"/>
              </w:rPr>
              <w:t>共分</w:t>
            </w:r>
            <w:r>
              <w:rPr>
                <w:rFonts w:ascii="宋体" w:hAnsi="宋体" w:cs="仿宋" w:hint="eastAsia"/>
                <w:bCs/>
                <w:color w:val="000000" w:themeColor="text1"/>
                <w:sz w:val="22"/>
                <w:szCs w:val="22"/>
                <w:u w:val="single"/>
              </w:rPr>
              <w:t>1</w:t>
            </w:r>
            <w:r>
              <w:rPr>
                <w:rFonts w:ascii="宋体" w:hAnsi="宋体" w:cs="仿宋" w:hint="eastAsia"/>
                <w:bCs/>
                <w:color w:val="000000" w:themeColor="text1"/>
                <w:sz w:val="22"/>
                <w:szCs w:val="22"/>
              </w:rPr>
              <w:t>个标段，共确定</w:t>
            </w:r>
            <w:r>
              <w:rPr>
                <w:rFonts w:ascii="宋体" w:hAnsi="宋体" w:cs="仿宋" w:hint="eastAsia"/>
                <w:bCs/>
                <w:color w:val="000000" w:themeColor="text1"/>
                <w:sz w:val="22"/>
                <w:szCs w:val="22"/>
                <w:u w:val="single"/>
              </w:rPr>
              <w:t>1</w:t>
            </w:r>
            <w:r>
              <w:rPr>
                <w:rFonts w:ascii="宋体" w:hAnsi="宋体" w:cs="仿宋" w:hint="eastAsia"/>
                <w:bCs/>
                <w:color w:val="000000" w:themeColor="text1"/>
                <w:sz w:val="22"/>
                <w:szCs w:val="22"/>
              </w:rPr>
              <w:t>名中标单位</w:t>
            </w:r>
          </w:p>
        </w:tc>
      </w:tr>
      <w:tr w:rsidR="00712032" w:rsidTr="00B623D3">
        <w:trPr>
          <w:trHeight w:val="865"/>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2</w:t>
            </w:r>
          </w:p>
        </w:tc>
        <w:tc>
          <w:tcPr>
            <w:tcW w:w="4406" w:type="pct"/>
            <w:noWrap/>
            <w:vAlign w:val="center"/>
          </w:tcPr>
          <w:p w:rsidR="00712032" w:rsidRPr="00B623D3" w:rsidRDefault="00652712" w:rsidP="00B623D3">
            <w:pPr>
              <w:pStyle w:val="ab"/>
              <w:spacing w:before="0" w:beforeAutospacing="0" w:after="0" w:afterAutospacing="0" w:line="380" w:lineRule="exact"/>
              <w:rPr>
                <w:rFonts w:cs="仿宋"/>
                <w:color w:val="000000" w:themeColor="text1"/>
                <w:sz w:val="22"/>
                <w:szCs w:val="22"/>
              </w:rPr>
            </w:pPr>
            <w:r w:rsidRPr="00B623D3">
              <w:rPr>
                <w:rFonts w:cs="仿宋" w:hint="eastAsia"/>
                <w:b/>
                <w:color w:val="000000" w:themeColor="text1"/>
                <w:kern w:val="2"/>
                <w:sz w:val="22"/>
                <w:szCs w:val="22"/>
              </w:rPr>
              <w:t>采购预算：</w:t>
            </w:r>
            <w:proofErr w:type="gramStart"/>
            <w:r w:rsidR="00B623D3" w:rsidRPr="00B623D3">
              <w:rPr>
                <w:rFonts w:ascii="Times New Roman" w:hAnsi="Times New Roman" w:cs="仿宋" w:hint="eastAsia"/>
                <w:color w:val="000000" w:themeColor="text1"/>
                <w:kern w:val="2"/>
                <w:sz w:val="22"/>
                <w:szCs w:val="22"/>
              </w:rPr>
              <w:t>单人次</w:t>
            </w:r>
            <w:proofErr w:type="gramEnd"/>
            <w:r w:rsidR="00B623D3" w:rsidRPr="00B623D3">
              <w:rPr>
                <w:rFonts w:ascii="Times New Roman" w:hAnsi="Times New Roman" w:cs="仿宋" w:hint="eastAsia"/>
                <w:color w:val="000000" w:themeColor="text1"/>
                <w:kern w:val="2"/>
                <w:sz w:val="22"/>
                <w:szCs w:val="22"/>
              </w:rPr>
              <w:t>报价低于</w:t>
            </w:r>
            <w:r w:rsidR="00B623D3" w:rsidRPr="00B623D3">
              <w:rPr>
                <w:rFonts w:ascii="Times New Roman" w:hAnsi="Times New Roman" w:cs="仿宋" w:hint="eastAsia"/>
                <w:color w:val="000000" w:themeColor="text1"/>
                <w:kern w:val="2"/>
                <w:sz w:val="22"/>
                <w:szCs w:val="22"/>
              </w:rPr>
              <w:t>25</w:t>
            </w:r>
            <w:r w:rsidR="00B623D3" w:rsidRPr="00B623D3">
              <w:rPr>
                <w:rFonts w:ascii="Times New Roman" w:hAnsi="Times New Roman" w:cs="仿宋" w:hint="eastAsia"/>
                <w:color w:val="000000" w:themeColor="text1"/>
                <w:kern w:val="2"/>
                <w:sz w:val="22"/>
                <w:szCs w:val="22"/>
              </w:rPr>
              <w:t>元（含</w:t>
            </w:r>
            <w:r w:rsidR="00B623D3" w:rsidRPr="00B623D3">
              <w:rPr>
                <w:rFonts w:ascii="Times New Roman" w:hAnsi="Times New Roman" w:cs="仿宋" w:hint="eastAsia"/>
                <w:color w:val="000000" w:themeColor="text1"/>
                <w:kern w:val="2"/>
                <w:sz w:val="22"/>
                <w:szCs w:val="22"/>
              </w:rPr>
              <w:t>25</w:t>
            </w:r>
            <w:r w:rsidR="00B623D3" w:rsidRPr="00B623D3">
              <w:rPr>
                <w:rFonts w:ascii="Times New Roman" w:hAnsi="Times New Roman" w:cs="仿宋" w:hint="eastAsia"/>
                <w:color w:val="000000" w:themeColor="text1"/>
                <w:kern w:val="2"/>
                <w:sz w:val="22"/>
                <w:szCs w:val="22"/>
              </w:rPr>
              <w:t>）为有效报价，</w:t>
            </w:r>
            <w:proofErr w:type="gramStart"/>
            <w:r w:rsidR="00B623D3" w:rsidRPr="00B623D3">
              <w:rPr>
                <w:rFonts w:ascii="Times New Roman" w:hAnsi="Times New Roman" w:cs="仿宋" w:hint="eastAsia"/>
                <w:color w:val="000000" w:themeColor="text1"/>
                <w:kern w:val="2"/>
                <w:sz w:val="22"/>
                <w:szCs w:val="22"/>
              </w:rPr>
              <w:t>单人次</w:t>
            </w:r>
            <w:proofErr w:type="gramEnd"/>
            <w:r w:rsidR="00B623D3" w:rsidRPr="00B623D3">
              <w:rPr>
                <w:rFonts w:ascii="Times New Roman" w:hAnsi="Times New Roman" w:cs="仿宋" w:hint="eastAsia"/>
                <w:color w:val="000000" w:themeColor="text1"/>
                <w:kern w:val="2"/>
                <w:sz w:val="22"/>
                <w:szCs w:val="22"/>
              </w:rPr>
              <w:t>报价高于</w:t>
            </w:r>
            <w:r w:rsidR="00B623D3" w:rsidRPr="00B623D3">
              <w:rPr>
                <w:rFonts w:ascii="Times New Roman" w:hAnsi="Times New Roman" w:cs="仿宋" w:hint="eastAsia"/>
                <w:color w:val="000000" w:themeColor="text1"/>
                <w:kern w:val="2"/>
                <w:sz w:val="22"/>
                <w:szCs w:val="22"/>
              </w:rPr>
              <w:t>25</w:t>
            </w:r>
            <w:r w:rsidR="00B623D3" w:rsidRPr="00B623D3">
              <w:rPr>
                <w:rFonts w:ascii="Times New Roman" w:hAnsi="Times New Roman" w:cs="仿宋" w:hint="eastAsia"/>
                <w:color w:val="000000" w:themeColor="text1"/>
                <w:kern w:val="2"/>
                <w:sz w:val="22"/>
                <w:szCs w:val="22"/>
              </w:rPr>
              <w:t>元（不含</w:t>
            </w:r>
            <w:r w:rsidR="00B623D3" w:rsidRPr="00B623D3">
              <w:rPr>
                <w:rFonts w:ascii="Times New Roman" w:hAnsi="Times New Roman" w:cs="仿宋" w:hint="eastAsia"/>
                <w:color w:val="000000" w:themeColor="text1"/>
                <w:kern w:val="2"/>
                <w:sz w:val="22"/>
                <w:szCs w:val="22"/>
              </w:rPr>
              <w:t>25</w:t>
            </w:r>
            <w:r w:rsidR="00B623D3" w:rsidRPr="00B623D3">
              <w:rPr>
                <w:rFonts w:ascii="Times New Roman" w:hAnsi="Times New Roman" w:cs="仿宋" w:hint="eastAsia"/>
                <w:color w:val="000000" w:themeColor="text1"/>
                <w:kern w:val="2"/>
                <w:sz w:val="22"/>
                <w:szCs w:val="22"/>
              </w:rPr>
              <w:t>）为无效报价。无效报价的响应文件不进行评审，也</w:t>
            </w:r>
            <w:proofErr w:type="gramStart"/>
            <w:r w:rsidR="00B623D3" w:rsidRPr="00B623D3">
              <w:rPr>
                <w:rFonts w:ascii="Times New Roman" w:hAnsi="Times New Roman" w:cs="仿宋" w:hint="eastAsia"/>
                <w:color w:val="000000" w:themeColor="text1"/>
                <w:kern w:val="2"/>
                <w:sz w:val="22"/>
                <w:szCs w:val="22"/>
              </w:rPr>
              <w:t>不</w:t>
            </w:r>
            <w:proofErr w:type="gramEnd"/>
            <w:r w:rsidR="00B623D3" w:rsidRPr="00B623D3">
              <w:rPr>
                <w:rFonts w:ascii="Times New Roman" w:hAnsi="Times New Roman" w:cs="仿宋" w:hint="eastAsia"/>
                <w:color w:val="000000" w:themeColor="text1"/>
                <w:kern w:val="2"/>
                <w:sz w:val="22"/>
                <w:szCs w:val="22"/>
              </w:rPr>
              <w:t>得标。</w:t>
            </w:r>
          </w:p>
        </w:tc>
      </w:tr>
      <w:tr w:rsidR="00712032">
        <w:trPr>
          <w:trHeight w:val="549"/>
        </w:trPr>
        <w:tc>
          <w:tcPr>
            <w:tcW w:w="594" w:type="pct"/>
            <w:tcBorders>
              <w:bottom w:val="single" w:sz="4" w:space="0" w:color="auto"/>
            </w:tcBorders>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3</w:t>
            </w:r>
          </w:p>
        </w:tc>
        <w:tc>
          <w:tcPr>
            <w:tcW w:w="4406" w:type="pct"/>
            <w:tcBorders>
              <w:bottom w:val="single" w:sz="4" w:space="0" w:color="auto"/>
            </w:tcBorders>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投标有效期为：</w:t>
            </w:r>
            <w:r>
              <w:rPr>
                <w:rFonts w:ascii="宋体" w:hAnsi="宋体" w:cs="仿宋" w:hint="eastAsia"/>
                <w:color w:val="000000" w:themeColor="text1"/>
                <w:sz w:val="22"/>
                <w:szCs w:val="22"/>
              </w:rPr>
              <w:t>7</w:t>
            </w:r>
            <w:proofErr w:type="gramStart"/>
            <w:r>
              <w:rPr>
                <w:rFonts w:ascii="宋体" w:hAnsi="宋体" w:cs="仿宋" w:hint="eastAsia"/>
                <w:color w:val="000000" w:themeColor="text1"/>
                <w:sz w:val="22"/>
                <w:szCs w:val="22"/>
              </w:rPr>
              <w:t>日历天</w:t>
            </w:r>
            <w:proofErr w:type="gramEnd"/>
          </w:p>
        </w:tc>
      </w:tr>
      <w:tr w:rsidR="00712032">
        <w:trPr>
          <w:trHeight w:val="2419"/>
        </w:trPr>
        <w:tc>
          <w:tcPr>
            <w:tcW w:w="594" w:type="pct"/>
            <w:tcBorders>
              <w:bottom w:val="single" w:sz="4" w:space="0" w:color="auto"/>
            </w:tcBorders>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4</w:t>
            </w:r>
          </w:p>
        </w:tc>
        <w:tc>
          <w:tcPr>
            <w:tcW w:w="4406" w:type="pct"/>
            <w:tcBorders>
              <w:bottom w:val="single" w:sz="4" w:space="0" w:color="auto"/>
            </w:tcBorders>
            <w:noWrap/>
            <w:vAlign w:val="center"/>
          </w:tcPr>
          <w:p w:rsidR="00712032"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b/>
                <w:color w:val="000000" w:themeColor="text1"/>
                <w:sz w:val="22"/>
                <w:szCs w:val="22"/>
              </w:rPr>
              <w:t>答疑截止时间：</w:t>
            </w:r>
            <w:hyperlink r:id="rId7" w:history="1">
              <w:r>
                <w:rPr>
                  <w:rFonts w:ascii="宋体" w:hAnsi="宋体" w:cs="仿宋" w:hint="eastAsia"/>
                  <w:color w:val="000000" w:themeColor="text1"/>
                  <w:sz w:val="22"/>
                  <w:szCs w:val="22"/>
                </w:rPr>
                <w:t>各投标单位于</w:t>
              </w:r>
              <w:r w:rsidRPr="006C5F73">
                <w:rPr>
                  <w:rFonts w:ascii="宋体" w:hAnsi="宋体" w:cs="仿宋" w:hint="eastAsia"/>
                  <w:sz w:val="22"/>
                  <w:szCs w:val="22"/>
                  <w:u w:val="single"/>
                </w:rPr>
                <w:t>202</w:t>
              </w:r>
              <w:r w:rsidRPr="006C5F73">
                <w:rPr>
                  <w:rFonts w:ascii="宋体" w:hAnsi="宋体" w:cs="仿宋"/>
                  <w:sz w:val="22"/>
                  <w:szCs w:val="22"/>
                  <w:u w:val="single"/>
                </w:rPr>
                <w:t>2</w:t>
              </w:r>
              <w:r w:rsidRPr="006C5F73">
                <w:rPr>
                  <w:rFonts w:ascii="宋体" w:hAnsi="宋体" w:cs="仿宋" w:hint="eastAsia"/>
                  <w:sz w:val="22"/>
                  <w:szCs w:val="22"/>
                </w:rPr>
                <w:t>年</w:t>
              </w:r>
              <w:r w:rsidRPr="006C5F73">
                <w:rPr>
                  <w:rFonts w:ascii="宋体" w:hAnsi="宋体" w:cs="仿宋"/>
                  <w:sz w:val="22"/>
                  <w:szCs w:val="22"/>
                  <w:u w:val="single"/>
                </w:rPr>
                <w:t>1</w:t>
              </w:r>
              <w:r w:rsidR="006C5F73" w:rsidRPr="006C5F73">
                <w:rPr>
                  <w:rFonts w:ascii="宋体" w:hAnsi="宋体" w:cs="仿宋" w:hint="eastAsia"/>
                  <w:sz w:val="22"/>
                  <w:szCs w:val="22"/>
                  <w:u w:val="single"/>
                </w:rPr>
                <w:t>2</w:t>
              </w:r>
              <w:r w:rsidRPr="006C5F73">
                <w:rPr>
                  <w:rFonts w:ascii="宋体" w:hAnsi="宋体" w:cs="仿宋" w:hint="eastAsia"/>
                  <w:sz w:val="22"/>
                  <w:szCs w:val="22"/>
                </w:rPr>
                <w:t>月</w:t>
              </w:r>
              <w:r w:rsidRPr="006C5F73">
                <w:rPr>
                  <w:rFonts w:ascii="宋体" w:hAnsi="宋体" w:cs="仿宋" w:hint="eastAsia"/>
                  <w:sz w:val="22"/>
                  <w:szCs w:val="22"/>
                  <w:u w:val="single"/>
                </w:rPr>
                <w:t xml:space="preserve"> </w:t>
              </w:r>
              <w:r w:rsidR="006C5F73" w:rsidRPr="006C5F73">
                <w:rPr>
                  <w:rFonts w:ascii="宋体" w:hAnsi="宋体" w:cs="仿宋" w:hint="eastAsia"/>
                  <w:sz w:val="22"/>
                  <w:szCs w:val="22"/>
                  <w:u w:val="single"/>
                </w:rPr>
                <w:t>2</w:t>
              </w:r>
              <w:r w:rsidRPr="006C5F73">
                <w:rPr>
                  <w:rFonts w:ascii="宋体" w:hAnsi="宋体" w:cs="仿宋" w:hint="eastAsia"/>
                  <w:sz w:val="22"/>
                  <w:szCs w:val="22"/>
                  <w:u w:val="single"/>
                </w:rPr>
                <w:t xml:space="preserve"> </w:t>
              </w:r>
              <w:r w:rsidRPr="006C5F73">
                <w:rPr>
                  <w:rFonts w:ascii="宋体" w:hAnsi="宋体" w:cs="仿宋" w:hint="eastAsia"/>
                  <w:sz w:val="22"/>
                  <w:szCs w:val="22"/>
                </w:rPr>
                <w:t>日</w:t>
              </w:r>
              <w:r w:rsidRPr="006C5F73">
                <w:rPr>
                  <w:rFonts w:ascii="宋体" w:hAnsi="宋体" w:cs="仿宋" w:hint="eastAsia"/>
                  <w:sz w:val="22"/>
                  <w:szCs w:val="22"/>
                  <w:u w:val="single"/>
                </w:rPr>
                <w:t>17:00</w:t>
              </w:r>
              <w:r>
                <w:rPr>
                  <w:rFonts w:ascii="宋体" w:hAnsi="宋体" w:cs="仿宋" w:hint="eastAsia"/>
                  <w:color w:val="000000" w:themeColor="text1"/>
                  <w:sz w:val="22"/>
                  <w:szCs w:val="22"/>
                </w:rPr>
                <w:t>前以书面形式把答疑内容递交至苏州健雄职业技术学院质控办收</w:t>
              </w:r>
            </w:hyperlink>
            <w:r>
              <w:rPr>
                <w:rFonts w:ascii="宋体" w:hAnsi="宋体" w:cs="仿宋" w:hint="eastAsia"/>
                <w:color w:val="000000" w:themeColor="text1"/>
                <w:sz w:val="22"/>
                <w:szCs w:val="22"/>
              </w:rPr>
              <w:t>，答疑截止时间后不再接收任何投标疑问文件。</w:t>
            </w:r>
          </w:p>
          <w:p w:rsidR="00712032"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联系人:</w:t>
            </w:r>
            <w:r>
              <w:rPr>
                <w:rFonts w:ascii="宋体" w:hAnsi="宋体" w:hint="eastAsia"/>
              </w:rPr>
              <w:t xml:space="preserve"> 杨磊</w:t>
            </w:r>
            <w:r>
              <w:rPr>
                <w:rFonts w:ascii="宋体" w:hAnsi="宋体" w:cs="仿宋" w:hint="eastAsia"/>
                <w:color w:val="000000" w:themeColor="text1"/>
                <w:sz w:val="22"/>
                <w:szCs w:val="22"/>
              </w:rPr>
              <w:t xml:space="preserve">  联系电话：</w:t>
            </w:r>
            <w:r>
              <w:rPr>
                <w:rFonts w:ascii="宋体" w:hAnsi="宋体" w:hint="eastAsia"/>
              </w:rPr>
              <w:t>0512-53940852 邮箱：jianxiong</w:t>
            </w:r>
            <w:r w:rsidR="006C5F73">
              <w:rPr>
                <w:rFonts w:ascii="宋体" w:hAnsi="宋体" w:hint="eastAsia"/>
              </w:rPr>
              <w:t>xueyuan</w:t>
            </w:r>
            <w:r>
              <w:rPr>
                <w:rFonts w:ascii="宋体" w:hAnsi="宋体" w:hint="eastAsia"/>
              </w:rPr>
              <w:t>@126.com</w:t>
            </w:r>
          </w:p>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rPr>
              <w:t>地址：苏州健雄职业技术学院</w:t>
            </w:r>
          </w:p>
        </w:tc>
      </w:tr>
      <w:tr w:rsidR="00712032">
        <w:trPr>
          <w:trHeight w:val="730"/>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5</w:t>
            </w:r>
          </w:p>
        </w:tc>
        <w:tc>
          <w:tcPr>
            <w:tcW w:w="4406" w:type="pct"/>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投标文件份数为：</w:t>
            </w:r>
            <w:r>
              <w:rPr>
                <w:rFonts w:ascii="宋体" w:hAnsi="宋体" w:cs="仿宋" w:hint="eastAsia"/>
                <w:bCs/>
                <w:color w:val="000000" w:themeColor="text1"/>
                <w:sz w:val="22"/>
                <w:szCs w:val="22"/>
              </w:rPr>
              <w:t xml:space="preserve">正本1本，副本2本； </w:t>
            </w:r>
          </w:p>
        </w:tc>
      </w:tr>
      <w:tr w:rsidR="00712032">
        <w:trPr>
          <w:trHeight w:val="1510"/>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6</w:t>
            </w:r>
          </w:p>
        </w:tc>
        <w:tc>
          <w:tcPr>
            <w:tcW w:w="4406" w:type="pct"/>
            <w:noWrap/>
            <w:vAlign w:val="center"/>
          </w:tcPr>
          <w:p w:rsidR="00712032" w:rsidRDefault="00652712">
            <w:pPr>
              <w:adjustRightInd w:val="0"/>
              <w:snapToGrid w:val="0"/>
              <w:spacing w:line="380" w:lineRule="exact"/>
              <w:rPr>
                <w:rFonts w:ascii="宋体" w:hAnsi="宋体" w:cs="仿宋"/>
                <w:bCs/>
                <w:color w:val="000000" w:themeColor="text1"/>
                <w:sz w:val="22"/>
                <w:szCs w:val="22"/>
              </w:rPr>
            </w:pPr>
            <w:r>
              <w:rPr>
                <w:rFonts w:ascii="宋体" w:hAnsi="宋体" w:cs="仿宋" w:hint="eastAsia"/>
                <w:b/>
                <w:color w:val="000000" w:themeColor="text1"/>
                <w:sz w:val="22"/>
                <w:szCs w:val="22"/>
              </w:rPr>
              <w:t>投标截止时间：</w:t>
            </w:r>
            <w:r w:rsidRPr="006C5F73">
              <w:rPr>
                <w:rFonts w:ascii="宋体" w:hAnsi="宋体" w:cs="仿宋" w:hint="eastAsia"/>
                <w:bCs/>
                <w:sz w:val="22"/>
                <w:szCs w:val="22"/>
              </w:rPr>
              <w:t>202</w:t>
            </w:r>
            <w:r w:rsidRPr="006C5F73">
              <w:rPr>
                <w:rFonts w:ascii="宋体" w:hAnsi="宋体" w:cs="仿宋"/>
                <w:bCs/>
                <w:sz w:val="22"/>
                <w:szCs w:val="22"/>
              </w:rPr>
              <w:t>2</w:t>
            </w:r>
            <w:r w:rsidRPr="006C5F73">
              <w:rPr>
                <w:rFonts w:ascii="宋体" w:hAnsi="宋体" w:cs="仿宋" w:hint="eastAsia"/>
                <w:bCs/>
                <w:sz w:val="22"/>
                <w:szCs w:val="22"/>
              </w:rPr>
              <w:t>年</w:t>
            </w:r>
            <w:r w:rsidRPr="006C5F73">
              <w:rPr>
                <w:rFonts w:ascii="宋体" w:hAnsi="宋体" w:cs="仿宋"/>
                <w:bCs/>
                <w:sz w:val="22"/>
                <w:szCs w:val="22"/>
                <w:u w:val="single"/>
              </w:rPr>
              <w:t xml:space="preserve"> 1</w:t>
            </w:r>
            <w:r w:rsidR="006C5F73" w:rsidRPr="006C5F73">
              <w:rPr>
                <w:rFonts w:ascii="宋体" w:hAnsi="宋体" w:cs="仿宋" w:hint="eastAsia"/>
                <w:bCs/>
                <w:sz w:val="22"/>
                <w:szCs w:val="22"/>
                <w:u w:val="single"/>
              </w:rPr>
              <w:t>2</w:t>
            </w:r>
            <w:r w:rsidRPr="006C5F73">
              <w:rPr>
                <w:rFonts w:ascii="宋体" w:hAnsi="宋体" w:cs="仿宋" w:hint="eastAsia"/>
                <w:bCs/>
                <w:sz w:val="22"/>
                <w:szCs w:val="22"/>
              </w:rPr>
              <w:t>月</w:t>
            </w:r>
            <w:r w:rsidR="006C5F73" w:rsidRPr="006C5F73">
              <w:rPr>
                <w:rFonts w:ascii="宋体" w:hAnsi="宋体" w:cs="仿宋" w:hint="eastAsia"/>
                <w:bCs/>
                <w:sz w:val="22"/>
                <w:szCs w:val="22"/>
                <w:u w:val="single"/>
              </w:rPr>
              <w:t>5</w:t>
            </w:r>
            <w:r w:rsidRPr="006C5F73">
              <w:rPr>
                <w:rFonts w:ascii="宋体" w:hAnsi="宋体" w:cs="仿宋" w:hint="eastAsia"/>
                <w:bCs/>
                <w:sz w:val="22"/>
                <w:szCs w:val="22"/>
              </w:rPr>
              <w:t>日下午</w:t>
            </w:r>
            <w:r w:rsidRPr="006C5F73">
              <w:rPr>
                <w:rFonts w:ascii="宋体" w:hAnsi="宋体" w:cs="仿宋" w:hint="eastAsia"/>
                <w:bCs/>
                <w:sz w:val="22"/>
                <w:szCs w:val="22"/>
                <w:u w:val="single"/>
              </w:rPr>
              <w:t>1</w:t>
            </w:r>
            <w:r w:rsidR="006C5F73" w:rsidRPr="006C5F73">
              <w:rPr>
                <w:rFonts w:ascii="宋体" w:hAnsi="宋体" w:cs="仿宋" w:hint="eastAsia"/>
                <w:bCs/>
                <w:sz w:val="22"/>
                <w:szCs w:val="22"/>
                <w:u w:val="single"/>
              </w:rPr>
              <w:t>5</w:t>
            </w:r>
            <w:r w:rsidRPr="006C5F73">
              <w:rPr>
                <w:rFonts w:ascii="宋体" w:hAnsi="宋体" w:cs="仿宋" w:hint="eastAsia"/>
                <w:bCs/>
                <w:sz w:val="22"/>
                <w:szCs w:val="22"/>
              </w:rPr>
              <w:t>时</w:t>
            </w:r>
            <w:r w:rsidRPr="006C5F73">
              <w:rPr>
                <w:rFonts w:ascii="宋体" w:hAnsi="宋体" w:cs="仿宋" w:hint="eastAsia"/>
                <w:bCs/>
                <w:sz w:val="22"/>
                <w:szCs w:val="22"/>
                <w:u w:val="single"/>
              </w:rPr>
              <w:t xml:space="preserve">00 </w:t>
            </w:r>
            <w:r w:rsidRPr="006C5F73">
              <w:rPr>
                <w:rFonts w:ascii="宋体" w:hAnsi="宋体" w:cs="仿宋" w:hint="eastAsia"/>
                <w:bCs/>
                <w:sz w:val="22"/>
                <w:szCs w:val="22"/>
              </w:rPr>
              <w:t>分</w:t>
            </w:r>
          </w:p>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标书送达地点：</w:t>
            </w:r>
            <w:r>
              <w:rPr>
                <w:rFonts w:ascii="宋体" w:hAnsi="宋体" w:cs="仿宋" w:hint="eastAsia"/>
                <w:bCs/>
                <w:color w:val="000000" w:themeColor="text1"/>
                <w:sz w:val="22"/>
                <w:szCs w:val="22"/>
                <w:u w:val="single"/>
              </w:rPr>
              <w:t>苏州健雄职业技术学院招标</w:t>
            </w:r>
            <w:r>
              <w:rPr>
                <w:rFonts w:ascii="宋体" w:hAnsi="宋体" w:cs="仿宋" w:hint="eastAsia"/>
                <w:bCs/>
                <w:color w:val="000000" w:themeColor="text1"/>
                <w:sz w:val="22"/>
                <w:szCs w:val="22"/>
              </w:rPr>
              <w:t>室；</w:t>
            </w:r>
            <w:r>
              <w:rPr>
                <w:rFonts w:ascii="宋体" w:hAnsi="宋体" w:cs="仿宋" w:hint="eastAsia"/>
                <w:bCs/>
                <w:color w:val="000000" w:themeColor="text1"/>
                <w:sz w:val="22"/>
                <w:szCs w:val="22"/>
                <w:u w:val="single"/>
              </w:rPr>
              <w:t>投标人必须在投标截止时间之前</w:t>
            </w:r>
            <w:proofErr w:type="gramStart"/>
            <w:r>
              <w:rPr>
                <w:rFonts w:ascii="宋体" w:hAnsi="宋体" w:cs="仿宋" w:hint="eastAsia"/>
                <w:bCs/>
                <w:color w:val="000000" w:themeColor="text1"/>
                <w:sz w:val="22"/>
                <w:szCs w:val="22"/>
                <w:u w:val="single"/>
              </w:rPr>
              <w:t>在送标登记表</w:t>
            </w:r>
            <w:proofErr w:type="gramEnd"/>
            <w:r>
              <w:rPr>
                <w:rFonts w:ascii="宋体" w:hAnsi="宋体" w:cs="仿宋" w:hint="eastAsia"/>
                <w:bCs/>
                <w:color w:val="000000" w:themeColor="text1"/>
                <w:sz w:val="22"/>
                <w:szCs w:val="22"/>
                <w:u w:val="single"/>
              </w:rPr>
              <w:t>上签字确认，否则将被视为放弃投标。</w:t>
            </w:r>
          </w:p>
        </w:tc>
      </w:tr>
      <w:tr w:rsidR="00712032">
        <w:trPr>
          <w:trHeight w:val="1131"/>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7</w:t>
            </w:r>
          </w:p>
        </w:tc>
        <w:tc>
          <w:tcPr>
            <w:tcW w:w="4406" w:type="pct"/>
            <w:noWrap/>
            <w:vAlign w:val="center"/>
          </w:tcPr>
          <w:p w:rsidR="00712032" w:rsidRPr="006C5F73" w:rsidRDefault="00652712">
            <w:pPr>
              <w:adjustRightInd w:val="0"/>
              <w:snapToGrid w:val="0"/>
              <w:spacing w:line="380" w:lineRule="exact"/>
              <w:rPr>
                <w:rFonts w:ascii="宋体" w:hAnsi="宋体" w:cs="仿宋"/>
                <w:bCs/>
                <w:sz w:val="22"/>
                <w:szCs w:val="22"/>
              </w:rPr>
            </w:pPr>
            <w:r>
              <w:rPr>
                <w:rFonts w:ascii="宋体" w:hAnsi="宋体" w:cs="仿宋" w:hint="eastAsia"/>
                <w:b/>
                <w:color w:val="000000" w:themeColor="text1"/>
                <w:sz w:val="22"/>
                <w:szCs w:val="22"/>
              </w:rPr>
              <w:t>开标时间：</w:t>
            </w:r>
            <w:r w:rsidRPr="006C5F73">
              <w:rPr>
                <w:rFonts w:ascii="宋体" w:hAnsi="宋体" w:cs="仿宋" w:hint="eastAsia"/>
                <w:bCs/>
                <w:sz w:val="22"/>
                <w:szCs w:val="22"/>
              </w:rPr>
              <w:t>202</w:t>
            </w:r>
            <w:r w:rsidRPr="006C5F73">
              <w:rPr>
                <w:rFonts w:ascii="宋体" w:hAnsi="宋体" w:cs="仿宋"/>
                <w:bCs/>
                <w:sz w:val="22"/>
                <w:szCs w:val="22"/>
              </w:rPr>
              <w:t>2</w:t>
            </w:r>
            <w:r w:rsidRPr="006C5F73">
              <w:rPr>
                <w:rFonts w:ascii="宋体" w:hAnsi="宋体" w:cs="仿宋" w:hint="eastAsia"/>
                <w:bCs/>
                <w:sz w:val="22"/>
                <w:szCs w:val="22"/>
              </w:rPr>
              <w:t>年</w:t>
            </w:r>
            <w:r w:rsidRPr="006C5F73">
              <w:rPr>
                <w:rFonts w:ascii="宋体" w:hAnsi="宋体" w:cs="仿宋"/>
                <w:bCs/>
                <w:sz w:val="22"/>
                <w:szCs w:val="22"/>
                <w:u w:val="single"/>
              </w:rPr>
              <w:t>1</w:t>
            </w:r>
            <w:r w:rsidR="006C5F73" w:rsidRPr="006C5F73">
              <w:rPr>
                <w:rFonts w:ascii="宋体" w:hAnsi="宋体" w:cs="仿宋" w:hint="eastAsia"/>
                <w:bCs/>
                <w:sz w:val="22"/>
                <w:szCs w:val="22"/>
                <w:u w:val="single"/>
              </w:rPr>
              <w:t>2</w:t>
            </w:r>
            <w:r w:rsidRPr="006C5F73">
              <w:rPr>
                <w:rFonts w:ascii="宋体" w:hAnsi="宋体" w:cs="仿宋" w:hint="eastAsia"/>
                <w:bCs/>
                <w:sz w:val="22"/>
                <w:szCs w:val="22"/>
              </w:rPr>
              <w:t>月</w:t>
            </w:r>
            <w:r w:rsidR="006C5F73" w:rsidRPr="006C5F73">
              <w:rPr>
                <w:rFonts w:ascii="宋体" w:hAnsi="宋体" w:cs="仿宋" w:hint="eastAsia"/>
                <w:bCs/>
                <w:sz w:val="22"/>
                <w:szCs w:val="22"/>
                <w:u w:val="single"/>
              </w:rPr>
              <w:t>5</w:t>
            </w:r>
            <w:r w:rsidRPr="006C5F73">
              <w:rPr>
                <w:rFonts w:ascii="宋体" w:hAnsi="宋体" w:cs="仿宋" w:hint="eastAsia"/>
                <w:bCs/>
                <w:sz w:val="22"/>
                <w:szCs w:val="22"/>
              </w:rPr>
              <w:t>日下午</w:t>
            </w:r>
            <w:r w:rsidRPr="006C5F73">
              <w:rPr>
                <w:rFonts w:ascii="宋体" w:hAnsi="宋体" w:cs="仿宋" w:hint="eastAsia"/>
                <w:bCs/>
                <w:sz w:val="22"/>
                <w:szCs w:val="22"/>
                <w:u w:val="single"/>
              </w:rPr>
              <w:t>1</w:t>
            </w:r>
            <w:r w:rsidR="006C5F73" w:rsidRPr="006C5F73">
              <w:rPr>
                <w:rFonts w:ascii="宋体" w:hAnsi="宋体" w:cs="仿宋" w:hint="eastAsia"/>
                <w:bCs/>
                <w:sz w:val="22"/>
                <w:szCs w:val="22"/>
                <w:u w:val="single"/>
              </w:rPr>
              <w:t>5</w:t>
            </w:r>
            <w:r w:rsidRPr="006C5F73">
              <w:rPr>
                <w:rFonts w:ascii="宋体" w:hAnsi="宋体" w:cs="仿宋" w:hint="eastAsia"/>
                <w:bCs/>
                <w:sz w:val="22"/>
                <w:szCs w:val="22"/>
              </w:rPr>
              <w:t>时</w:t>
            </w:r>
            <w:r w:rsidRPr="006C5F73">
              <w:rPr>
                <w:rFonts w:ascii="宋体" w:hAnsi="宋体" w:cs="仿宋" w:hint="eastAsia"/>
                <w:bCs/>
                <w:sz w:val="22"/>
                <w:szCs w:val="22"/>
                <w:u w:val="single"/>
              </w:rPr>
              <w:t xml:space="preserve">00 </w:t>
            </w:r>
            <w:r w:rsidRPr="006C5F73">
              <w:rPr>
                <w:rFonts w:ascii="宋体" w:hAnsi="宋体" w:cs="仿宋" w:hint="eastAsia"/>
                <w:bCs/>
                <w:sz w:val="22"/>
                <w:szCs w:val="22"/>
              </w:rPr>
              <w:t>分</w:t>
            </w:r>
          </w:p>
          <w:p w:rsidR="00712032" w:rsidRDefault="00652712">
            <w:pPr>
              <w:adjustRightInd w:val="0"/>
              <w:snapToGrid w:val="0"/>
              <w:spacing w:line="380" w:lineRule="exact"/>
              <w:rPr>
                <w:rFonts w:ascii="宋体" w:hAnsi="宋体" w:cs="仿宋"/>
                <w:b/>
                <w:color w:val="000000" w:themeColor="text1"/>
                <w:sz w:val="22"/>
                <w:szCs w:val="22"/>
                <w:u w:val="single"/>
              </w:rPr>
            </w:pPr>
            <w:r>
              <w:rPr>
                <w:rFonts w:ascii="宋体" w:hAnsi="宋体" w:cs="仿宋" w:hint="eastAsia"/>
                <w:b/>
                <w:color w:val="000000" w:themeColor="text1"/>
                <w:sz w:val="22"/>
                <w:szCs w:val="22"/>
              </w:rPr>
              <w:t>开标地点：</w:t>
            </w:r>
            <w:r>
              <w:rPr>
                <w:rFonts w:ascii="宋体" w:hAnsi="宋体" w:cs="仿宋" w:hint="eastAsia"/>
                <w:bCs/>
                <w:color w:val="000000" w:themeColor="text1"/>
                <w:sz w:val="22"/>
                <w:szCs w:val="22"/>
              </w:rPr>
              <w:t>苏州健雄职业技术学院C1-305</w:t>
            </w:r>
          </w:p>
        </w:tc>
      </w:tr>
      <w:tr w:rsidR="00712032">
        <w:trPr>
          <w:trHeight w:val="761"/>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8</w:t>
            </w:r>
          </w:p>
        </w:tc>
        <w:tc>
          <w:tcPr>
            <w:tcW w:w="4406" w:type="pct"/>
            <w:noWrap/>
            <w:vAlign w:val="center"/>
          </w:tcPr>
          <w:p w:rsidR="00712032"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b/>
                <w:color w:val="000000" w:themeColor="text1"/>
                <w:sz w:val="22"/>
                <w:szCs w:val="22"/>
              </w:rPr>
              <w:t>保证金：</w:t>
            </w:r>
            <w:r>
              <w:rPr>
                <w:rFonts w:ascii="宋体" w:hAnsi="宋体" w:cs="仿宋" w:hint="eastAsia"/>
                <w:bCs/>
                <w:color w:val="000000" w:themeColor="text1"/>
                <w:sz w:val="22"/>
                <w:szCs w:val="22"/>
              </w:rPr>
              <w:t>本项目无须缴纳响应保证金</w:t>
            </w:r>
          </w:p>
        </w:tc>
      </w:tr>
      <w:tr w:rsidR="00712032">
        <w:trPr>
          <w:trHeight w:val="642"/>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9</w:t>
            </w:r>
          </w:p>
        </w:tc>
        <w:tc>
          <w:tcPr>
            <w:tcW w:w="4406" w:type="pct"/>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评标办法：综合评分法</w:t>
            </w:r>
          </w:p>
        </w:tc>
      </w:tr>
    </w:tbl>
    <w:p w:rsidR="00B623D3" w:rsidRDefault="00B623D3">
      <w:pPr>
        <w:pStyle w:val="11"/>
        <w:spacing w:line="380" w:lineRule="exact"/>
        <w:ind w:firstLineChars="0"/>
        <w:rPr>
          <w:rFonts w:ascii="宋体" w:eastAsia="宋体" w:hAnsi="宋体" w:cs="仿宋" w:hint="default"/>
          <w:color w:val="000000" w:themeColor="text1"/>
          <w:sz w:val="22"/>
          <w:szCs w:val="22"/>
        </w:rPr>
      </w:pPr>
      <w:bookmarkStart w:id="0" w:name="_Toc403987205"/>
      <w:bookmarkStart w:id="1" w:name="_Toc120614214"/>
      <w:bookmarkStart w:id="2" w:name="_Toc16938519"/>
      <w:bookmarkStart w:id="3" w:name="_Toc20823275"/>
      <w:bookmarkStart w:id="4" w:name="_Toc513029203"/>
    </w:p>
    <w:p w:rsidR="00672341" w:rsidRDefault="00672341">
      <w:pPr>
        <w:pStyle w:val="11"/>
        <w:spacing w:line="380" w:lineRule="exact"/>
        <w:ind w:firstLineChars="0"/>
        <w:rPr>
          <w:rFonts w:ascii="宋体" w:eastAsia="宋体" w:hAnsi="宋体" w:cs="仿宋" w:hint="default"/>
          <w:color w:val="000000" w:themeColor="text1"/>
          <w:sz w:val="22"/>
          <w:szCs w:val="22"/>
        </w:rPr>
      </w:pPr>
    </w:p>
    <w:p w:rsidR="00712032" w:rsidRDefault="00652712">
      <w:pPr>
        <w:pStyle w:val="11"/>
        <w:spacing w:line="380" w:lineRule="exact"/>
        <w:ind w:firstLineChars="0"/>
        <w:rPr>
          <w:rFonts w:ascii="宋体" w:eastAsia="宋体" w:hAnsi="宋体" w:cs="仿宋" w:hint="default"/>
          <w:color w:val="000000" w:themeColor="text1"/>
          <w:sz w:val="22"/>
          <w:szCs w:val="22"/>
        </w:rPr>
      </w:pPr>
      <w:bookmarkStart w:id="5" w:name="_GoBack"/>
      <w:bookmarkEnd w:id="5"/>
      <w:r>
        <w:rPr>
          <w:rFonts w:ascii="宋体" w:eastAsia="宋体" w:hAnsi="宋体" w:cs="仿宋"/>
          <w:color w:val="000000" w:themeColor="text1"/>
          <w:sz w:val="22"/>
          <w:szCs w:val="22"/>
        </w:rPr>
        <w:lastRenderedPageBreak/>
        <w:t>1.总则</w:t>
      </w:r>
      <w:bookmarkEnd w:id="0"/>
      <w:bookmarkEnd w:id="1"/>
      <w:bookmarkEnd w:id="2"/>
      <w:bookmarkEnd w:id="3"/>
      <w:bookmarkEnd w:id="4"/>
    </w:p>
    <w:p w:rsidR="00712032" w:rsidRDefault="00652712">
      <w:pPr>
        <w:pStyle w:val="1110"/>
        <w:spacing w:line="380" w:lineRule="exact"/>
        <w:rPr>
          <w:rFonts w:eastAsia="宋体" w:cs="仿宋" w:hint="default"/>
          <w:color w:val="000000" w:themeColor="text1"/>
          <w:sz w:val="22"/>
          <w:szCs w:val="22"/>
        </w:rPr>
      </w:pPr>
      <w:bookmarkStart w:id="6" w:name="_Hlt16619475"/>
      <w:bookmarkStart w:id="7" w:name="_Toc20823276"/>
      <w:bookmarkStart w:id="8" w:name="_Toc16938520"/>
      <w:bookmarkStart w:id="9" w:name="_Toc513029204"/>
      <w:bookmarkEnd w:id="6"/>
      <w:r>
        <w:rPr>
          <w:rFonts w:eastAsia="宋体" w:cs="仿宋"/>
          <w:color w:val="000000" w:themeColor="text1"/>
          <w:sz w:val="22"/>
          <w:szCs w:val="22"/>
        </w:rPr>
        <w:t>1.1采购方式</w:t>
      </w:r>
      <w:bookmarkEnd w:id="7"/>
      <w:bookmarkEnd w:id="8"/>
      <w:bookmarkEnd w:id="9"/>
      <w:r>
        <w:rPr>
          <w:rFonts w:eastAsia="宋体" w:cs="仿宋"/>
          <w:color w:val="000000" w:themeColor="text1"/>
          <w:sz w:val="22"/>
          <w:szCs w:val="22"/>
        </w:rPr>
        <w:t>及定义</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本次采购采用公开招标方式，</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招标文件仅适用于公开招标公告中所述项目。</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采购人指本项目的需求方：</w:t>
      </w:r>
      <w:r>
        <w:rPr>
          <w:rFonts w:eastAsia="宋体" w:hAnsi="宋体" w:cs="仿宋"/>
          <w:color w:val="000000" w:themeColor="text1"/>
          <w:sz w:val="22"/>
          <w:szCs w:val="22"/>
          <w:u w:val="single"/>
        </w:rPr>
        <w:t>苏州健雄职业技术学院</w:t>
      </w:r>
      <w:r>
        <w:rPr>
          <w:rFonts w:eastAsia="宋体" w:hAnsi="宋体" w:cs="仿宋"/>
          <w:color w:val="000000" w:themeColor="text1"/>
          <w:sz w:val="22"/>
          <w:szCs w:val="22"/>
        </w:rPr>
        <w:t>。</w:t>
      </w:r>
    </w:p>
    <w:p w:rsidR="00712032" w:rsidRDefault="00652712">
      <w:pPr>
        <w:pStyle w:val="1110"/>
        <w:spacing w:line="380" w:lineRule="exact"/>
        <w:rPr>
          <w:rFonts w:eastAsia="宋体" w:cs="仿宋" w:hint="default"/>
          <w:color w:val="000000" w:themeColor="text1"/>
          <w:sz w:val="22"/>
          <w:szCs w:val="22"/>
        </w:rPr>
      </w:pPr>
      <w:bookmarkStart w:id="10" w:name="_Toc16938521"/>
      <w:bookmarkStart w:id="11" w:name="_Toc20823277"/>
      <w:bookmarkStart w:id="12" w:name="_Toc513029205"/>
      <w:r>
        <w:rPr>
          <w:rFonts w:eastAsia="宋体" w:cs="仿宋"/>
          <w:color w:val="000000" w:themeColor="text1"/>
          <w:sz w:val="22"/>
          <w:szCs w:val="22"/>
        </w:rPr>
        <w:t>1.2合格的供应商</w:t>
      </w:r>
      <w:bookmarkEnd w:id="10"/>
      <w:bookmarkEnd w:id="11"/>
      <w:bookmarkEnd w:id="12"/>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1.2.1满足公开招标公告中供应商的资格条件的规定。</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1.2.2满足本文件实质性条款的规定。</w:t>
      </w:r>
    </w:p>
    <w:p w:rsidR="00712032" w:rsidRDefault="00652712">
      <w:pPr>
        <w:pStyle w:val="1110"/>
        <w:spacing w:line="380" w:lineRule="exact"/>
        <w:rPr>
          <w:rFonts w:eastAsia="宋体" w:cs="仿宋" w:hint="default"/>
          <w:color w:val="000000" w:themeColor="text1"/>
          <w:sz w:val="22"/>
          <w:szCs w:val="22"/>
        </w:rPr>
      </w:pPr>
      <w:bookmarkStart w:id="13" w:name="_Toc513029206"/>
      <w:bookmarkStart w:id="14" w:name="_Toc20823278"/>
      <w:bookmarkStart w:id="15" w:name="_Toc16938522"/>
      <w:r>
        <w:rPr>
          <w:rFonts w:eastAsia="宋体" w:cs="仿宋"/>
          <w:color w:val="000000" w:themeColor="text1"/>
          <w:sz w:val="22"/>
          <w:szCs w:val="22"/>
        </w:rPr>
        <w:t>1.3适用法律</w:t>
      </w:r>
      <w:bookmarkEnd w:id="13"/>
      <w:bookmarkEnd w:id="14"/>
      <w:bookmarkEnd w:id="15"/>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本次公开招标及由此产生的合同受中华人民共和国有关的法律法规制约和保护。</w:t>
      </w:r>
    </w:p>
    <w:p w:rsidR="00712032" w:rsidRDefault="00652712">
      <w:pPr>
        <w:pStyle w:val="1110"/>
        <w:spacing w:line="380" w:lineRule="exact"/>
        <w:rPr>
          <w:rFonts w:eastAsia="宋体" w:cs="仿宋" w:hint="default"/>
          <w:color w:val="000000" w:themeColor="text1"/>
          <w:sz w:val="22"/>
          <w:szCs w:val="22"/>
        </w:rPr>
      </w:pPr>
      <w:bookmarkStart w:id="16" w:name="_Toc513029207"/>
      <w:bookmarkStart w:id="17" w:name="_Toc462564067"/>
      <w:bookmarkStart w:id="18" w:name="_Toc16938523"/>
      <w:bookmarkStart w:id="19" w:name="_Toc20823279"/>
      <w:r>
        <w:rPr>
          <w:rFonts w:eastAsia="宋体" w:cs="仿宋"/>
          <w:color w:val="000000" w:themeColor="text1"/>
          <w:sz w:val="22"/>
          <w:szCs w:val="22"/>
        </w:rPr>
        <w:t>1.4费用</w:t>
      </w:r>
      <w:bookmarkEnd w:id="16"/>
      <w:bookmarkEnd w:id="17"/>
      <w:bookmarkEnd w:id="18"/>
      <w:bookmarkEnd w:id="19"/>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供应商应自行承担所有与参加投标有关的费用，无论开标过程中的做法和结果如何，质控办在任何情况下均无义务和责任承担这些费用。</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1.5公开招标文件的约束力</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供应商一旦下载了</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招标文件并决定参加投标，即被认为接受了</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招标文件的规定和约束，并且视为自公开招标公告期限届满之日起已经知道或应当知道自身权益是否受到了损害。</w:t>
      </w:r>
    </w:p>
    <w:p w:rsidR="00712032" w:rsidRDefault="00652712">
      <w:pPr>
        <w:pStyle w:val="11"/>
        <w:spacing w:line="380" w:lineRule="exact"/>
        <w:ind w:firstLineChars="0"/>
        <w:rPr>
          <w:rFonts w:ascii="宋体" w:eastAsia="宋体" w:hAnsi="宋体" w:cs="仿宋" w:hint="default"/>
          <w:color w:val="000000" w:themeColor="text1"/>
          <w:sz w:val="22"/>
          <w:szCs w:val="22"/>
        </w:rPr>
      </w:pPr>
      <w:bookmarkStart w:id="20" w:name="_Toc16938525"/>
      <w:bookmarkStart w:id="21" w:name="_Toc513029209"/>
      <w:bookmarkStart w:id="22" w:name="_Toc403987206"/>
      <w:bookmarkStart w:id="23" w:name="_Toc120614215"/>
      <w:bookmarkStart w:id="24" w:name="_Toc20823281"/>
      <w:r>
        <w:rPr>
          <w:rFonts w:ascii="宋体" w:eastAsia="宋体" w:hAnsi="宋体" w:cs="仿宋"/>
          <w:color w:val="000000" w:themeColor="text1"/>
          <w:sz w:val="22"/>
          <w:szCs w:val="22"/>
        </w:rPr>
        <w:t>2.公开招标文件</w:t>
      </w:r>
      <w:bookmarkEnd w:id="20"/>
      <w:bookmarkEnd w:id="21"/>
      <w:bookmarkEnd w:id="22"/>
      <w:bookmarkEnd w:id="23"/>
      <w:bookmarkEnd w:id="24"/>
    </w:p>
    <w:p w:rsidR="00712032" w:rsidRDefault="00652712">
      <w:pPr>
        <w:pStyle w:val="1110"/>
        <w:spacing w:line="380" w:lineRule="exact"/>
        <w:rPr>
          <w:rFonts w:eastAsia="宋体" w:cs="仿宋" w:hint="default"/>
          <w:color w:val="000000" w:themeColor="text1"/>
          <w:sz w:val="22"/>
          <w:szCs w:val="22"/>
        </w:rPr>
      </w:pPr>
      <w:bookmarkStart w:id="25" w:name="_Toc513029210"/>
      <w:bookmarkStart w:id="26" w:name="_Toc16938526"/>
      <w:bookmarkStart w:id="27" w:name="_Toc20823282"/>
      <w:r>
        <w:rPr>
          <w:rFonts w:eastAsia="宋体" w:cs="仿宋"/>
          <w:color w:val="000000" w:themeColor="text1"/>
          <w:sz w:val="22"/>
          <w:szCs w:val="22"/>
        </w:rPr>
        <w:t>2.1公开招标文件构成</w:t>
      </w:r>
      <w:bookmarkEnd w:id="25"/>
      <w:bookmarkEnd w:id="26"/>
      <w:bookmarkEnd w:id="27"/>
      <w:r>
        <w:rPr>
          <w:rFonts w:eastAsia="宋体" w:cs="仿宋"/>
          <w:color w:val="000000" w:themeColor="text1"/>
          <w:sz w:val="22"/>
          <w:szCs w:val="22"/>
        </w:rPr>
        <w:t>:公开招标文件有以下部分组成：</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2.1.1公开招标公告</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2.1.2供应商须知</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2.1.3采购项目需求</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2.1.4响应文件格式</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2.1.5评审标准</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2.1.6合同格式</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请仔细检查公开招标文件是否齐全，如有</w:t>
      </w:r>
      <w:proofErr w:type="gramStart"/>
      <w:r>
        <w:rPr>
          <w:rFonts w:eastAsia="宋体" w:hAnsi="宋体" w:cs="仿宋"/>
          <w:color w:val="000000" w:themeColor="text1"/>
          <w:sz w:val="22"/>
          <w:szCs w:val="22"/>
        </w:rPr>
        <w:t>缺漏请</w:t>
      </w:r>
      <w:proofErr w:type="gramEnd"/>
      <w:r>
        <w:rPr>
          <w:rFonts w:eastAsia="宋体" w:hAnsi="宋体" w:cs="仿宋"/>
          <w:color w:val="000000" w:themeColor="text1"/>
          <w:sz w:val="22"/>
          <w:szCs w:val="22"/>
        </w:rPr>
        <w:t>立即与质控办联系解决。</w:t>
      </w:r>
    </w:p>
    <w:p w:rsidR="00712032" w:rsidRDefault="00652712">
      <w:pPr>
        <w:pStyle w:val="1110"/>
        <w:spacing w:line="380" w:lineRule="exact"/>
        <w:rPr>
          <w:rFonts w:eastAsia="宋体" w:cs="仿宋" w:hint="default"/>
          <w:color w:val="000000" w:themeColor="text1"/>
          <w:sz w:val="22"/>
          <w:szCs w:val="22"/>
        </w:rPr>
      </w:pPr>
      <w:bookmarkStart w:id="28" w:name="_Toc462564070"/>
      <w:bookmarkStart w:id="29" w:name="_Toc513029211"/>
      <w:bookmarkStart w:id="30" w:name="_Toc16938527"/>
      <w:bookmarkStart w:id="31" w:name="_Toc20823283"/>
      <w:r>
        <w:rPr>
          <w:rFonts w:eastAsia="宋体" w:cs="仿宋"/>
          <w:color w:val="000000" w:themeColor="text1"/>
          <w:sz w:val="22"/>
          <w:szCs w:val="22"/>
        </w:rPr>
        <w:t>2.2公开招标文件的澄清</w:t>
      </w:r>
      <w:bookmarkEnd w:id="28"/>
      <w:bookmarkEnd w:id="29"/>
      <w:bookmarkEnd w:id="30"/>
      <w:bookmarkEnd w:id="31"/>
      <w:r>
        <w:rPr>
          <w:rFonts w:eastAsia="宋体" w:cs="仿宋"/>
          <w:color w:val="000000" w:themeColor="text1"/>
          <w:sz w:val="22"/>
          <w:szCs w:val="22"/>
        </w:rPr>
        <w:t>及修改</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2.2.1采购代理单位无论出于自己的考虑，还是出于对响应人提问的澄清，均可对招标文件用更正公告的方式进行澄清或者修改，并通过江苏省招标投标公共服务平台对外进行发布。</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2.2.2为使响应人有足够的时间按招标文件的修改要求考虑修正响应文件，或出于其他原因，采购代理单位有权推迟响应截止日期和开标日期，并将此变更通知以更正公告的形式对外发布。</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2.2.3招标文件的澄清、修改、补充等内容均以</w:t>
      </w:r>
      <w:proofErr w:type="gramStart"/>
      <w:r>
        <w:rPr>
          <w:rFonts w:eastAsia="宋体" w:hAnsi="宋体" w:cs="仿宋"/>
          <w:color w:val="000000" w:themeColor="text1"/>
          <w:sz w:val="22"/>
          <w:szCs w:val="22"/>
        </w:rPr>
        <w:t>苏州健雄职业技术学院官网或</w:t>
      </w:r>
      <w:proofErr w:type="gramEnd"/>
      <w:r>
        <w:rPr>
          <w:rFonts w:eastAsia="宋体" w:hAnsi="宋体" w:cs="仿宋"/>
          <w:color w:val="000000" w:themeColor="text1"/>
          <w:sz w:val="22"/>
          <w:szCs w:val="22"/>
        </w:rPr>
        <w:t>采购代理机构邮箱内发布的内容为准。</w:t>
      </w:r>
    </w:p>
    <w:p w:rsidR="00712032" w:rsidRDefault="00652712">
      <w:pPr>
        <w:pStyle w:val="11"/>
        <w:numPr>
          <w:ilvl w:val="1"/>
          <w:numId w:val="2"/>
        </w:numPr>
        <w:spacing w:line="380" w:lineRule="exact"/>
        <w:ind w:firstLineChars="0"/>
        <w:rPr>
          <w:rFonts w:ascii="宋体" w:eastAsia="宋体" w:hAnsi="宋体" w:cs="仿宋" w:hint="default"/>
          <w:color w:val="000000" w:themeColor="text1"/>
          <w:sz w:val="22"/>
          <w:szCs w:val="22"/>
        </w:rPr>
      </w:pPr>
      <w:bookmarkStart w:id="32" w:name="_Toc20823285"/>
      <w:bookmarkStart w:id="33" w:name="_Toc120614216"/>
      <w:bookmarkStart w:id="34" w:name="_Toc513029213"/>
      <w:bookmarkStart w:id="35" w:name="_Toc16938529"/>
      <w:bookmarkStart w:id="36" w:name="_Toc403987207"/>
      <w:bookmarkStart w:id="37" w:name="_Toc462564072"/>
      <w:r>
        <w:rPr>
          <w:rFonts w:ascii="宋体" w:eastAsia="宋体" w:hAnsi="宋体" w:cs="仿宋"/>
          <w:color w:val="000000" w:themeColor="text1"/>
          <w:sz w:val="22"/>
          <w:szCs w:val="22"/>
        </w:rPr>
        <w:t>响应文件的递交及编制</w:t>
      </w:r>
      <w:bookmarkEnd w:id="32"/>
      <w:bookmarkEnd w:id="33"/>
      <w:bookmarkEnd w:id="34"/>
      <w:bookmarkEnd w:id="35"/>
      <w:bookmarkEnd w:id="36"/>
      <w:bookmarkEnd w:id="37"/>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lastRenderedPageBreak/>
        <w:t>2.3.1供应商应当在投标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t>2.3.2供应商应当按照招标文件的要求编制响应文件，并</w:t>
      </w:r>
      <w:bookmarkStart w:id="38" w:name="我"/>
      <w:bookmarkEnd w:id="38"/>
      <w:r>
        <w:rPr>
          <w:rFonts w:eastAsia="宋体" w:cs="仿宋"/>
          <w:color w:val="000000" w:themeColor="text1"/>
          <w:sz w:val="22"/>
          <w:szCs w:val="22"/>
        </w:rPr>
        <w:t>对其提交的响应文件的真实性、合法性承担法律责任。</w:t>
      </w:r>
      <w:bookmarkStart w:id="39" w:name="_Toc513029214"/>
      <w:bookmarkStart w:id="40" w:name="_Toc20823286"/>
      <w:bookmarkStart w:id="41" w:name="_Toc16938530"/>
      <w:bookmarkStart w:id="42" w:name="_Toc462564073"/>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t>2.3.3响应文件的语言及度量衡单位</w:t>
      </w:r>
      <w:bookmarkEnd w:id="39"/>
      <w:bookmarkEnd w:id="40"/>
      <w:bookmarkEnd w:id="41"/>
      <w:bookmarkEnd w:id="42"/>
      <w:r>
        <w:rPr>
          <w:rFonts w:eastAsia="宋体" w:cs="仿宋"/>
          <w:color w:val="000000" w:themeColor="text1"/>
          <w:sz w:val="22"/>
          <w:szCs w:val="22"/>
        </w:rPr>
        <w:t>：</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2.3.3.1供应商提交的响应文件以及供应商与质控办就有关招标的所有来往通知、函件和文件均应使用</w:t>
      </w:r>
      <w:r>
        <w:rPr>
          <w:rFonts w:eastAsia="宋体" w:hAnsi="宋体" w:cs="仿宋"/>
          <w:bCs/>
          <w:color w:val="000000" w:themeColor="text1"/>
          <w:sz w:val="22"/>
          <w:szCs w:val="22"/>
        </w:rPr>
        <w:t>简体中文</w:t>
      </w:r>
      <w:r>
        <w:rPr>
          <w:rFonts w:eastAsia="宋体" w:hAnsi="宋体" w:cs="仿宋"/>
          <w:color w:val="000000" w:themeColor="text1"/>
          <w:sz w:val="22"/>
          <w:szCs w:val="22"/>
        </w:rPr>
        <w:t>。</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2.3.3.2除技术性能另有规定外，响应文件所使用的度量衡单位，均须采用国家法定计量单位。</w:t>
      </w:r>
      <w:bookmarkStart w:id="43" w:name="_Toc513029215"/>
      <w:bookmarkStart w:id="44" w:name="_Toc462564074"/>
      <w:bookmarkStart w:id="45" w:name="_Toc20823287"/>
      <w:bookmarkStart w:id="46" w:name="_Toc16938531"/>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2.3.4</w:t>
      </w:r>
      <w:bookmarkEnd w:id="43"/>
      <w:bookmarkEnd w:id="44"/>
      <w:bookmarkEnd w:id="45"/>
      <w:bookmarkEnd w:id="46"/>
      <w:r>
        <w:rPr>
          <w:rFonts w:eastAsia="宋体" w:hAnsi="宋体" w:cs="仿宋"/>
          <w:color w:val="000000" w:themeColor="text1"/>
          <w:sz w:val="22"/>
          <w:szCs w:val="22"/>
        </w:rPr>
        <w:t>供应商应将投标响应文件按顺序装订成册，并编制响应文件资料目录</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2.3.5响应文件构成（加盖供应商公章）</w:t>
      </w:r>
    </w:p>
    <w:p w:rsidR="00712032" w:rsidRDefault="00652712">
      <w:pPr>
        <w:pStyle w:val="21"/>
        <w:spacing w:line="380" w:lineRule="exact"/>
        <w:ind w:firstLine="442"/>
        <w:rPr>
          <w:rFonts w:eastAsia="宋体" w:hAnsi="宋体" w:cs="仿宋" w:hint="default"/>
          <w:b/>
          <w:color w:val="000000" w:themeColor="text1"/>
          <w:sz w:val="22"/>
          <w:szCs w:val="22"/>
        </w:rPr>
      </w:pPr>
      <w:bookmarkStart w:id="47" w:name="_Hlt26954838"/>
      <w:bookmarkStart w:id="48" w:name="_Hlt26670360"/>
      <w:bookmarkStart w:id="49" w:name="_Hlt26668975"/>
      <w:bookmarkStart w:id="50" w:name="_Toc14577357"/>
      <w:bookmarkStart w:id="51" w:name="_Toc513029219"/>
      <w:bookmarkStart w:id="52" w:name="_Toc49090509"/>
      <w:bookmarkStart w:id="53" w:name="_Toc14577354"/>
      <w:bookmarkStart w:id="54" w:name="_Toc49090507"/>
      <w:bookmarkStart w:id="55" w:name="_Toc513029216"/>
      <w:bookmarkEnd w:id="47"/>
      <w:bookmarkEnd w:id="48"/>
      <w:bookmarkEnd w:id="49"/>
      <w:r>
        <w:rPr>
          <w:rFonts w:eastAsia="宋体" w:hAnsi="宋体" w:cs="仿宋"/>
          <w:b/>
          <w:color w:val="000000" w:themeColor="text1"/>
          <w:sz w:val="22"/>
          <w:szCs w:val="22"/>
        </w:rPr>
        <w:t>2.3.5</w:t>
      </w:r>
      <w:bookmarkEnd w:id="50"/>
      <w:bookmarkEnd w:id="51"/>
      <w:bookmarkEnd w:id="52"/>
      <w:r>
        <w:rPr>
          <w:rFonts w:eastAsia="宋体" w:hAnsi="宋体" w:cs="仿宋"/>
          <w:b/>
          <w:color w:val="000000" w:themeColor="text1"/>
          <w:sz w:val="22"/>
          <w:szCs w:val="22"/>
        </w:rPr>
        <w:t>.1响应函（见附件格式）</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2.3.5.2关于资格文件的声明函（见附件格式），</w:t>
      </w:r>
      <w:proofErr w:type="gramStart"/>
      <w:r>
        <w:rPr>
          <w:rFonts w:eastAsia="宋体" w:hAnsi="宋体" w:cs="仿宋"/>
          <w:b/>
          <w:color w:val="000000" w:themeColor="text1"/>
          <w:sz w:val="22"/>
          <w:szCs w:val="22"/>
        </w:rPr>
        <w:t>附最近</w:t>
      </w:r>
      <w:proofErr w:type="gramEnd"/>
      <w:r>
        <w:rPr>
          <w:rFonts w:eastAsia="宋体" w:hAnsi="宋体" w:cs="仿宋"/>
          <w:b/>
          <w:color w:val="000000" w:themeColor="text1"/>
          <w:sz w:val="22"/>
          <w:szCs w:val="22"/>
        </w:rPr>
        <w:t>一期的财务报告（其他组织、自然人及成立未满一年的法人应提供银行出具的资信证明）；提供参加本次政府采购活动前半年（至少一个月）依法缴纳税收和社会保障资金的相关材料。</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2.3.5.3供应</w:t>
      </w:r>
      <w:proofErr w:type="gramStart"/>
      <w:r>
        <w:rPr>
          <w:rFonts w:eastAsia="宋体" w:hAnsi="宋体" w:cs="仿宋"/>
          <w:b/>
          <w:color w:val="000000" w:themeColor="text1"/>
          <w:sz w:val="22"/>
          <w:szCs w:val="22"/>
        </w:rPr>
        <w:t>商情况</w:t>
      </w:r>
      <w:proofErr w:type="gramEnd"/>
      <w:r>
        <w:rPr>
          <w:rFonts w:eastAsia="宋体" w:hAnsi="宋体" w:cs="仿宋"/>
          <w:b/>
          <w:color w:val="000000" w:themeColor="text1"/>
          <w:sz w:val="22"/>
          <w:szCs w:val="22"/>
        </w:rPr>
        <w:t>表（见附件格式）</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2.3.5.4报价表（见附件格式）</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2.3.5.5报价明细表（见附件格式）</w:t>
      </w:r>
    </w:p>
    <w:p w:rsidR="00712032" w:rsidRDefault="00652712">
      <w:pPr>
        <w:pStyle w:val="21"/>
        <w:spacing w:line="380" w:lineRule="exact"/>
        <w:ind w:firstLine="442"/>
        <w:rPr>
          <w:rFonts w:eastAsia="宋体" w:hAnsi="宋体" w:cs="仿宋" w:hint="default"/>
          <w:b/>
          <w:color w:val="000000" w:themeColor="text1"/>
          <w:sz w:val="22"/>
          <w:szCs w:val="22"/>
        </w:rPr>
      </w:pPr>
      <w:bookmarkStart w:id="56" w:name="_Hlt26668999"/>
      <w:bookmarkEnd w:id="56"/>
      <w:r>
        <w:rPr>
          <w:rFonts w:eastAsia="宋体" w:hAnsi="宋体" w:cs="仿宋"/>
          <w:b/>
          <w:color w:val="000000" w:themeColor="text1"/>
          <w:sz w:val="22"/>
          <w:szCs w:val="22"/>
        </w:rPr>
        <w:t>2.3.5.6供应商《营业执照》、《税务登记证》的副本复印件或三证</w:t>
      </w:r>
      <w:proofErr w:type="gramStart"/>
      <w:r>
        <w:rPr>
          <w:rFonts w:eastAsia="宋体" w:hAnsi="宋体" w:cs="仿宋"/>
          <w:b/>
          <w:color w:val="000000" w:themeColor="text1"/>
          <w:sz w:val="22"/>
          <w:szCs w:val="22"/>
        </w:rPr>
        <w:t>合一证</w:t>
      </w:r>
      <w:proofErr w:type="gramEnd"/>
      <w:r>
        <w:rPr>
          <w:rFonts w:eastAsia="宋体" w:hAnsi="宋体" w:cs="仿宋"/>
          <w:b/>
          <w:color w:val="000000" w:themeColor="text1"/>
          <w:sz w:val="22"/>
          <w:szCs w:val="22"/>
        </w:rPr>
        <w:t>复印件</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2.3.5.7法定代表人授权委托书原件（若有授权）</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2.3.5.8供应</w:t>
      </w:r>
      <w:proofErr w:type="gramStart"/>
      <w:r>
        <w:rPr>
          <w:rFonts w:eastAsia="宋体" w:hAnsi="宋体" w:cs="仿宋"/>
          <w:b/>
          <w:color w:val="000000" w:themeColor="text1"/>
          <w:sz w:val="22"/>
          <w:szCs w:val="22"/>
        </w:rPr>
        <w:t>商法定</w:t>
      </w:r>
      <w:proofErr w:type="gramEnd"/>
      <w:r>
        <w:rPr>
          <w:rFonts w:eastAsia="宋体" w:hAnsi="宋体" w:cs="仿宋"/>
          <w:b/>
          <w:color w:val="000000" w:themeColor="text1"/>
          <w:sz w:val="22"/>
          <w:szCs w:val="22"/>
        </w:rPr>
        <w:t>代表人身份证复印件</w:t>
      </w:r>
    </w:p>
    <w:p w:rsidR="00712032" w:rsidRDefault="00652712">
      <w:pPr>
        <w:pStyle w:val="21"/>
        <w:spacing w:line="380" w:lineRule="exact"/>
        <w:ind w:firstLine="442"/>
        <w:rPr>
          <w:rFonts w:eastAsia="宋体" w:hAnsi="宋体" w:cs="仿宋" w:hint="default"/>
          <w:color w:val="000000" w:themeColor="text1"/>
          <w:sz w:val="22"/>
          <w:szCs w:val="22"/>
        </w:rPr>
      </w:pPr>
      <w:r>
        <w:rPr>
          <w:rFonts w:eastAsia="宋体" w:hAnsi="宋体" w:cs="仿宋"/>
          <w:b/>
          <w:color w:val="000000" w:themeColor="text1"/>
          <w:sz w:val="22"/>
          <w:szCs w:val="22"/>
        </w:rPr>
        <w:t>2.3.5.9授权代理人身份证复印件（若有授权）</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2.3.5.10参加政府采购活动前3年内在经营活动中没有重大违法记录的书面声明（见附件格式）</w:t>
      </w:r>
    </w:p>
    <w:p w:rsidR="00712032" w:rsidRDefault="00652712">
      <w:pPr>
        <w:pStyle w:val="21"/>
        <w:spacing w:line="380" w:lineRule="exact"/>
        <w:ind w:firstLine="442"/>
        <w:rPr>
          <w:rFonts w:eastAsia="宋体" w:hAnsi="宋体" w:cs="仿宋" w:hint="default"/>
          <w:b/>
          <w:color w:val="000000" w:themeColor="text1"/>
          <w:sz w:val="22"/>
          <w:szCs w:val="22"/>
        </w:rPr>
      </w:pPr>
      <w:bookmarkStart w:id="57" w:name="_Toc49090508"/>
      <w:bookmarkStart w:id="58" w:name="_Toc14577355"/>
      <w:bookmarkEnd w:id="53"/>
      <w:bookmarkEnd w:id="54"/>
      <w:bookmarkEnd w:id="55"/>
      <w:r>
        <w:rPr>
          <w:rFonts w:eastAsia="宋体" w:hAnsi="宋体" w:cs="仿宋"/>
          <w:b/>
          <w:color w:val="000000" w:themeColor="text1"/>
          <w:sz w:val="22"/>
          <w:szCs w:val="22"/>
        </w:rPr>
        <w:t>2.3.5.11报价货物及服务的详细技术参数、性能及详细配置清单等说明及资料。</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2.3.5.12详细的售中、售后服务承诺(包括实施细则、响应时间、免费质保期的三包承诺等）</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2.3.5.13技术偏离表、商务偏离表</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2.3.5.14技术及服务方案</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2.3.5.15供应</w:t>
      </w:r>
      <w:proofErr w:type="gramStart"/>
      <w:r>
        <w:rPr>
          <w:rFonts w:eastAsia="宋体" w:hAnsi="宋体" w:cs="仿宋"/>
          <w:b/>
          <w:color w:val="000000" w:themeColor="text1"/>
          <w:sz w:val="22"/>
          <w:szCs w:val="22"/>
        </w:rPr>
        <w:t>商类似</w:t>
      </w:r>
      <w:proofErr w:type="gramEnd"/>
      <w:r>
        <w:rPr>
          <w:rFonts w:eastAsia="宋体" w:hAnsi="宋体" w:cs="仿宋"/>
          <w:b/>
          <w:color w:val="000000" w:themeColor="text1"/>
          <w:sz w:val="22"/>
          <w:szCs w:val="22"/>
        </w:rPr>
        <w:t>项目业绩一览表</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2.3.5.16投入本项目的专业技术人员情况一览表</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2.3.5.17供应商认为需要的其他技术文件或说明（包括采购需求和评分标准中涉及的相关材料）</w:t>
      </w:r>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lastRenderedPageBreak/>
        <w:t xml:space="preserve">2.3.6 </w:t>
      </w:r>
      <w:bookmarkEnd w:id="57"/>
      <w:bookmarkEnd w:id="58"/>
      <w:r>
        <w:rPr>
          <w:rFonts w:eastAsia="宋体" w:cs="仿宋"/>
          <w:color w:val="000000" w:themeColor="text1"/>
          <w:sz w:val="22"/>
          <w:szCs w:val="22"/>
        </w:rPr>
        <w:t>供应商应按照公开招标文件规定格式填报报价表</w:t>
      </w:r>
      <w:bookmarkStart w:id="59" w:name="_Hlt26670399"/>
      <w:bookmarkEnd w:id="59"/>
      <w:r>
        <w:rPr>
          <w:rFonts w:eastAsia="宋体" w:cs="仿宋"/>
          <w:color w:val="000000" w:themeColor="text1"/>
          <w:sz w:val="22"/>
          <w:szCs w:val="22"/>
        </w:rPr>
        <w:t>，每项费用只允许有一个报价，任何有选择的报价将不予接受。</w:t>
      </w:r>
    </w:p>
    <w:p w:rsidR="00712032" w:rsidRDefault="00652712">
      <w:pPr>
        <w:pStyle w:val="21"/>
        <w:spacing w:line="380" w:lineRule="exact"/>
        <w:ind w:firstLine="440"/>
        <w:rPr>
          <w:rFonts w:eastAsia="宋体" w:hAnsi="宋体" w:cs="仿宋" w:hint="default"/>
          <w:bCs/>
          <w:color w:val="000000" w:themeColor="text1"/>
          <w:sz w:val="22"/>
          <w:szCs w:val="22"/>
        </w:rPr>
      </w:pPr>
      <w:r>
        <w:rPr>
          <w:rFonts w:eastAsia="宋体" w:hAnsi="宋体" w:cs="仿宋"/>
          <w:bCs/>
          <w:color w:val="000000" w:themeColor="text1"/>
          <w:sz w:val="22"/>
          <w:szCs w:val="22"/>
        </w:rPr>
        <w:t>2.3.7有关费用处理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bCs/>
          <w:color w:val="000000" w:themeColor="text1"/>
          <w:sz w:val="22"/>
          <w:szCs w:val="22"/>
        </w:rPr>
        <w:t>2.3.7.1</w:t>
      </w:r>
      <w:r>
        <w:rPr>
          <w:rFonts w:eastAsia="宋体" w:hAnsi="宋体" w:cs="仿宋"/>
          <w:color w:val="000000" w:themeColor="text1"/>
          <w:sz w:val="22"/>
          <w:szCs w:val="22"/>
        </w:rPr>
        <w:t>公开招标报价</w:t>
      </w:r>
      <w:proofErr w:type="gramStart"/>
      <w:r>
        <w:rPr>
          <w:rFonts w:eastAsia="宋体" w:hAnsi="宋体" w:cs="仿宋"/>
          <w:color w:val="000000" w:themeColor="text1"/>
          <w:sz w:val="22"/>
          <w:szCs w:val="22"/>
        </w:rPr>
        <w:t>采用总</w:t>
      </w:r>
      <w:proofErr w:type="gramEnd"/>
      <w:r>
        <w:rPr>
          <w:rFonts w:eastAsia="宋体" w:hAnsi="宋体" w:cs="仿宋"/>
          <w:color w:val="000000" w:themeColor="text1"/>
          <w:sz w:val="22"/>
          <w:szCs w:val="22"/>
        </w:rPr>
        <w:t>承包方式，因此供应商的报价应包括所提供服务的所有费用，公开招标文件中另有规定的除外。</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bCs/>
          <w:color w:val="000000" w:themeColor="text1"/>
          <w:sz w:val="22"/>
          <w:szCs w:val="22"/>
        </w:rPr>
        <w:t>2.3.7.2</w:t>
      </w:r>
      <w:r>
        <w:rPr>
          <w:rFonts w:eastAsia="宋体" w:hAnsi="宋体" w:cs="仿宋"/>
          <w:color w:val="000000" w:themeColor="text1"/>
          <w:sz w:val="22"/>
          <w:szCs w:val="22"/>
        </w:rPr>
        <w:t>公开招标文件未列明，而供应商认为必需的费用也需列入报价。</w:t>
      </w:r>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t>2.3.8响应文件货币</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响应文件中的货物单价和总价无特殊规定的采用人民币报价，以元为单位标注。公开招标文件中另有规定的按规定执行。</w:t>
      </w:r>
    </w:p>
    <w:p w:rsidR="00712032" w:rsidRDefault="00652712">
      <w:pPr>
        <w:pStyle w:val="21"/>
        <w:spacing w:line="380" w:lineRule="exact"/>
        <w:ind w:firstLine="440"/>
        <w:rPr>
          <w:rFonts w:eastAsia="宋体" w:hAnsi="宋体" w:cs="仿宋" w:hint="default"/>
          <w:color w:val="000000" w:themeColor="text1"/>
          <w:sz w:val="22"/>
          <w:szCs w:val="22"/>
        </w:rPr>
      </w:pPr>
      <w:bookmarkStart w:id="60" w:name="_Hlt26954848"/>
      <w:bookmarkStart w:id="61" w:name="_Hlt26954846"/>
      <w:bookmarkStart w:id="62" w:name="_Hlt26670482"/>
      <w:bookmarkStart w:id="63" w:name="_Hlt26670486"/>
      <w:bookmarkStart w:id="64" w:name="_Hlt26954731"/>
      <w:bookmarkEnd w:id="60"/>
      <w:bookmarkEnd w:id="61"/>
      <w:bookmarkEnd w:id="62"/>
      <w:bookmarkEnd w:id="63"/>
      <w:bookmarkEnd w:id="64"/>
      <w:r>
        <w:rPr>
          <w:rFonts w:eastAsia="宋体" w:hAnsi="宋体" w:cs="仿宋"/>
          <w:color w:val="000000" w:themeColor="text1"/>
          <w:sz w:val="22"/>
          <w:szCs w:val="22"/>
        </w:rPr>
        <w:t>2.3.9供应商的服务承诺应按不低于公开招标文件中商务要求的标准。</w:t>
      </w:r>
    </w:p>
    <w:p w:rsidR="00712032" w:rsidRDefault="00652712">
      <w:pPr>
        <w:pStyle w:val="1110"/>
        <w:spacing w:line="380" w:lineRule="exact"/>
        <w:ind w:firstLineChars="200" w:firstLine="442"/>
        <w:rPr>
          <w:rFonts w:eastAsia="宋体" w:cs="仿宋" w:hint="default"/>
          <w:b/>
          <w:color w:val="000000" w:themeColor="text1"/>
          <w:sz w:val="22"/>
          <w:szCs w:val="22"/>
        </w:rPr>
      </w:pPr>
      <w:bookmarkStart w:id="65" w:name="_Toc14577359"/>
      <w:bookmarkStart w:id="66" w:name="_Toc49090510"/>
      <w:r>
        <w:rPr>
          <w:rFonts w:eastAsia="宋体" w:cs="仿宋"/>
          <w:b/>
          <w:color w:val="000000" w:themeColor="text1"/>
          <w:sz w:val="22"/>
          <w:szCs w:val="22"/>
        </w:rPr>
        <w:t>2.3.10保证金</w:t>
      </w:r>
      <w:bookmarkStart w:id="67" w:name="_Hlt26670489"/>
      <w:bookmarkStart w:id="68" w:name="_Hlt26954850"/>
      <w:bookmarkStart w:id="69" w:name="_Hlt26954734"/>
      <w:bookmarkStart w:id="70" w:name="_Toc14577360"/>
      <w:bookmarkStart w:id="71" w:name="_Toc49090511"/>
      <w:bookmarkEnd w:id="65"/>
      <w:bookmarkEnd w:id="66"/>
      <w:bookmarkEnd w:id="67"/>
      <w:bookmarkEnd w:id="68"/>
      <w:bookmarkEnd w:id="69"/>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2.3.10.1供应商提交的保证金必须在截止时间前</w:t>
      </w:r>
      <w:proofErr w:type="gramStart"/>
      <w:r>
        <w:rPr>
          <w:rFonts w:eastAsia="宋体" w:hAnsi="宋体" w:cs="仿宋"/>
          <w:color w:val="000000" w:themeColor="text1"/>
          <w:sz w:val="22"/>
          <w:szCs w:val="22"/>
        </w:rPr>
        <w:t>缴纳至质控办</w:t>
      </w:r>
      <w:proofErr w:type="gramEnd"/>
      <w:r>
        <w:rPr>
          <w:rFonts w:eastAsia="宋体" w:hAnsi="宋体" w:cs="仿宋"/>
          <w:color w:val="000000" w:themeColor="text1"/>
          <w:sz w:val="22"/>
          <w:szCs w:val="22"/>
        </w:rPr>
        <w:t>，并作为其响应的组成部分。保证金的提供人必须与提交响应文件的供应商一致。</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2.3.10.2保证金是为了保护质控办和采购人免遭因供应商的行为而蒙受的损失。质控办在因供应商的行为遭受损失时，可根据第2.3.10.6条的规定没收供应商的保证金。</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2.3.10.3在开标时，对于未按要求提交保证金的响应，将被视为非响应性而予以拒绝。</w:t>
      </w:r>
      <w:r>
        <w:rPr>
          <w:rFonts w:eastAsia="宋体" w:hAnsi="宋体" w:cs="仿宋"/>
          <w:b/>
          <w:bCs/>
          <w:color w:val="000000" w:themeColor="text1"/>
          <w:sz w:val="22"/>
          <w:szCs w:val="22"/>
        </w:rPr>
        <w:t>保证金的交纳形式以采购公告及供应商须知要求为准，不接受现金、支票等其他形式的保证金。</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2.3.10.4未中标的供应商的保证金，将在中标通知书发出后五个工作日内由质控办予以退还（无息）。</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2.3.10.5中标人的保证金，将于签订采购合同后一周内退还（无息）。</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2.3.10.6 有下列情形之一者，供应商的保证金将被没收：</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（1）在规定的开标时间后，供应商在有效期内撤回其响应的；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（2）供应商提供的有关资料、资格证明文件被确认为是不真实的；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（3）供应商之间被证实有串通（统一哄抬价格）、欺诈行为；</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（4）供应商被证明有妨碍其他人公平竞争、损害质控办或者其他供应商合法权益的；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（5）中标人在规定期限内未能按规定签订合同的。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（6）中标人在规定期限内未交纳履约保证金。</w:t>
      </w:r>
    </w:p>
    <w:p w:rsidR="00712032" w:rsidRDefault="00652712">
      <w:pPr>
        <w:pStyle w:val="1110"/>
        <w:spacing w:line="380" w:lineRule="exact"/>
        <w:ind w:firstLineChars="200" w:firstLine="440"/>
        <w:rPr>
          <w:rFonts w:eastAsia="宋体" w:cs="仿宋" w:hint="default"/>
          <w:color w:val="000000" w:themeColor="text1"/>
          <w:sz w:val="22"/>
          <w:szCs w:val="22"/>
        </w:rPr>
      </w:pPr>
      <w:bookmarkStart w:id="72" w:name="_Hlt26954739"/>
      <w:bookmarkStart w:id="73" w:name="_Hlt26954852"/>
      <w:bookmarkStart w:id="74" w:name="_Toc49090512"/>
      <w:bookmarkStart w:id="75" w:name="_Toc14577361"/>
      <w:bookmarkEnd w:id="70"/>
      <w:bookmarkEnd w:id="71"/>
      <w:bookmarkEnd w:id="72"/>
      <w:bookmarkEnd w:id="73"/>
      <w:r>
        <w:rPr>
          <w:rFonts w:eastAsia="宋体" w:cs="仿宋"/>
          <w:color w:val="000000" w:themeColor="text1"/>
          <w:sz w:val="22"/>
          <w:szCs w:val="22"/>
        </w:rPr>
        <w:t>2.3.11响应文件份数和签署</w:t>
      </w:r>
      <w:bookmarkEnd w:id="74"/>
      <w:bookmarkEnd w:id="75"/>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2.3.11.1供应商应严格按照公开招标公告要求的份数准备响应文件，每份响应文件须清楚地标明“正本”或“副本”字样。一旦正本和副本不符，以正本为准。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2.3.11.2响应文件的正本和所有的副本均需打印或复印，正本由供应</w:t>
      </w:r>
      <w:proofErr w:type="gramStart"/>
      <w:r>
        <w:rPr>
          <w:rFonts w:eastAsia="宋体" w:hAnsi="宋体" w:cs="仿宋"/>
          <w:color w:val="000000" w:themeColor="text1"/>
          <w:sz w:val="22"/>
          <w:szCs w:val="22"/>
        </w:rPr>
        <w:t>商法定</w:t>
      </w:r>
      <w:proofErr w:type="gramEnd"/>
      <w:r>
        <w:rPr>
          <w:rFonts w:eastAsia="宋体" w:hAnsi="宋体" w:cs="仿宋"/>
          <w:color w:val="000000" w:themeColor="text1"/>
          <w:sz w:val="22"/>
          <w:szCs w:val="22"/>
        </w:rPr>
        <w:t>代表人或其授权代表签字。授权代表须将 “法人授权书”（原件）附在正本响应文件中。</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2.3.11.3除供应商对错处做必要修改外，响应文件不得行间插字、涂改或增删。如有修改错漏处，必须由响应文件签署人签字或盖章。</w:t>
      </w:r>
    </w:p>
    <w:p w:rsidR="00712032" w:rsidRDefault="00652712">
      <w:pPr>
        <w:pStyle w:val="11"/>
        <w:spacing w:line="380" w:lineRule="exact"/>
        <w:ind w:firstLineChars="0"/>
        <w:rPr>
          <w:rFonts w:ascii="宋体" w:eastAsia="宋体" w:hAnsi="宋体" w:cs="仿宋" w:hint="default"/>
          <w:color w:val="000000" w:themeColor="text1"/>
          <w:sz w:val="22"/>
          <w:szCs w:val="22"/>
        </w:rPr>
      </w:pPr>
      <w:bookmarkStart w:id="76" w:name="_Toc120614217"/>
      <w:bookmarkStart w:id="77" w:name="_Toc513029224"/>
      <w:bookmarkStart w:id="78" w:name="_Toc403987208"/>
      <w:bookmarkStart w:id="79" w:name="_Toc16938540"/>
      <w:bookmarkStart w:id="80" w:name="_Toc20823296"/>
      <w:r>
        <w:rPr>
          <w:rFonts w:ascii="宋体" w:eastAsia="宋体" w:hAnsi="宋体" w:cs="仿宋"/>
          <w:color w:val="000000" w:themeColor="text1"/>
          <w:sz w:val="22"/>
          <w:szCs w:val="22"/>
        </w:rPr>
        <w:lastRenderedPageBreak/>
        <w:t>3.响应文件的递交</w:t>
      </w:r>
      <w:bookmarkEnd w:id="76"/>
      <w:bookmarkEnd w:id="77"/>
      <w:bookmarkEnd w:id="78"/>
      <w:bookmarkEnd w:id="79"/>
      <w:bookmarkEnd w:id="80"/>
    </w:p>
    <w:p w:rsidR="00712032" w:rsidRDefault="00652712">
      <w:pPr>
        <w:pStyle w:val="1110"/>
        <w:spacing w:line="380" w:lineRule="exact"/>
        <w:rPr>
          <w:rFonts w:eastAsia="宋体" w:cs="仿宋" w:hint="default"/>
          <w:color w:val="000000" w:themeColor="text1"/>
          <w:sz w:val="22"/>
          <w:szCs w:val="22"/>
        </w:rPr>
      </w:pPr>
      <w:bookmarkStart w:id="81" w:name="_Toc20823297"/>
      <w:bookmarkStart w:id="82" w:name="_Toc16938541"/>
      <w:bookmarkStart w:id="83" w:name="_Toc513029225"/>
      <w:bookmarkStart w:id="84" w:name="_Toc462564084"/>
      <w:r>
        <w:rPr>
          <w:rFonts w:eastAsia="宋体" w:cs="仿宋"/>
          <w:color w:val="000000" w:themeColor="text1"/>
          <w:sz w:val="22"/>
          <w:szCs w:val="22"/>
        </w:rPr>
        <w:t>3.1响应文件的密封和标记</w:t>
      </w:r>
      <w:bookmarkEnd w:id="81"/>
      <w:bookmarkEnd w:id="82"/>
      <w:bookmarkEnd w:id="83"/>
      <w:bookmarkEnd w:id="84"/>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3.1.1供应商应将响应文件正本和所有副本密封，并加盖供应商公章。不论供应</w:t>
      </w:r>
      <w:proofErr w:type="gramStart"/>
      <w:r>
        <w:rPr>
          <w:rFonts w:eastAsia="宋体" w:hAnsi="宋体" w:cs="仿宋"/>
          <w:color w:val="000000" w:themeColor="text1"/>
          <w:sz w:val="22"/>
          <w:szCs w:val="22"/>
        </w:rPr>
        <w:t>商成交</w:t>
      </w:r>
      <w:proofErr w:type="gramEnd"/>
      <w:r>
        <w:rPr>
          <w:rFonts w:eastAsia="宋体" w:hAnsi="宋体" w:cs="仿宋"/>
          <w:color w:val="000000" w:themeColor="text1"/>
          <w:sz w:val="22"/>
          <w:szCs w:val="22"/>
        </w:rPr>
        <w:t>与否，响应文件均不退回。</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3.1.2密封的响应文件应：</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3.1.2.1注明供应商名称，如因标注不清而产生的后果由供应商自负。按公开招标公告中注明的地址送达；</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3.1.2.2注明项目名称、项目编号及“响应文件提交截止时间之前请勿启封”的字样。</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3.1.2.3如果响应文件被宣布为“迟到”响应文件时，应原封退回。</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3.1.2.4未按要求密封和加写标记，质控办对误投或过早启封概不负责。对由此造成提前开封的响应文件，质控办将予以拒绝，作无效响应处理。</w:t>
      </w:r>
    </w:p>
    <w:p w:rsidR="00712032" w:rsidRDefault="00652712">
      <w:pPr>
        <w:pStyle w:val="1110"/>
        <w:spacing w:line="380" w:lineRule="exact"/>
        <w:rPr>
          <w:rFonts w:eastAsia="宋体" w:cs="仿宋" w:hint="default"/>
          <w:color w:val="000000" w:themeColor="text1"/>
          <w:sz w:val="22"/>
          <w:szCs w:val="22"/>
        </w:rPr>
      </w:pPr>
      <w:bookmarkStart w:id="85" w:name="_Toc513029226"/>
      <w:bookmarkStart w:id="86" w:name="_Toc16938542"/>
      <w:bookmarkStart w:id="87" w:name="_Toc20823298"/>
      <w:r>
        <w:rPr>
          <w:rFonts w:eastAsia="宋体" w:cs="仿宋"/>
          <w:color w:val="000000" w:themeColor="text1"/>
          <w:sz w:val="22"/>
          <w:szCs w:val="22"/>
        </w:rPr>
        <w:t>3.2响应文件提交截止</w:t>
      </w:r>
      <w:bookmarkEnd w:id="85"/>
      <w:bookmarkEnd w:id="86"/>
      <w:bookmarkEnd w:id="87"/>
      <w:r>
        <w:rPr>
          <w:rFonts w:eastAsia="宋体" w:cs="仿宋"/>
          <w:color w:val="000000" w:themeColor="text1"/>
          <w:sz w:val="22"/>
          <w:szCs w:val="22"/>
        </w:rPr>
        <w:t>时间</w:t>
      </w:r>
    </w:p>
    <w:p w:rsidR="00712032" w:rsidRDefault="00652712">
      <w:pPr>
        <w:pStyle w:val="21"/>
        <w:spacing w:line="380" w:lineRule="exact"/>
        <w:ind w:firstLineChars="0" w:firstLine="0"/>
        <w:rPr>
          <w:rFonts w:eastAsia="宋体" w:hAnsi="宋体" w:cs="仿宋" w:hint="default"/>
          <w:color w:val="000000" w:themeColor="text1"/>
          <w:sz w:val="22"/>
          <w:szCs w:val="22"/>
        </w:rPr>
      </w:pPr>
      <w:r>
        <w:rPr>
          <w:rFonts w:eastAsia="宋体" w:hAnsi="宋体" w:cs="仿宋"/>
          <w:color w:val="000000" w:themeColor="text1"/>
          <w:sz w:val="22"/>
          <w:szCs w:val="22"/>
        </w:rPr>
        <w:t>3.2.1质控办收到响应文件的时间不得迟于公开招标公告中规定的截止时间。</w:t>
      </w:r>
    </w:p>
    <w:p w:rsidR="00712032" w:rsidRDefault="00652712">
      <w:pPr>
        <w:pStyle w:val="21"/>
        <w:spacing w:line="380" w:lineRule="exact"/>
        <w:ind w:firstLineChars="0" w:firstLine="0"/>
        <w:rPr>
          <w:rFonts w:eastAsia="宋体" w:hAnsi="宋体" w:cs="仿宋" w:hint="default"/>
          <w:color w:val="000000" w:themeColor="text1"/>
          <w:sz w:val="22"/>
          <w:szCs w:val="22"/>
        </w:rPr>
      </w:pPr>
      <w:r>
        <w:rPr>
          <w:rFonts w:eastAsia="宋体" w:hAnsi="宋体" w:cs="仿宋"/>
          <w:color w:val="000000" w:themeColor="text1"/>
          <w:sz w:val="22"/>
          <w:szCs w:val="22"/>
        </w:rPr>
        <w:t>3.2.2质控办可以按照规定，通过修改公开招标文件有权酌情延长响应文件提交截止时间，在此情况下，供应商的所有权利和义务以及供应商受制的截止日期均应以延长后新的截止日期为准。</w:t>
      </w:r>
    </w:p>
    <w:p w:rsidR="00712032" w:rsidRDefault="00652712">
      <w:pPr>
        <w:pStyle w:val="1110"/>
        <w:spacing w:line="380" w:lineRule="exact"/>
        <w:rPr>
          <w:rFonts w:eastAsia="宋体" w:cs="仿宋" w:hint="default"/>
          <w:color w:val="000000" w:themeColor="text1"/>
          <w:sz w:val="22"/>
          <w:szCs w:val="22"/>
        </w:rPr>
      </w:pPr>
      <w:bookmarkStart w:id="88" w:name="_Toc16938543"/>
      <w:bookmarkStart w:id="89" w:name="_Toc513029227"/>
      <w:bookmarkStart w:id="90" w:name="_Toc20823299"/>
      <w:r>
        <w:rPr>
          <w:rFonts w:eastAsia="宋体" w:cs="仿宋"/>
          <w:color w:val="000000" w:themeColor="text1"/>
          <w:sz w:val="22"/>
          <w:szCs w:val="22"/>
        </w:rPr>
        <w:t>3.3迟交的响应文件</w:t>
      </w:r>
      <w:bookmarkEnd w:id="88"/>
      <w:bookmarkEnd w:id="89"/>
      <w:bookmarkEnd w:id="90"/>
    </w:p>
    <w:p w:rsidR="00712032" w:rsidRDefault="00652712">
      <w:pPr>
        <w:pStyle w:val="21"/>
        <w:spacing w:line="380" w:lineRule="exact"/>
        <w:ind w:firstLine="440"/>
        <w:rPr>
          <w:rFonts w:eastAsia="宋体" w:hAnsi="宋体" w:cs="仿宋" w:hint="default"/>
          <w:bCs/>
          <w:color w:val="000000" w:themeColor="text1"/>
          <w:sz w:val="22"/>
          <w:szCs w:val="22"/>
        </w:rPr>
      </w:pPr>
      <w:r>
        <w:rPr>
          <w:rFonts w:eastAsia="宋体" w:hAnsi="宋体" w:cs="仿宋"/>
          <w:bCs/>
          <w:color w:val="000000" w:themeColor="text1"/>
          <w:sz w:val="22"/>
          <w:szCs w:val="22"/>
        </w:rPr>
        <w:t>质控办将拒绝并原封退回在其规定的响应文件提交截止时间后收到的任何响应文件。</w:t>
      </w:r>
    </w:p>
    <w:p w:rsidR="00712032" w:rsidRDefault="00652712">
      <w:pPr>
        <w:pStyle w:val="21"/>
        <w:spacing w:line="380" w:lineRule="exact"/>
        <w:ind w:firstLineChars="0" w:firstLine="0"/>
        <w:rPr>
          <w:rFonts w:eastAsia="宋体" w:hAnsi="宋体" w:cs="仿宋" w:hint="default"/>
          <w:bCs/>
          <w:color w:val="000000" w:themeColor="text1"/>
          <w:sz w:val="22"/>
          <w:szCs w:val="22"/>
        </w:rPr>
      </w:pPr>
      <w:r>
        <w:rPr>
          <w:rFonts w:eastAsia="宋体" w:hAnsi="宋体" w:cs="仿宋"/>
          <w:bCs/>
          <w:color w:val="000000" w:themeColor="text1"/>
          <w:sz w:val="22"/>
          <w:szCs w:val="22"/>
        </w:rPr>
        <w:t>3.4有效期：</w:t>
      </w:r>
    </w:p>
    <w:p w:rsidR="00712032" w:rsidRDefault="00652712">
      <w:pPr>
        <w:pStyle w:val="21"/>
        <w:spacing w:line="380" w:lineRule="exact"/>
        <w:ind w:firstLine="440"/>
        <w:rPr>
          <w:rFonts w:eastAsia="宋体" w:hAnsi="宋体" w:cs="仿宋" w:hint="default"/>
          <w:bCs/>
          <w:color w:val="000000" w:themeColor="text1"/>
          <w:sz w:val="22"/>
          <w:szCs w:val="22"/>
        </w:rPr>
      </w:pPr>
      <w:r>
        <w:rPr>
          <w:rFonts w:eastAsia="宋体" w:hAnsi="宋体" w:cs="仿宋"/>
          <w:bCs/>
          <w:color w:val="000000" w:themeColor="text1"/>
          <w:sz w:val="22"/>
          <w:szCs w:val="22"/>
        </w:rPr>
        <w:t>响应文件有效期为自规定的开标开始之日起六十天。有效期短于该规定期限的将被拒绝。</w:t>
      </w:r>
    </w:p>
    <w:p w:rsidR="00712032" w:rsidRDefault="00652712">
      <w:pPr>
        <w:pStyle w:val="11"/>
        <w:spacing w:line="380" w:lineRule="exact"/>
        <w:ind w:firstLineChars="0"/>
        <w:rPr>
          <w:rFonts w:ascii="宋体" w:eastAsia="宋体" w:hAnsi="宋体" w:cs="仿宋" w:hint="default"/>
          <w:color w:val="000000" w:themeColor="text1"/>
          <w:sz w:val="22"/>
          <w:szCs w:val="22"/>
        </w:rPr>
      </w:pPr>
      <w:r>
        <w:rPr>
          <w:rFonts w:ascii="宋体" w:eastAsia="宋体" w:hAnsi="宋体" w:cs="仿宋"/>
          <w:color w:val="000000" w:themeColor="text1"/>
          <w:sz w:val="22"/>
          <w:szCs w:val="22"/>
        </w:rPr>
        <w:t>4.评审</w:t>
      </w:r>
    </w:p>
    <w:p w:rsidR="00712032" w:rsidRDefault="00652712">
      <w:pPr>
        <w:pStyle w:val="21"/>
        <w:spacing w:line="380" w:lineRule="exact"/>
        <w:ind w:firstLine="440"/>
        <w:rPr>
          <w:rFonts w:eastAsia="宋体" w:hAnsi="宋体" w:cs="仿宋" w:hint="default"/>
          <w:color w:val="000000" w:themeColor="text1"/>
          <w:sz w:val="22"/>
          <w:szCs w:val="22"/>
        </w:rPr>
      </w:pPr>
      <w:bookmarkStart w:id="91" w:name="_Toc16938547"/>
      <w:bookmarkStart w:id="92" w:name="_Toc513029231"/>
      <w:bookmarkStart w:id="93" w:name="_Toc20823303"/>
      <w:r>
        <w:rPr>
          <w:rFonts w:eastAsia="宋体" w:hAnsi="宋体" w:cs="仿宋"/>
          <w:color w:val="000000" w:themeColor="text1"/>
          <w:sz w:val="22"/>
          <w:szCs w:val="22"/>
        </w:rPr>
        <w:t>4.1评审小组将按规定由采购人代表和评审专家共3人及以上单数组成。</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4.1.1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（1）查询时间：响应文件递交截止时间。</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（3）查询证据留存方式：对存在失信信息的供应商，评审小组应填写《苏州市级政府采购供应商失信信息确认函》，由失信供应商应签名确认。同时，采购代理机构工</w:t>
      </w:r>
      <w:r>
        <w:rPr>
          <w:rFonts w:ascii="宋体" w:hAnsi="宋体" w:cs="仿宋" w:hint="eastAsia"/>
          <w:color w:val="000000" w:themeColor="text1"/>
          <w:sz w:val="22"/>
          <w:szCs w:val="22"/>
        </w:rPr>
        <w:lastRenderedPageBreak/>
        <w:t>作人员应根据评审小组确认的失信信息，登陆到来源网站页面进行复核并打印，作为证据留存。</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（4）信用记录使用规则：评审小组在对供应商进行资格性审查时，应根据查询结果对供应商的不良信用记录逐项甄别确认。</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4.2评审工作纪律及保密</w:t>
      </w:r>
      <w:bookmarkEnd w:id="91"/>
      <w:bookmarkEnd w:id="92"/>
      <w:bookmarkEnd w:id="93"/>
    </w:p>
    <w:p w:rsidR="00712032" w:rsidRDefault="00652712">
      <w:pPr>
        <w:pStyle w:val="21"/>
        <w:spacing w:line="380" w:lineRule="exact"/>
        <w:ind w:left="560" w:firstLineChars="0" w:firstLine="0"/>
        <w:rPr>
          <w:rFonts w:eastAsia="宋体" w:hAnsi="宋体" w:cs="仿宋" w:hint="default"/>
          <w:color w:val="000000" w:themeColor="text1"/>
          <w:sz w:val="22"/>
          <w:szCs w:val="22"/>
        </w:rPr>
      </w:pPr>
      <w:r>
        <w:rPr>
          <w:rFonts w:eastAsia="宋体" w:hAnsi="宋体" w:cs="仿宋"/>
          <w:color w:val="000000" w:themeColor="text1"/>
          <w:sz w:val="22"/>
          <w:szCs w:val="22"/>
        </w:rPr>
        <w:t>评审专家应当遵守评审工作纪律，不得泄露评审情况和评审中获悉的商业秘密。</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4.3评审小组工作原则</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 xml:space="preserve">     评审小组成员应当按照客观、公正、审慎的原则，根据招标文件规定的评审程序、评审方法和评审标准进行独立评审。未实质性响应文件的响应文件按无效响应处理，评审小组应当告知提交响应文件的供应商。投标文件内容违反国家有关强制性规定的，评审小组应当停止评审并向采购人或者质控办说明情况。</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4.4响应文件审查</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 xml:space="preserve">     评审小组在对响应文件的有效性、完整性和响应程度进行审查时，可以要求供应商对响应文件中含义不明确、同类问题表述不一致或者有明显文字和计算错误的内容等</w:t>
      </w:r>
      <w:proofErr w:type="gramStart"/>
      <w:r>
        <w:rPr>
          <w:rFonts w:eastAsia="宋体" w:cs="仿宋"/>
          <w:color w:val="000000" w:themeColor="text1"/>
          <w:sz w:val="22"/>
          <w:szCs w:val="22"/>
        </w:rPr>
        <w:t>作出</w:t>
      </w:r>
      <w:proofErr w:type="gramEnd"/>
      <w:r>
        <w:rPr>
          <w:rFonts w:eastAsia="宋体" w:cs="仿宋"/>
          <w:color w:val="000000" w:themeColor="text1"/>
          <w:sz w:val="22"/>
          <w:szCs w:val="22"/>
        </w:rPr>
        <w:t>必要的澄清、说明或者更正。供应商的澄清、说明或者更正不得超出响应文件的范围或者改变响应文件的实质性内容。</w:t>
      </w:r>
    </w:p>
    <w:p w:rsidR="00712032" w:rsidRDefault="00652712">
      <w:pPr>
        <w:pStyle w:val="1110"/>
        <w:spacing w:line="380" w:lineRule="exact"/>
        <w:rPr>
          <w:rFonts w:eastAsia="宋体" w:cs="仿宋" w:hint="default"/>
          <w:color w:val="000000" w:themeColor="text1"/>
          <w:sz w:val="22"/>
          <w:szCs w:val="22"/>
        </w:rPr>
      </w:pPr>
      <w:bookmarkStart w:id="94" w:name="_Toc16938548"/>
      <w:bookmarkStart w:id="95" w:name="_Toc513029232"/>
      <w:bookmarkStart w:id="96" w:name="_Toc20823304"/>
      <w:r>
        <w:rPr>
          <w:rFonts w:eastAsia="宋体" w:cs="仿宋"/>
          <w:color w:val="000000" w:themeColor="text1"/>
          <w:sz w:val="22"/>
          <w:szCs w:val="22"/>
        </w:rPr>
        <w:t>4.5供应商澄清</w:t>
      </w:r>
      <w:bookmarkEnd w:id="94"/>
      <w:bookmarkEnd w:id="95"/>
      <w:bookmarkEnd w:id="96"/>
    </w:p>
    <w:p w:rsidR="00712032" w:rsidRDefault="00652712">
      <w:pPr>
        <w:pStyle w:val="1110"/>
        <w:spacing w:line="380" w:lineRule="exact"/>
        <w:rPr>
          <w:rFonts w:eastAsia="宋体" w:cs="仿宋" w:hint="default"/>
          <w:color w:val="000000" w:themeColor="text1"/>
          <w:sz w:val="22"/>
          <w:szCs w:val="22"/>
        </w:rPr>
      </w:pPr>
      <w:bookmarkStart w:id="97" w:name="_Toc20823305"/>
      <w:bookmarkStart w:id="98" w:name="_Toc513029233"/>
      <w:bookmarkStart w:id="99" w:name="_Toc16938549"/>
      <w:r>
        <w:rPr>
          <w:rFonts w:eastAsia="宋体" w:cs="仿宋"/>
          <w:color w:val="000000" w:themeColor="text1"/>
          <w:sz w:val="22"/>
          <w:szCs w:val="22"/>
        </w:rPr>
        <w:t xml:space="preserve">    评审小组要求供应商澄清、说明或者更正响应文件将以书面形式</w:t>
      </w:r>
      <w:proofErr w:type="gramStart"/>
      <w:r>
        <w:rPr>
          <w:rFonts w:eastAsia="宋体" w:cs="仿宋"/>
          <w:color w:val="000000" w:themeColor="text1"/>
          <w:sz w:val="22"/>
          <w:szCs w:val="22"/>
        </w:rPr>
        <w:t>作出</w:t>
      </w:r>
      <w:proofErr w:type="gramEnd"/>
      <w:r>
        <w:rPr>
          <w:rFonts w:eastAsia="宋体" w:cs="仿宋"/>
          <w:color w:val="000000" w:themeColor="text1"/>
          <w:sz w:val="22"/>
          <w:szCs w:val="22"/>
        </w:rPr>
        <w:t>。供应商的澄清、说明或者更正应当由法定代表人或其授权代表签字或者加盖公章。</w:t>
      </w:r>
    </w:p>
    <w:bookmarkEnd w:id="97"/>
    <w:bookmarkEnd w:id="98"/>
    <w:bookmarkEnd w:id="99"/>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4.6评审程序、最后报价、综合评分</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 xml:space="preserve">     评审小组所有成员应当集中与单一供应商分别进行评审，并给予所有参加投标的供应商平等的机会。</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4.6.1在评审过程中，评审小组可以根据投标文件和评审情况实质性变动采购需求中的技术、服务要求以及合同草案条款，但不得变动投标文件中的其他内容。对投标文件</w:t>
      </w:r>
      <w:proofErr w:type="gramStart"/>
      <w:r>
        <w:rPr>
          <w:rFonts w:ascii="宋体" w:hAnsi="宋体" w:cs="仿宋" w:hint="eastAsia"/>
          <w:color w:val="000000" w:themeColor="text1"/>
          <w:sz w:val="22"/>
          <w:szCs w:val="22"/>
        </w:rPr>
        <w:t>作出</w:t>
      </w:r>
      <w:proofErr w:type="gramEnd"/>
      <w:r>
        <w:rPr>
          <w:rFonts w:ascii="宋体" w:hAnsi="宋体" w:cs="仿宋" w:hint="eastAsia"/>
          <w:color w:val="000000" w:themeColor="text1"/>
          <w:sz w:val="22"/>
          <w:szCs w:val="22"/>
        </w:rPr>
        <w:t>的实质性变动是投标文件的有效组成部分，评审小组应当及时以书面形式同时通知所有参加投标的供应商。供应商应当按照投标文件的变动情况和评审小组的要求重新提交响应文件，并由其法定代表人或授权代表签字或者加盖公章。</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4.6.2投标文件能够详细列明采购标的</w:t>
      </w:r>
      <w:proofErr w:type="gramStart"/>
      <w:r>
        <w:rPr>
          <w:rFonts w:ascii="宋体" w:hAnsi="宋体" w:cs="仿宋" w:hint="eastAsia"/>
          <w:color w:val="000000" w:themeColor="text1"/>
          <w:sz w:val="22"/>
          <w:szCs w:val="22"/>
        </w:rPr>
        <w:t>的</w:t>
      </w:r>
      <w:proofErr w:type="gramEnd"/>
      <w:r>
        <w:rPr>
          <w:rFonts w:ascii="宋体" w:hAnsi="宋体" w:cs="仿宋" w:hint="eastAsia"/>
          <w:color w:val="000000" w:themeColor="text1"/>
          <w:sz w:val="22"/>
          <w:szCs w:val="22"/>
        </w:rPr>
        <w:t>技术、服务要求的，评审结束后，评审小组将要求所有实质性响应的供应商在规定时间内提交最后报价。最后报价是供应商响应文件的有效组成部分。</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4.6.3已提交响应文件的供应商，在提交最后报价之前，可以根据评标情况退出投标。质控办将退还退出投标的供应商的投标保证金。</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4.6.4经评审确定最终采购需求和提交最后报价的供应商后，由评审小组采用综合评分法对提交最后报价的供应商的响应文件和最后报价进行综合评分。综合评分法，是指响应文件满足招标文件全部实质性要求且按评审因素的量化指标评审得分最高的供应商为成交候选供应商的评审方法。</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lastRenderedPageBreak/>
        <w:t>4.6.5评审时，评审小组各成员独立对每个</w:t>
      </w:r>
      <w:proofErr w:type="gramStart"/>
      <w:r>
        <w:rPr>
          <w:rFonts w:ascii="宋体" w:hAnsi="宋体" w:cs="仿宋" w:hint="eastAsia"/>
          <w:color w:val="000000" w:themeColor="text1"/>
          <w:sz w:val="22"/>
          <w:szCs w:val="22"/>
        </w:rPr>
        <w:t>有效响应</w:t>
      </w:r>
      <w:proofErr w:type="gramEnd"/>
      <w:r>
        <w:rPr>
          <w:rFonts w:ascii="宋体" w:hAnsi="宋体" w:cs="仿宋" w:hint="eastAsia"/>
          <w:color w:val="000000" w:themeColor="text1"/>
          <w:sz w:val="22"/>
          <w:szCs w:val="22"/>
        </w:rPr>
        <w:t>的文件进行评价、打分，然后汇总每个供应商每项评分因素的得分。</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4.6.6评审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4.7响应无效和终止采购活动条款</w:t>
      </w:r>
    </w:p>
    <w:p w:rsidR="00712032" w:rsidRDefault="00652712">
      <w:pPr>
        <w:pStyle w:val="21"/>
        <w:spacing w:line="380" w:lineRule="exact"/>
        <w:ind w:firstLine="440"/>
        <w:rPr>
          <w:rFonts w:eastAsia="宋体" w:hAnsi="宋体" w:cs="仿宋" w:hint="default"/>
          <w:color w:val="000000" w:themeColor="text1"/>
          <w:sz w:val="22"/>
          <w:szCs w:val="22"/>
        </w:rPr>
      </w:pPr>
      <w:bookmarkStart w:id="100" w:name="_Toc16938551"/>
      <w:bookmarkStart w:id="101" w:name="_Toc20823307"/>
      <w:bookmarkStart w:id="102" w:name="_Toc513029235"/>
      <w:r>
        <w:rPr>
          <w:rFonts w:eastAsia="宋体" w:hAnsi="宋体" w:cs="仿宋"/>
          <w:color w:val="000000" w:themeColor="text1"/>
          <w:sz w:val="22"/>
          <w:szCs w:val="22"/>
        </w:rPr>
        <w:t>4.7.1响应无效条款</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1）未按要求交纳投标保证金的；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2）未按照公开招标文件规定要求密封、签署、盖章的；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3）供应商不具备公开招标文件中规定资格条件的；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4）不符合法律、法规和公开招标文件中规定的其他实质性要求的；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5）其他法律、法规及</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招标文件规定的属响应无效的情形。</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4.7.2终止公开招标采购活动的条款</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出现下列情形之一的，质控办将终止公开招标采购活动，发布项目终止公告并说明原因，重新开展采购活动：</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1）因情况变化，不再符合规定的公开招标采购方式适用情形的；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2）出现影响采购公正的违法、违规行为的；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3）在采购过程中符合要求的供应商或者报价未超过采购预算的供应商不足3家的。</w:t>
      </w:r>
    </w:p>
    <w:bookmarkEnd w:id="100"/>
    <w:bookmarkEnd w:id="101"/>
    <w:bookmarkEnd w:id="102"/>
    <w:p w:rsidR="00712032" w:rsidRDefault="00652712">
      <w:pPr>
        <w:pStyle w:val="11"/>
        <w:spacing w:line="380" w:lineRule="exact"/>
        <w:ind w:firstLineChars="0"/>
        <w:rPr>
          <w:rFonts w:ascii="宋体" w:eastAsia="宋体" w:hAnsi="宋体" w:cs="仿宋" w:hint="default"/>
          <w:b w:val="0"/>
          <w:bCs/>
          <w:color w:val="000000" w:themeColor="text1"/>
          <w:sz w:val="22"/>
          <w:szCs w:val="22"/>
        </w:rPr>
      </w:pPr>
      <w:r>
        <w:rPr>
          <w:rFonts w:ascii="宋体" w:eastAsia="宋体" w:hAnsi="宋体" w:cs="仿宋"/>
          <w:b w:val="0"/>
          <w:bCs/>
          <w:color w:val="000000" w:themeColor="text1"/>
          <w:sz w:val="22"/>
          <w:szCs w:val="22"/>
        </w:rPr>
        <w:t>4.8确定成交、质疑</w:t>
      </w:r>
    </w:p>
    <w:p w:rsidR="00712032" w:rsidRDefault="00652712">
      <w:pPr>
        <w:pStyle w:val="1110"/>
        <w:spacing w:line="380" w:lineRule="exact"/>
        <w:rPr>
          <w:rFonts w:eastAsia="宋体" w:cs="仿宋" w:hint="default"/>
          <w:color w:val="000000" w:themeColor="text1"/>
          <w:sz w:val="22"/>
          <w:szCs w:val="22"/>
        </w:rPr>
      </w:pPr>
      <w:bookmarkStart w:id="103" w:name="_Toc20823310"/>
      <w:bookmarkStart w:id="104" w:name="_Toc16938554"/>
      <w:r>
        <w:rPr>
          <w:rFonts w:eastAsia="宋体" w:cs="仿宋"/>
          <w:color w:val="000000" w:themeColor="text1"/>
          <w:sz w:val="22"/>
          <w:szCs w:val="22"/>
        </w:rPr>
        <w:t xml:space="preserve">    4.8.1确定</w:t>
      </w:r>
      <w:bookmarkEnd w:id="103"/>
      <w:bookmarkEnd w:id="104"/>
      <w:r>
        <w:rPr>
          <w:rFonts w:eastAsia="宋体" w:cs="仿宋"/>
          <w:color w:val="000000" w:themeColor="text1"/>
          <w:sz w:val="22"/>
          <w:szCs w:val="22"/>
        </w:rPr>
        <w:t>成交供应商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4.8.1.1采购人在收到评审报告后5个工作日内，从评审报告提出的成交候选供应商中，按照排序由高到低的原则确定成交供应商。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4.8.1.2质控办在成交供应商确定后2个工作日内在太仓市人民政府网公告成交结果。</w:t>
      </w:r>
    </w:p>
    <w:p w:rsidR="00712032" w:rsidRDefault="00652712">
      <w:pPr>
        <w:pStyle w:val="1110"/>
        <w:spacing w:line="380" w:lineRule="exact"/>
        <w:rPr>
          <w:rFonts w:eastAsia="宋体" w:cs="仿宋" w:hint="default"/>
          <w:color w:val="000000" w:themeColor="text1"/>
          <w:sz w:val="22"/>
          <w:szCs w:val="22"/>
        </w:rPr>
      </w:pPr>
      <w:bookmarkStart w:id="105" w:name="_Toc200451960"/>
      <w:r>
        <w:rPr>
          <w:rFonts w:eastAsia="宋体" w:cs="仿宋"/>
          <w:color w:val="000000" w:themeColor="text1"/>
          <w:sz w:val="22"/>
          <w:szCs w:val="22"/>
        </w:rPr>
        <w:t>4.8.2质疑</w:t>
      </w:r>
      <w:bookmarkStart w:id="106" w:name="_Toc403987211"/>
      <w:bookmarkStart w:id="107" w:name="_Toc120614220"/>
      <w:bookmarkStart w:id="108" w:name="_Toc16938552"/>
      <w:bookmarkStart w:id="109" w:name="_Toc20823308"/>
      <w:bookmarkStart w:id="110" w:name="_Toc513029236"/>
      <w:bookmarkEnd w:id="105"/>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4.8.2.1参加投标供应商认为采购过程和采购结果使自己的权益受到损害的，可以从采购结果公布之日起七个工作日内，以书面形式向质控办提出质疑。非书面形式、七个工作日之外提交以及匿名的质疑将不予受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4.8.2.2质疑必须以参加投标供应</w:t>
      </w:r>
      <w:proofErr w:type="gramStart"/>
      <w:r>
        <w:rPr>
          <w:rFonts w:ascii="宋体" w:hAnsi="宋体" w:cs="仿宋" w:hint="eastAsia"/>
          <w:color w:val="000000" w:themeColor="text1"/>
          <w:sz w:val="22"/>
          <w:szCs w:val="22"/>
        </w:rPr>
        <w:t>商法定</w:t>
      </w:r>
      <w:proofErr w:type="gramEnd"/>
      <w:r>
        <w:rPr>
          <w:rFonts w:ascii="宋体" w:hAnsi="宋体" w:cs="仿宋" w:hint="eastAsia"/>
          <w:color w:val="000000" w:themeColor="text1"/>
          <w:sz w:val="22"/>
          <w:szCs w:val="22"/>
        </w:rPr>
        <w:t>代表人或授权代表（招标文件中所确定的）送达的方式提交，未按上述要求提交的质疑函（含传真、电子邮件等）质控办有权不予受理。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4.8.2.3未参加投标的供应商或在招标活动中本身权益未受到损害或从招标活动中收益的供应商所提出的质疑也不予受理。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4.8.2.4质控办将在收到投标供应商的书面质疑后七个工作日内做出答复，并以书面形式通知质疑供应商和其他有关供应商，但答复的内容不得涉及商业秘密。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4.8.2.5投标供应商提出书面质疑必须有理、有据，不得恶意质疑或提交虚假质疑。</w:t>
      </w:r>
      <w:r>
        <w:rPr>
          <w:rFonts w:ascii="宋体" w:hAnsi="宋体" w:cs="仿宋" w:hint="eastAsia"/>
          <w:color w:val="000000" w:themeColor="text1"/>
          <w:sz w:val="22"/>
          <w:szCs w:val="22"/>
        </w:rPr>
        <w:lastRenderedPageBreak/>
        <w:t>否则，一经查实，质控办有权依据政府采购的有关规定，报请政府采购监管部门对该投标供应商进行相应的行政处罚。</w:t>
      </w:r>
    </w:p>
    <w:p w:rsidR="00712032" w:rsidRDefault="00652712">
      <w:pPr>
        <w:adjustRightInd w:val="0"/>
        <w:spacing w:line="380" w:lineRule="exact"/>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4.9中标通知书</w:t>
      </w:r>
    </w:p>
    <w:p w:rsidR="00712032" w:rsidRDefault="00652712">
      <w:pPr>
        <w:adjustRightInd w:val="0"/>
        <w:spacing w:line="380" w:lineRule="exact"/>
        <w:ind w:firstLineChars="200" w:firstLine="44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4.9.1中标结果质疑期满后，交纳履约保证金的中标供应商到质控办领取中标通知书。</w:t>
      </w:r>
    </w:p>
    <w:p w:rsidR="00712032" w:rsidRDefault="00652712">
      <w:pPr>
        <w:adjustRightInd w:val="0"/>
        <w:spacing w:line="380" w:lineRule="exact"/>
        <w:ind w:firstLineChars="200" w:firstLine="44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4.9.2中标通知书将是合同的一个组成部分。对采购人和中标供应商均具有法律效力。中标通知书发出后，采购人改变中标结果的，或者中标供应商放弃中标项目的，应当依法承担法律责任。</w:t>
      </w:r>
    </w:p>
    <w:p w:rsidR="00712032" w:rsidRDefault="00652712">
      <w:pPr>
        <w:adjustRightInd w:val="0"/>
        <w:spacing w:line="380" w:lineRule="exact"/>
        <w:textAlignment w:val="baseline"/>
        <w:rPr>
          <w:rFonts w:ascii="宋体" w:hAnsi="宋体" w:cs="仿宋"/>
          <w:b/>
          <w:bCs/>
          <w:color w:val="000000" w:themeColor="text1"/>
          <w:sz w:val="22"/>
          <w:szCs w:val="22"/>
        </w:rPr>
      </w:pPr>
      <w:r>
        <w:rPr>
          <w:rFonts w:ascii="宋体" w:hAnsi="宋体" w:cs="仿宋" w:hint="eastAsia"/>
          <w:b/>
          <w:bCs/>
          <w:color w:val="000000" w:themeColor="text1"/>
          <w:sz w:val="22"/>
          <w:szCs w:val="22"/>
        </w:rPr>
        <w:t>5.授予合同</w:t>
      </w:r>
      <w:bookmarkEnd w:id="106"/>
      <w:bookmarkEnd w:id="107"/>
    </w:p>
    <w:bookmarkEnd w:id="108"/>
    <w:bookmarkEnd w:id="109"/>
    <w:bookmarkEnd w:id="110"/>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5.1签订合同</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5.1.1采购人与成交供应商应当在成交通知书发出之日起15日内，按照招标文件确定的合同文本以及采购标的、规格型号、采购金额、采购数量、技术和服务要求等事项签订政府采购合同。</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5.1.2采购人不得向成交供应商提出超出招标文件以外的任何要求作为签订合同的条件，不得与成交供应商订立背离招标文件确定的合同文本以及采购标的、规格型号、采购金额、采购数量、技术和服务要求等实质性内容的协议。</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5.1.3成交供应</w:t>
      </w:r>
      <w:proofErr w:type="gramStart"/>
      <w:r>
        <w:rPr>
          <w:rFonts w:eastAsia="宋体" w:hAnsi="宋体" w:cs="仿宋"/>
          <w:color w:val="000000" w:themeColor="text1"/>
          <w:sz w:val="22"/>
          <w:szCs w:val="22"/>
        </w:rPr>
        <w:t>商拒绝</w:t>
      </w:r>
      <w:proofErr w:type="gramEnd"/>
      <w:r>
        <w:rPr>
          <w:rFonts w:eastAsia="宋体" w:hAnsi="宋体" w:cs="仿宋"/>
          <w:color w:val="000000" w:themeColor="text1"/>
          <w:sz w:val="22"/>
          <w:szCs w:val="22"/>
        </w:rPr>
        <w:t>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5.1.4公开招标文件、成交供应商的响应文件及公开招标过程中有关澄清、承诺文件均应作为合同附件。</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5.2货物和服务的追加、减少和添购</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5.2.1采购结束后，采购人若由于各种客观原因，必须对采购项目所牵涉的货物和服务进行适当的减少时，在双方协商一致的前提下，可以按照公开招标采购时的价格水平做相应的调减，并据此签订补充合同。</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公开招标的水平且低于当时的社会平均价。货物和服务的添购，应在本次政府采购合同的基础上，另行签订货物和服务的添购合同。</w:t>
      </w: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第三部分  采购需求</w:t>
      </w:r>
    </w:p>
    <w:p w:rsidR="00712032" w:rsidRDefault="00712032">
      <w:pPr>
        <w:spacing w:line="380" w:lineRule="exact"/>
        <w:ind w:firstLineChars="200" w:firstLine="442"/>
        <w:rPr>
          <w:rFonts w:ascii="宋体" w:hAnsi="宋体" w:cs="仿宋"/>
          <w:b/>
          <w:color w:val="000000" w:themeColor="text1"/>
          <w:sz w:val="22"/>
          <w:szCs w:val="22"/>
        </w:rPr>
      </w:pP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一、采购项目概况：</w:t>
      </w:r>
    </w:p>
    <w:p w:rsidR="00712032" w:rsidRDefault="00652712">
      <w:pPr>
        <w:tabs>
          <w:tab w:val="left" w:pos="567"/>
        </w:tabs>
        <w:overflowPunct w:val="0"/>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1、采购单位：苏州健雄职业技术学院</w:t>
      </w:r>
    </w:p>
    <w:p w:rsidR="00712032" w:rsidRDefault="00652712">
      <w:pPr>
        <w:tabs>
          <w:tab w:val="left" w:pos="567"/>
        </w:tabs>
        <w:overflowPunct w:val="0"/>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2、项目名称：特种设备、特种作业理论题库模拟练习</w:t>
      </w:r>
    </w:p>
    <w:p w:rsidR="00712032" w:rsidRDefault="00652712">
      <w:pPr>
        <w:tabs>
          <w:tab w:val="left" w:pos="567"/>
        </w:tabs>
        <w:overflowPunct w:val="0"/>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3、采购编号：</w:t>
      </w:r>
    </w:p>
    <w:p w:rsidR="00712032" w:rsidRPr="00B623D3" w:rsidRDefault="00652712">
      <w:pPr>
        <w:spacing w:line="380" w:lineRule="exact"/>
        <w:ind w:firstLineChars="196" w:firstLine="431"/>
        <w:rPr>
          <w:rFonts w:ascii="宋体" w:hAnsi="宋体" w:cs="仿宋"/>
          <w:sz w:val="22"/>
          <w:szCs w:val="22"/>
        </w:rPr>
      </w:pPr>
      <w:r w:rsidRPr="00B623D3">
        <w:rPr>
          <w:rFonts w:ascii="宋体" w:hAnsi="宋体" w:cs="仿宋" w:hint="eastAsia"/>
          <w:sz w:val="22"/>
          <w:szCs w:val="22"/>
        </w:rPr>
        <w:t>4、采购预算：</w:t>
      </w:r>
      <w:r w:rsidRPr="00B623D3">
        <w:rPr>
          <w:rFonts w:hint="eastAsia"/>
          <w:sz w:val="24"/>
        </w:rPr>
        <w:t>叁万柒仟伍佰元整</w:t>
      </w:r>
      <w:r w:rsidRPr="00B623D3">
        <w:rPr>
          <w:rFonts w:ascii="宋体" w:hAnsi="宋体" w:cs="仿宋" w:hint="eastAsia"/>
          <w:sz w:val="22"/>
          <w:szCs w:val="22"/>
        </w:rPr>
        <w:t>（¥</w:t>
      </w:r>
      <w:r w:rsidRPr="00B623D3">
        <w:rPr>
          <w:rFonts w:ascii="宋体" w:hAnsi="宋体" w:cs="仿宋"/>
          <w:sz w:val="22"/>
          <w:szCs w:val="22"/>
        </w:rPr>
        <w:t>37500</w:t>
      </w:r>
      <w:r w:rsidRPr="00B623D3">
        <w:rPr>
          <w:rFonts w:ascii="宋体" w:hAnsi="宋体" w:cs="仿宋" w:hint="eastAsia"/>
          <w:sz w:val="22"/>
          <w:szCs w:val="22"/>
        </w:rPr>
        <w:t>.00元）</w:t>
      </w:r>
    </w:p>
    <w:p w:rsidR="00712032" w:rsidRPr="00B623D3" w:rsidRDefault="00652712" w:rsidP="00B623D3">
      <w:pPr>
        <w:spacing w:line="380" w:lineRule="exact"/>
        <w:ind w:firstLineChars="200" w:firstLine="480"/>
        <w:rPr>
          <w:sz w:val="24"/>
        </w:rPr>
      </w:pPr>
      <w:r w:rsidRPr="00B623D3">
        <w:rPr>
          <w:rFonts w:hint="eastAsia"/>
          <w:sz w:val="24"/>
        </w:rPr>
        <w:t>5</w:t>
      </w:r>
      <w:r w:rsidRPr="00B623D3">
        <w:rPr>
          <w:rFonts w:hint="eastAsia"/>
          <w:sz w:val="24"/>
        </w:rPr>
        <w:t>、服务期限</w:t>
      </w:r>
      <w:r w:rsidR="00B623D3" w:rsidRPr="00B623D3">
        <w:rPr>
          <w:rFonts w:hint="eastAsia"/>
          <w:sz w:val="24"/>
        </w:rPr>
        <w:t>：自合同签订之日起壹年；若按照中标单价和服务人次进行结算，没到一年预算用完了，就以预算用完为止。</w:t>
      </w:r>
    </w:p>
    <w:p w:rsidR="00712032" w:rsidRDefault="00652712">
      <w:pPr>
        <w:spacing w:line="380" w:lineRule="exact"/>
        <w:ind w:firstLineChars="195" w:firstLine="431"/>
        <w:rPr>
          <w:rFonts w:ascii="宋体" w:hAnsi="宋体" w:cs="仿宋"/>
          <w:color w:val="000000" w:themeColor="text1"/>
          <w:sz w:val="22"/>
          <w:szCs w:val="22"/>
        </w:rPr>
      </w:pPr>
      <w:r>
        <w:rPr>
          <w:rFonts w:ascii="宋体" w:hAnsi="宋体" w:cs="仿宋" w:hint="eastAsia"/>
          <w:b/>
          <w:color w:val="000000" w:themeColor="text1"/>
          <w:sz w:val="22"/>
          <w:szCs w:val="22"/>
        </w:rPr>
        <w:t>二、采购内容：</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87"/>
        <w:gridCol w:w="1766"/>
        <w:gridCol w:w="1244"/>
        <w:gridCol w:w="2583"/>
      </w:tblGrid>
      <w:tr w:rsidR="00712032">
        <w:tc>
          <w:tcPr>
            <w:tcW w:w="675" w:type="dxa"/>
            <w:vAlign w:val="center"/>
          </w:tcPr>
          <w:p w:rsidR="00712032" w:rsidRDefault="00652712">
            <w:pPr>
              <w:spacing w:line="360" w:lineRule="auto"/>
              <w:jc w:val="center"/>
              <w:rPr>
                <w:szCs w:val="21"/>
              </w:rPr>
            </w:pPr>
            <w:r>
              <w:rPr>
                <w:rFonts w:hint="eastAsia"/>
                <w:szCs w:val="21"/>
              </w:rPr>
              <w:t>序号</w:t>
            </w:r>
          </w:p>
        </w:tc>
        <w:tc>
          <w:tcPr>
            <w:tcW w:w="2487" w:type="dxa"/>
            <w:vAlign w:val="center"/>
          </w:tcPr>
          <w:p w:rsidR="00712032" w:rsidRDefault="00652712">
            <w:pPr>
              <w:spacing w:line="360" w:lineRule="auto"/>
              <w:jc w:val="center"/>
              <w:rPr>
                <w:szCs w:val="21"/>
              </w:rPr>
            </w:pPr>
            <w:r>
              <w:rPr>
                <w:rFonts w:hint="eastAsia"/>
                <w:szCs w:val="21"/>
              </w:rPr>
              <w:t>品名称</w:t>
            </w:r>
          </w:p>
        </w:tc>
        <w:tc>
          <w:tcPr>
            <w:tcW w:w="1766" w:type="dxa"/>
            <w:vAlign w:val="center"/>
          </w:tcPr>
          <w:p w:rsidR="00712032" w:rsidRDefault="00652712">
            <w:pPr>
              <w:spacing w:line="360" w:lineRule="auto"/>
              <w:jc w:val="center"/>
              <w:rPr>
                <w:szCs w:val="21"/>
              </w:rPr>
            </w:pPr>
            <w:r>
              <w:rPr>
                <w:rFonts w:hint="eastAsia"/>
                <w:szCs w:val="21"/>
              </w:rPr>
              <w:t>学员学习方式</w:t>
            </w:r>
          </w:p>
        </w:tc>
        <w:tc>
          <w:tcPr>
            <w:tcW w:w="1244" w:type="dxa"/>
            <w:vAlign w:val="center"/>
          </w:tcPr>
          <w:p w:rsidR="00712032" w:rsidRDefault="00652712">
            <w:pPr>
              <w:spacing w:line="360" w:lineRule="auto"/>
              <w:jc w:val="center"/>
              <w:rPr>
                <w:szCs w:val="21"/>
              </w:rPr>
            </w:pPr>
            <w:r>
              <w:rPr>
                <w:rFonts w:hint="eastAsia"/>
                <w:szCs w:val="21"/>
              </w:rPr>
              <w:t>单价（元）</w:t>
            </w:r>
          </w:p>
        </w:tc>
        <w:tc>
          <w:tcPr>
            <w:tcW w:w="2583" w:type="dxa"/>
            <w:vAlign w:val="center"/>
          </w:tcPr>
          <w:p w:rsidR="00712032" w:rsidRDefault="00652712">
            <w:pPr>
              <w:spacing w:line="360" w:lineRule="auto"/>
              <w:jc w:val="center"/>
              <w:rPr>
                <w:szCs w:val="21"/>
              </w:rPr>
            </w:pPr>
            <w:r>
              <w:rPr>
                <w:rFonts w:hint="eastAsia"/>
                <w:szCs w:val="21"/>
              </w:rPr>
              <w:t>备注</w:t>
            </w:r>
          </w:p>
        </w:tc>
      </w:tr>
      <w:tr w:rsidR="00712032">
        <w:tc>
          <w:tcPr>
            <w:tcW w:w="675" w:type="dxa"/>
            <w:vAlign w:val="center"/>
          </w:tcPr>
          <w:p w:rsidR="00712032" w:rsidRDefault="00652712">
            <w:pPr>
              <w:spacing w:line="360" w:lineRule="auto"/>
              <w:jc w:val="center"/>
              <w:rPr>
                <w:szCs w:val="21"/>
              </w:rPr>
            </w:pPr>
            <w:r>
              <w:rPr>
                <w:rFonts w:hint="eastAsia"/>
                <w:szCs w:val="21"/>
              </w:rPr>
              <w:t>1</w:t>
            </w:r>
          </w:p>
        </w:tc>
        <w:tc>
          <w:tcPr>
            <w:tcW w:w="2487" w:type="dxa"/>
            <w:vAlign w:val="center"/>
          </w:tcPr>
          <w:p w:rsidR="00712032" w:rsidRDefault="00652712">
            <w:pPr>
              <w:spacing w:line="360" w:lineRule="auto"/>
              <w:jc w:val="center"/>
              <w:rPr>
                <w:szCs w:val="21"/>
              </w:rPr>
            </w:pPr>
            <w:r>
              <w:rPr>
                <w:rFonts w:hint="eastAsia"/>
                <w:szCs w:val="21"/>
              </w:rPr>
              <w:t>特种设备、特种作业</w:t>
            </w:r>
          </w:p>
          <w:p w:rsidR="00712032" w:rsidRDefault="00652712">
            <w:pPr>
              <w:spacing w:line="360" w:lineRule="auto"/>
              <w:jc w:val="center"/>
              <w:rPr>
                <w:szCs w:val="21"/>
              </w:rPr>
            </w:pPr>
            <w:r>
              <w:rPr>
                <w:rFonts w:hint="eastAsia"/>
                <w:szCs w:val="21"/>
              </w:rPr>
              <w:t>理论题库</w:t>
            </w:r>
          </w:p>
        </w:tc>
        <w:tc>
          <w:tcPr>
            <w:tcW w:w="1766" w:type="dxa"/>
            <w:vAlign w:val="center"/>
          </w:tcPr>
          <w:p w:rsidR="00712032" w:rsidRDefault="00652712">
            <w:pPr>
              <w:spacing w:line="360" w:lineRule="auto"/>
              <w:jc w:val="center"/>
              <w:rPr>
                <w:szCs w:val="21"/>
              </w:rPr>
            </w:pPr>
            <w:r>
              <w:rPr>
                <w:rFonts w:hint="eastAsia"/>
                <w:szCs w:val="21"/>
              </w:rPr>
              <w:t>小程序、公众号、订阅号（三选一）</w:t>
            </w:r>
          </w:p>
        </w:tc>
        <w:tc>
          <w:tcPr>
            <w:tcW w:w="1244" w:type="dxa"/>
            <w:vAlign w:val="center"/>
          </w:tcPr>
          <w:p w:rsidR="00712032" w:rsidRDefault="00712032">
            <w:pPr>
              <w:spacing w:line="360" w:lineRule="auto"/>
              <w:jc w:val="center"/>
              <w:rPr>
                <w:szCs w:val="21"/>
              </w:rPr>
            </w:pPr>
          </w:p>
        </w:tc>
        <w:tc>
          <w:tcPr>
            <w:tcW w:w="2583" w:type="dxa"/>
            <w:vAlign w:val="center"/>
          </w:tcPr>
          <w:p w:rsidR="00712032" w:rsidRDefault="00652712">
            <w:pPr>
              <w:spacing w:line="360" w:lineRule="auto"/>
              <w:jc w:val="center"/>
              <w:rPr>
                <w:szCs w:val="21"/>
              </w:rPr>
            </w:pPr>
            <w:r>
              <w:rPr>
                <w:rFonts w:hint="eastAsia"/>
                <w:szCs w:val="21"/>
              </w:rPr>
              <w:t>练习次数不限，开通后有效期不少于</w:t>
            </w:r>
            <w:r>
              <w:rPr>
                <w:szCs w:val="21"/>
              </w:rPr>
              <w:t>90</w:t>
            </w:r>
            <w:r>
              <w:rPr>
                <w:rFonts w:hint="eastAsia"/>
                <w:szCs w:val="21"/>
              </w:rPr>
              <w:t>日</w:t>
            </w:r>
          </w:p>
        </w:tc>
      </w:tr>
    </w:tbl>
    <w:p w:rsidR="00712032" w:rsidRDefault="00652712" w:rsidP="00B623D3">
      <w:pPr>
        <w:pStyle w:val="ab"/>
        <w:spacing w:before="0" w:beforeAutospacing="0" w:after="0" w:afterAutospacing="0" w:line="380" w:lineRule="exact"/>
        <w:ind w:firstLineChars="200" w:firstLine="442"/>
        <w:rPr>
          <w:rFonts w:cs="仿宋"/>
          <w:b/>
          <w:color w:val="000000" w:themeColor="text1"/>
          <w:sz w:val="22"/>
          <w:szCs w:val="22"/>
        </w:rPr>
      </w:pPr>
      <w:r>
        <w:rPr>
          <w:rFonts w:cs="仿宋" w:hint="eastAsia"/>
          <w:b/>
          <w:color w:val="000000" w:themeColor="text1"/>
          <w:sz w:val="22"/>
          <w:szCs w:val="22"/>
        </w:rPr>
        <w:t>三、项目内容要求：</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（一）提供模拟练习的题库包含特种设备安全作业</w:t>
      </w:r>
      <w:r>
        <w:rPr>
          <w:rFonts w:cs="仿宋"/>
          <w:color w:val="000000" w:themeColor="text1"/>
          <w:sz w:val="22"/>
          <w:szCs w:val="22"/>
        </w:rPr>
        <w:t>8</w:t>
      </w:r>
      <w:r>
        <w:rPr>
          <w:rFonts w:cs="仿宋" w:hint="eastAsia"/>
          <w:color w:val="000000" w:themeColor="text1"/>
          <w:sz w:val="22"/>
          <w:szCs w:val="22"/>
        </w:rPr>
        <w:t>个工种，具体为锅炉、压力容器（含气瓶）、压力管道、电梯、起重机械、客运索道、大型游乐设施、场（厂）内专用机动车辆。</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（二）提供模拟练习的题库包含危险化学品安全作业16个工种，具体为:</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光气及光气化工艺作业\氯碱电解工艺作业、氯化工艺作业、硝化工艺作业、合成氨工艺作业、裂解（裂化）工艺作业、氟化工艺作业、加氢工艺作业、重氮化工艺作业、氧化工艺作业、过氧化工艺作业、胺基化工艺作业、磺化工艺作业、聚合工艺作业、烷基化工艺作业、化工自动化控制仪表作业。</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（三）开发的题库必须具备基础练习、模拟考试和错题</w:t>
      </w:r>
      <w:r w:rsidR="00737015">
        <w:rPr>
          <w:rFonts w:cs="仿宋" w:hint="eastAsia"/>
          <w:color w:val="000000" w:themeColor="text1"/>
          <w:sz w:val="22"/>
          <w:szCs w:val="22"/>
        </w:rPr>
        <w:t>汇总</w:t>
      </w:r>
      <w:r>
        <w:rPr>
          <w:rFonts w:cs="仿宋" w:hint="eastAsia"/>
          <w:color w:val="000000" w:themeColor="text1"/>
          <w:sz w:val="22"/>
          <w:szCs w:val="22"/>
        </w:rPr>
        <w:t>功能且学员模拟次数不限，开通后有效期不少于9</w:t>
      </w:r>
      <w:r>
        <w:rPr>
          <w:rFonts w:cs="仿宋"/>
          <w:color w:val="000000" w:themeColor="text1"/>
          <w:sz w:val="22"/>
          <w:szCs w:val="22"/>
        </w:rPr>
        <w:t>0</w:t>
      </w:r>
      <w:r>
        <w:rPr>
          <w:rFonts w:cs="仿宋" w:hint="eastAsia"/>
          <w:color w:val="000000" w:themeColor="text1"/>
          <w:sz w:val="22"/>
          <w:szCs w:val="22"/>
        </w:rPr>
        <w:t>日。</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（四）校方要有统计学员练习数据和模拟考试数据的后台权限（供应商负责数据的服务器搭建</w:t>
      </w:r>
      <w:r w:rsidR="005B752E">
        <w:rPr>
          <w:rFonts w:cs="仿宋" w:hint="eastAsia"/>
          <w:color w:val="000000" w:themeColor="text1"/>
          <w:sz w:val="22"/>
          <w:szCs w:val="22"/>
        </w:rPr>
        <w:t>和</w:t>
      </w:r>
      <w:r w:rsidR="00E92856">
        <w:rPr>
          <w:rFonts w:cs="仿宋" w:hint="eastAsia"/>
          <w:color w:val="000000" w:themeColor="text1"/>
          <w:sz w:val="22"/>
          <w:szCs w:val="22"/>
        </w:rPr>
        <w:t>数据</w:t>
      </w:r>
      <w:r w:rsidR="005B752E">
        <w:rPr>
          <w:rFonts w:cs="仿宋" w:hint="eastAsia"/>
          <w:color w:val="000000" w:themeColor="text1"/>
          <w:sz w:val="22"/>
          <w:szCs w:val="22"/>
        </w:rPr>
        <w:t>安全保护</w:t>
      </w:r>
      <w:r>
        <w:rPr>
          <w:rFonts w:cs="仿宋" w:hint="eastAsia"/>
          <w:color w:val="000000" w:themeColor="text1"/>
          <w:sz w:val="22"/>
          <w:szCs w:val="22"/>
        </w:rPr>
        <w:t>工作，校方不提供任何服务器等）。</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（五）</w:t>
      </w:r>
      <w:r>
        <w:rPr>
          <w:rFonts w:cs="仿宋"/>
          <w:color w:val="000000" w:themeColor="text1"/>
          <w:sz w:val="22"/>
          <w:szCs w:val="22"/>
        </w:rPr>
        <w:t>工作时间内随时为</w:t>
      </w:r>
      <w:r>
        <w:rPr>
          <w:rFonts w:cs="仿宋" w:hint="eastAsia"/>
          <w:color w:val="000000" w:themeColor="text1"/>
          <w:sz w:val="22"/>
          <w:szCs w:val="22"/>
        </w:rPr>
        <w:t>学员</w:t>
      </w:r>
      <w:r>
        <w:rPr>
          <w:rFonts w:cs="仿宋"/>
          <w:color w:val="000000" w:themeColor="text1"/>
          <w:sz w:val="22"/>
          <w:szCs w:val="22"/>
        </w:rPr>
        <w:t>以电话、</w:t>
      </w:r>
      <w:r>
        <w:rPr>
          <w:rFonts w:cs="仿宋" w:hint="eastAsia"/>
          <w:color w:val="000000" w:themeColor="text1"/>
          <w:sz w:val="22"/>
          <w:szCs w:val="22"/>
        </w:rPr>
        <w:t>微信、</w:t>
      </w:r>
      <w:r>
        <w:rPr>
          <w:rFonts w:cs="仿宋"/>
          <w:color w:val="000000" w:themeColor="text1"/>
          <w:sz w:val="22"/>
          <w:szCs w:val="22"/>
        </w:rPr>
        <w:t>电子邮件</w:t>
      </w:r>
      <w:r>
        <w:rPr>
          <w:rFonts w:cs="仿宋" w:hint="eastAsia"/>
          <w:color w:val="000000" w:themeColor="text1"/>
          <w:sz w:val="22"/>
          <w:szCs w:val="22"/>
        </w:rPr>
        <w:t>等</w:t>
      </w:r>
      <w:r>
        <w:rPr>
          <w:rFonts w:cs="仿宋"/>
          <w:color w:val="000000" w:themeColor="text1"/>
          <w:sz w:val="22"/>
          <w:szCs w:val="22"/>
        </w:rPr>
        <w:t>方式免费提供所买产品的服务与技术支持维护，提供实时响应解决。</w:t>
      </w:r>
      <w:r>
        <w:rPr>
          <w:rFonts w:cs="仿宋" w:hint="eastAsia"/>
          <w:color w:val="000000" w:themeColor="text1"/>
          <w:sz w:val="22"/>
          <w:szCs w:val="22"/>
        </w:rPr>
        <w:t>所提供的练习题库必须与江苏省市场总局和国家应急管理部理论题库一致同时要随时保持与江苏省题库、国家题库的及时更新工作。</w:t>
      </w: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四、供货方式：</w:t>
      </w:r>
    </w:p>
    <w:p w:rsidR="00712032" w:rsidRDefault="00652712">
      <w:pPr>
        <w:spacing w:line="380" w:lineRule="exact"/>
        <w:ind w:firstLineChars="200" w:firstLine="440"/>
        <w:rPr>
          <w:rFonts w:cs="仿宋"/>
          <w:color w:val="000000" w:themeColor="text1"/>
          <w:sz w:val="22"/>
          <w:szCs w:val="22"/>
        </w:rPr>
      </w:pPr>
      <w:r>
        <w:rPr>
          <w:rFonts w:cs="仿宋" w:hint="eastAsia"/>
          <w:color w:val="000000" w:themeColor="text1"/>
          <w:sz w:val="22"/>
          <w:szCs w:val="22"/>
        </w:rPr>
        <w:t>根据校方</w:t>
      </w:r>
      <w:r>
        <w:rPr>
          <w:rFonts w:ascii="宋体" w:hAnsi="宋体" w:cs="仿宋" w:hint="eastAsia"/>
          <w:color w:val="000000" w:themeColor="text1"/>
          <w:kern w:val="0"/>
          <w:sz w:val="22"/>
          <w:szCs w:val="22"/>
        </w:rPr>
        <w:t>提供的</w:t>
      </w:r>
      <w:r>
        <w:rPr>
          <w:rFonts w:cs="仿宋" w:hint="eastAsia"/>
          <w:color w:val="000000" w:themeColor="text1"/>
          <w:sz w:val="22"/>
          <w:szCs w:val="22"/>
        </w:rPr>
        <w:t>工艺类别、学员数量提供相对应数量的工艺项目的账号和密码，用于学员激活相对应的工艺。</w:t>
      </w:r>
      <w:r>
        <w:rPr>
          <w:rFonts w:cs="仿宋" w:hint="eastAsia"/>
          <w:color w:val="000000" w:themeColor="text1"/>
          <w:sz w:val="22"/>
          <w:szCs w:val="22"/>
        </w:rPr>
        <w:t xml:space="preserve"> </w:t>
      </w: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五、交货日期：</w:t>
      </w:r>
    </w:p>
    <w:p w:rsidR="00712032" w:rsidRDefault="00652712">
      <w:pPr>
        <w:spacing w:line="360" w:lineRule="exact"/>
        <w:ind w:firstLineChars="200" w:firstLine="440"/>
        <w:jc w:val="left"/>
        <w:rPr>
          <w:rFonts w:ascii="宋体" w:hAnsi="宋体" w:cs="仿宋"/>
          <w:color w:val="000000" w:themeColor="text1"/>
          <w:sz w:val="22"/>
          <w:szCs w:val="22"/>
        </w:rPr>
      </w:pPr>
      <w:r>
        <w:rPr>
          <w:rFonts w:ascii="宋体" w:hAnsi="宋体" w:cs="仿宋" w:hint="eastAsia"/>
          <w:color w:val="000000" w:themeColor="text1"/>
          <w:sz w:val="22"/>
          <w:szCs w:val="22"/>
        </w:rPr>
        <w:t>校方每提出开通题库服务之日起1个工作日内。（因校方学员是根据不固定的开班周期而确定）</w:t>
      </w: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六</w:t>
      </w:r>
      <w:r>
        <w:rPr>
          <w:rFonts w:ascii="宋体" w:hAnsi="宋体" w:cs="仿宋"/>
          <w:b/>
          <w:color w:val="000000" w:themeColor="text1"/>
          <w:sz w:val="22"/>
          <w:szCs w:val="22"/>
        </w:rPr>
        <w:t>、结算方式</w:t>
      </w:r>
    </w:p>
    <w:p w:rsidR="00B623D3" w:rsidRDefault="00652712" w:rsidP="00B623D3">
      <w:pPr>
        <w:pStyle w:val="ab"/>
        <w:spacing w:before="0" w:beforeAutospacing="0" w:after="0" w:afterAutospacing="0" w:line="380" w:lineRule="exact"/>
        <w:ind w:firstLineChars="200" w:firstLine="440"/>
        <w:rPr>
          <w:rFonts w:cs="仿宋"/>
          <w:b/>
          <w:bCs/>
          <w:color w:val="FF0000"/>
          <w:sz w:val="22"/>
          <w:szCs w:val="22"/>
        </w:rPr>
      </w:pPr>
      <w:r w:rsidRPr="00B623D3">
        <w:rPr>
          <w:rFonts w:cs="仿宋"/>
          <w:color w:val="000000" w:themeColor="text1"/>
          <w:sz w:val="22"/>
          <w:szCs w:val="22"/>
        </w:rPr>
        <w:lastRenderedPageBreak/>
        <w:t>本项目</w:t>
      </w:r>
      <w:r w:rsidRPr="00B623D3">
        <w:rPr>
          <w:rFonts w:cs="仿宋" w:hint="eastAsia"/>
          <w:color w:val="000000" w:themeColor="text1"/>
          <w:sz w:val="22"/>
          <w:szCs w:val="22"/>
        </w:rPr>
        <w:t>合同期满</w:t>
      </w:r>
      <w:r w:rsidRPr="00B623D3">
        <w:rPr>
          <w:rFonts w:cs="仿宋"/>
          <w:color w:val="000000" w:themeColor="text1"/>
          <w:sz w:val="22"/>
          <w:szCs w:val="22"/>
        </w:rPr>
        <w:t>按：</w:t>
      </w:r>
      <w:r w:rsidR="00B623D3" w:rsidRPr="00B623D3">
        <w:rPr>
          <w:rFonts w:cs="仿宋" w:hint="eastAsia"/>
          <w:color w:val="000000" w:themeColor="text1"/>
          <w:sz w:val="22"/>
          <w:szCs w:val="22"/>
        </w:rPr>
        <w:t>自合同签订之日起</w:t>
      </w:r>
      <w:r w:rsidR="00B623D3">
        <w:rPr>
          <w:rFonts w:cs="仿宋" w:hint="eastAsia"/>
          <w:color w:val="000000" w:themeColor="text1"/>
          <w:sz w:val="22"/>
          <w:szCs w:val="22"/>
        </w:rPr>
        <w:t>壹</w:t>
      </w:r>
      <w:r w:rsidR="00B623D3" w:rsidRPr="00B623D3">
        <w:rPr>
          <w:rFonts w:cs="仿宋" w:hint="eastAsia"/>
          <w:color w:val="000000" w:themeColor="text1"/>
          <w:sz w:val="22"/>
          <w:szCs w:val="22"/>
        </w:rPr>
        <w:t>年；若</w:t>
      </w:r>
      <w:r w:rsidR="00B623D3" w:rsidRPr="00B623D3">
        <w:rPr>
          <w:rFonts w:cs="仿宋"/>
          <w:color w:val="000000" w:themeColor="text1"/>
          <w:sz w:val="22"/>
          <w:szCs w:val="22"/>
        </w:rPr>
        <w:t>按</w:t>
      </w:r>
      <w:r w:rsidR="00B623D3" w:rsidRPr="00B623D3">
        <w:rPr>
          <w:rFonts w:cs="仿宋" w:hint="eastAsia"/>
          <w:color w:val="000000" w:themeColor="text1"/>
          <w:sz w:val="22"/>
          <w:szCs w:val="22"/>
        </w:rPr>
        <w:t>照</w:t>
      </w:r>
      <w:r w:rsidR="00B623D3" w:rsidRPr="00B623D3">
        <w:rPr>
          <w:rFonts w:cs="仿宋"/>
          <w:color w:val="000000" w:themeColor="text1"/>
          <w:sz w:val="22"/>
          <w:szCs w:val="22"/>
        </w:rPr>
        <w:t>中标</w:t>
      </w:r>
      <w:r w:rsidR="00B623D3" w:rsidRPr="00B623D3">
        <w:rPr>
          <w:rFonts w:cs="仿宋" w:hint="eastAsia"/>
          <w:color w:val="000000" w:themeColor="text1"/>
          <w:sz w:val="22"/>
          <w:szCs w:val="22"/>
        </w:rPr>
        <w:t>单价和服务</w:t>
      </w:r>
      <w:proofErr w:type="gramStart"/>
      <w:r w:rsidR="00B623D3" w:rsidRPr="00B623D3">
        <w:rPr>
          <w:rFonts w:cs="仿宋" w:hint="eastAsia"/>
          <w:color w:val="000000" w:themeColor="text1"/>
          <w:sz w:val="22"/>
          <w:szCs w:val="22"/>
        </w:rPr>
        <w:t>人次进行</w:t>
      </w:r>
      <w:proofErr w:type="gramEnd"/>
      <w:r w:rsidR="00B623D3" w:rsidRPr="00B623D3">
        <w:rPr>
          <w:rFonts w:cs="仿宋"/>
          <w:color w:val="000000" w:themeColor="text1"/>
          <w:sz w:val="22"/>
          <w:szCs w:val="22"/>
        </w:rPr>
        <w:t>结算</w:t>
      </w:r>
      <w:r w:rsidR="00B623D3" w:rsidRPr="00B623D3">
        <w:rPr>
          <w:rFonts w:cs="仿宋" w:hint="eastAsia"/>
          <w:color w:val="000000" w:themeColor="text1"/>
          <w:sz w:val="22"/>
          <w:szCs w:val="22"/>
        </w:rPr>
        <w:t>，没到一年预算用完了，就以预算用完为止。</w:t>
      </w:r>
    </w:p>
    <w:p w:rsidR="00712032" w:rsidRPr="00B623D3" w:rsidRDefault="00712032">
      <w:pPr>
        <w:spacing w:line="360" w:lineRule="exact"/>
        <w:ind w:firstLineChars="200" w:firstLine="440"/>
        <w:jc w:val="left"/>
        <w:rPr>
          <w:rFonts w:ascii="宋体" w:hAnsi="宋体" w:cs="仿宋"/>
          <w:color w:val="FF0000"/>
          <w:sz w:val="22"/>
          <w:szCs w:val="22"/>
        </w:rPr>
      </w:pP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七、报价要求：</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1、投标人须对本项目中的所有内容进行报价，否则作无效投标处理。</w:t>
      </w:r>
    </w:p>
    <w:p w:rsidR="00712032" w:rsidRDefault="00652712">
      <w:pPr>
        <w:spacing w:line="360" w:lineRule="exact"/>
        <w:ind w:firstLineChars="200" w:firstLine="440"/>
        <w:jc w:val="left"/>
        <w:rPr>
          <w:rFonts w:ascii="宋体" w:hAnsi="宋体" w:cs="仿宋"/>
          <w:color w:val="000000" w:themeColor="text1"/>
          <w:sz w:val="22"/>
          <w:szCs w:val="22"/>
        </w:rPr>
      </w:pPr>
      <w:r>
        <w:rPr>
          <w:rFonts w:ascii="宋体" w:hAnsi="宋体" w:cs="仿宋" w:hint="eastAsia"/>
          <w:color w:val="000000" w:themeColor="text1"/>
          <w:sz w:val="22"/>
          <w:szCs w:val="22"/>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rsidP="00B623D3">
      <w:pPr>
        <w:spacing w:line="360" w:lineRule="exact"/>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第四部分  投标文件格式</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t>封面：</w:t>
      </w:r>
    </w:p>
    <w:p w:rsidR="00712032" w:rsidRDefault="00712032">
      <w:pPr>
        <w:rPr>
          <w:rFonts w:ascii="宋体" w:hAnsi="宋体"/>
        </w:rPr>
      </w:pPr>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 xml:space="preserve">             </w:t>
      </w:r>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【正(副)本】</w:t>
      </w:r>
    </w:p>
    <w:p w:rsidR="00712032" w:rsidRDefault="00712032">
      <w:pPr>
        <w:spacing w:line="380" w:lineRule="exact"/>
        <w:jc w:val="center"/>
        <w:rPr>
          <w:rFonts w:ascii="宋体" w:hAnsi="宋体" w:cs="仿宋"/>
          <w:b/>
          <w:color w:val="000000" w:themeColor="text1"/>
          <w:sz w:val="22"/>
          <w:szCs w:val="22"/>
        </w:rPr>
      </w:pPr>
    </w:p>
    <w:p w:rsidR="00712032" w:rsidRDefault="00B623D3">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 xml:space="preserve">公 </w:t>
      </w:r>
      <w:r>
        <w:rPr>
          <w:rFonts w:ascii="宋体" w:hAnsi="宋体" w:cs="仿宋"/>
          <w:b/>
          <w:color w:val="000000" w:themeColor="text1"/>
          <w:sz w:val="22"/>
          <w:szCs w:val="22"/>
        </w:rPr>
        <w:t xml:space="preserve"> </w:t>
      </w:r>
      <w:r>
        <w:rPr>
          <w:rFonts w:ascii="宋体" w:hAnsi="宋体" w:cs="仿宋" w:hint="eastAsia"/>
          <w:b/>
          <w:color w:val="000000" w:themeColor="text1"/>
          <w:sz w:val="22"/>
          <w:szCs w:val="22"/>
        </w:rPr>
        <w:t xml:space="preserve">开 </w:t>
      </w:r>
      <w:r>
        <w:rPr>
          <w:rFonts w:ascii="宋体" w:hAnsi="宋体" w:cs="仿宋"/>
          <w:b/>
          <w:color w:val="000000" w:themeColor="text1"/>
          <w:sz w:val="22"/>
          <w:szCs w:val="22"/>
        </w:rPr>
        <w:t xml:space="preserve"> </w:t>
      </w:r>
      <w:r>
        <w:rPr>
          <w:rFonts w:ascii="宋体" w:hAnsi="宋体" w:cs="仿宋" w:hint="eastAsia"/>
          <w:b/>
          <w:color w:val="000000" w:themeColor="text1"/>
          <w:sz w:val="22"/>
          <w:szCs w:val="22"/>
        </w:rPr>
        <w:t xml:space="preserve">招 </w:t>
      </w:r>
      <w:r>
        <w:rPr>
          <w:rFonts w:ascii="宋体" w:hAnsi="宋体" w:cs="仿宋"/>
          <w:b/>
          <w:color w:val="000000" w:themeColor="text1"/>
          <w:sz w:val="22"/>
          <w:szCs w:val="22"/>
        </w:rPr>
        <w:t xml:space="preserve"> </w:t>
      </w:r>
      <w:r>
        <w:rPr>
          <w:rFonts w:ascii="宋体" w:hAnsi="宋体" w:cs="仿宋" w:hint="eastAsia"/>
          <w:b/>
          <w:color w:val="000000" w:themeColor="text1"/>
          <w:sz w:val="22"/>
          <w:szCs w:val="22"/>
        </w:rPr>
        <w:t xml:space="preserve">标 </w:t>
      </w:r>
      <w:r w:rsidR="00652712">
        <w:rPr>
          <w:rFonts w:ascii="宋体" w:hAnsi="宋体" w:cs="仿宋" w:hint="eastAsia"/>
          <w:b/>
          <w:color w:val="000000" w:themeColor="text1"/>
          <w:sz w:val="22"/>
          <w:szCs w:val="22"/>
        </w:rPr>
        <w:t xml:space="preserve"> 文   件</w:t>
      </w: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500" w:firstLine="1104"/>
        <w:rPr>
          <w:rFonts w:ascii="宋体" w:hAnsi="宋体" w:cs="仿宋"/>
          <w:b/>
          <w:color w:val="000000" w:themeColor="text1"/>
          <w:sz w:val="22"/>
          <w:szCs w:val="22"/>
        </w:rPr>
      </w:pPr>
      <w:r>
        <w:rPr>
          <w:rFonts w:ascii="宋体" w:hAnsi="宋体" w:cs="仿宋" w:hint="eastAsia"/>
          <w:b/>
          <w:color w:val="000000" w:themeColor="text1"/>
          <w:sz w:val="22"/>
          <w:szCs w:val="22"/>
        </w:rPr>
        <w:t>采购单位：苏州健雄职业技术学院</w:t>
      </w:r>
    </w:p>
    <w:p w:rsidR="00712032" w:rsidRDefault="00652712">
      <w:pPr>
        <w:spacing w:line="380" w:lineRule="exact"/>
        <w:ind w:firstLineChars="500" w:firstLine="1104"/>
        <w:rPr>
          <w:rFonts w:ascii="宋体" w:hAnsi="宋体" w:cs="仿宋"/>
          <w:b/>
          <w:color w:val="000000" w:themeColor="text1"/>
          <w:sz w:val="22"/>
          <w:szCs w:val="22"/>
        </w:rPr>
      </w:pPr>
      <w:r>
        <w:rPr>
          <w:rFonts w:ascii="宋体" w:hAnsi="宋体" w:cs="仿宋" w:hint="eastAsia"/>
          <w:b/>
          <w:color w:val="000000" w:themeColor="text1"/>
          <w:sz w:val="22"/>
          <w:szCs w:val="22"/>
        </w:rPr>
        <w:t>项目名称：特种设备、特种作业理论题库模拟练习项目</w:t>
      </w:r>
    </w:p>
    <w:p w:rsidR="00712032" w:rsidRDefault="00652712">
      <w:pPr>
        <w:spacing w:line="380" w:lineRule="exact"/>
        <w:ind w:firstLineChars="500" w:firstLine="1104"/>
        <w:rPr>
          <w:rFonts w:ascii="宋体" w:hAnsi="宋体" w:cs="仿宋"/>
          <w:b/>
          <w:color w:val="000000" w:themeColor="text1"/>
          <w:sz w:val="22"/>
          <w:szCs w:val="22"/>
        </w:rPr>
      </w:pPr>
      <w:r>
        <w:rPr>
          <w:rFonts w:ascii="宋体" w:hAnsi="宋体" w:cs="仿宋" w:hint="eastAsia"/>
          <w:b/>
          <w:color w:val="000000" w:themeColor="text1"/>
          <w:sz w:val="22"/>
          <w:szCs w:val="22"/>
        </w:rPr>
        <w:t>项目编号：</w:t>
      </w: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700" w:firstLine="1546"/>
        <w:rPr>
          <w:rFonts w:ascii="宋体" w:hAnsi="宋体" w:cs="仿宋"/>
          <w:b/>
          <w:color w:val="000000" w:themeColor="text1"/>
          <w:sz w:val="22"/>
          <w:szCs w:val="22"/>
        </w:rPr>
      </w:pPr>
      <w:r>
        <w:rPr>
          <w:rFonts w:ascii="宋体" w:hAnsi="宋体" w:cs="仿宋" w:hint="eastAsia"/>
          <w:b/>
          <w:color w:val="000000" w:themeColor="text1"/>
          <w:sz w:val="22"/>
          <w:szCs w:val="22"/>
        </w:rPr>
        <w:t xml:space="preserve"> </w:t>
      </w:r>
    </w:p>
    <w:p w:rsidR="00712032" w:rsidRDefault="00712032">
      <w:pPr>
        <w:spacing w:line="380" w:lineRule="exact"/>
        <w:ind w:firstLineChars="700" w:firstLine="1546"/>
        <w:rPr>
          <w:rFonts w:ascii="宋体" w:hAnsi="宋体" w:cs="仿宋"/>
          <w:b/>
          <w:color w:val="000000" w:themeColor="text1"/>
          <w:sz w:val="22"/>
          <w:szCs w:val="22"/>
        </w:rPr>
      </w:pPr>
    </w:p>
    <w:p w:rsidR="00712032" w:rsidRDefault="00712032">
      <w:pPr>
        <w:spacing w:line="380" w:lineRule="exact"/>
        <w:ind w:firstLineChars="700" w:firstLine="1546"/>
        <w:rPr>
          <w:rFonts w:ascii="宋体" w:hAnsi="宋体" w:cs="仿宋"/>
          <w:b/>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652712">
      <w:pPr>
        <w:spacing w:line="380" w:lineRule="exact"/>
        <w:ind w:firstLineChars="248" w:firstLine="548"/>
        <w:rPr>
          <w:rFonts w:ascii="宋体" w:hAnsi="宋体" w:cs="仿宋"/>
          <w:color w:val="000000" w:themeColor="text1"/>
          <w:sz w:val="22"/>
          <w:szCs w:val="22"/>
          <w:u w:val="single"/>
        </w:rPr>
      </w:pPr>
      <w:r>
        <w:rPr>
          <w:rFonts w:ascii="宋体" w:hAnsi="宋体" w:cs="仿宋" w:hint="eastAsia"/>
          <w:b/>
          <w:color w:val="000000" w:themeColor="text1"/>
          <w:sz w:val="22"/>
          <w:szCs w:val="22"/>
        </w:rPr>
        <w:t>投 标 人(盖章)：</w:t>
      </w:r>
      <w:r>
        <w:rPr>
          <w:rFonts w:ascii="宋体" w:hAnsi="宋体" w:cs="仿宋" w:hint="eastAsia"/>
          <w:color w:val="000000" w:themeColor="text1"/>
          <w:sz w:val="22"/>
          <w:szCs w:val="22"/>
          <w:u w:val="single"/>
        </w:rPr>
        <w:t xml:space="preserve">                                      </w:t>
      </w:r>
    </w:p>
    <w:p w:rsidR="00712032" w:rsidRDefault="00652712">
      <w:pPr>
        <w:spacing w:line="380" w:lineRule="exact"/>
        <w:ind w:leftChars="257" w:left="540"/>
        <w:rPr>
          <w:rFonts w:ascii="宋体" w:hAnsi="宋体" w:cs="仿宋"/>
          <w:color w:val="000000" w:themeColor="text1"/>
          <w:sz w:val="22"/>
          <w:szCs w:val="22"/>
          <w:u w:val="single"/>
        </w:rPr>
      </w:pPr>
      <w:r>
        <w:rPr>
          <w:rFonts w:ascii="宋体" w:hAnsi="宋体" w:cs="仿宋" w:hint="eastAsia"/>
          <w:b/>
          <w:color w:val="000000" w:themeColor="text1"/>
          <w:sz w:val="22"/>
          <w:szCs w:val="22"/>
        </w:rPr>
        <w:t>法定代表人或其委托代理人：</w:t>
      </w:r>
      <w:r>
        <w:rPr>
          <w:rFonts w:ascii="宋体" w:hAnsi="宋体" w:cs="仿宋" w:hint="eastAsia"/>
          <w:color w:val="000000" w:themeColor="text1"/>
          <w:sz w:val="22"/>
          <w:szCs w:val="22"/>
          <w:u w:val="single"/>
        </w:rPr>
        <w:t xml:space="preserve">            （签字或盖章）</w:t>
      </w:r>
    </w:p>
    <w:p w:rsidR="00712032" w:rsidRDefault="00712032">
      <w:pPr>
        <w:spacing w:line="380" w:lineRule="exact"/>
        <w:ind w:firstLineChars="700" w:firstLine="1546"/>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150" w:firstLine="331"/>
        <w:jc w:val="center"/>
        <w:rPr>
          <w:rFonts w:ascii="宋体" w:hAnsi="宋体" w:cs="仿宋"/>
          <w:b/>
          <w:color w:val="000000" w:themeColor="text1"/>
          <w:sz w:val="22"/>
          <w:szCs w:val="22"/>
        </w:rPr>
      </w:pPr>
      <w:r>
        <w:rPr>
          <w:rFonts w:ascii="宋体" w:hAnsi="宋体" w:cs="仿宋" w:hint="eastAsia"/>
          <w:b/>
          <w:color w:val="000000" w:themeColor="text1"/>
          <w:sz w:val="22"/>
          <w:szCs w:val="22"/>
        </w:rPr>
        <w:t>日期：202</w:t>
      </w:r>
      <w:r>
        <w:rPr>
          <w:rFonts w:ascii="宋体" w:hAnsi="宋体" w:cs="仿宋"/>
          <w:b/>
          <w:color w:val="000000" w:themeColor="text1"/>
          <w:sz w:val="22"/>
          <w:szCs w:val="22"/>
        </w:rPr>
        <w:t>2</w:t>
      </w:r>
      <w:r>
        <w:rPr>
          <w:rFonts w:ascii="宋体" w:hAnsi="宋体" w:cs="仿宋" w:hint="eastAsia"/>
          <w:b/>
          <w:color w:val="000000" w:themeColor="text1"/>
          <w:sz w:val="22"/>
          <w:szCs w:val="22"/>
        </w:rPr>
        <w:t>年 月  日</w:t>
      </w:r>
    </w:p>
    <w:p w:rsidR="00712032" w:rsidRDefault="00712032">
      <w:pPr>
        <w:spacing w:line="380" w:lineRule="exact"/>
        <w:rPr>
          <w:rFonts w:ascii="宋体" w:hAnsi="宋体" w:cs="仿宋"/>
          <w:color w:val="000000" w:themeColor="text1"/>
          <w:sz w:val="22"/>
          <w:szCs w:val="22"/>
        </w:rPr>
        <w:sectPr w:rsidR="00712032">
          <w:pgSz w:w="11906" w:h="16838"/>
          <w:pgMar w:top="1440" w:right="1800" w:bottom="1440" w:left="1800" w:header="851" w:footer="992" w:gutter="0"/>
          <w:cols w:space="425"/>
          <w:docGrid w:type="lines" w:linePitch="312"/>
        </w:sect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附件1、（供应商）授权委托书</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652712">
      <w:pPr>
        <w:pStyle w:val="a1"/>
        <w:overflowPunct w:val="0"/>
        <w:spacing w:line="380" w:lineRule="exact"/>
        <w:ind w:firstLine="440"/>
        <w:jc w:val="center"/>
        <w:rPr>
          <w:rFonts w:ascii="宋体" w:hAnsi="宋体" w:cs="仿宋"/>
          <w:color w:val="000000" w:themeColor="text1"/>
          <w:sz w:val="22"/>
        </w:rPr>
      </w:pPr>
      <w:r>
        <w:rPr>
          <w:rFonts w:ascii="宋体" w:hAnsi="宋体" w:cs="仿宋" w:hint="eastAsia"/>
          <w:color w:val="000000" w:themeColor="text1"/>
          <w:sz w:val="22"/>
        </w:rPr>
        <w:t>授权委托书</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本授权委托书声明：  我</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（姓名）系</w:t>
      </w:r>
      <w:r>
        <w:rPr>
          <w:rFonts w:ascii="宋体" w:hAnsi="宋体" w:cs="仿宋" w:hint="eastAsia"/>
          <w:color w:val="000000" w:themeColor="text1"/>
          <w:sz w:val="22"/>
          <w:szCs w:val="22"/>
          <w:u w:val="single"/>
        </w:rPr>
        <w:t xml:space="preserve">  （供应商名称）</w:t>
      </w:r>
      <w:r>
        <w:rPr>
          <w:rFonts w:ascii="宋体" w:hAnsi="宋体" w:cs="仿宋" w:hint="eastAsia"/>
          <w:color w:val="000000" w:themeColor="text1"/>
          <w:sz w:val="22"/>
          <w:szCs w:val="22"/>
        </w:rPr>
        <w:t>的法定代表人（负责人），现授权委托</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（姓名）为我公司授权代表（即代理人），以本公司的名义参加</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组织实施的编号为</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号的招标活动。授权代表在招标活动过程中所签署的一切文件和处理与这有关的一切事务，我均予以承认。</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授权代表在授权委托书有效期内签署的所有文件不因授权委托的撤销而失效，除非有撤销授权委托的书面通知，本授权委托书自招标活动开始至合同履行完毕止。</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授权代表无转委托权。特此委托。</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 xml:space="preserve">    </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供应商：（公章）</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法定代表人（负责人）：（签字或盖章）</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代理人：（签字或盖章）</w:t>
      </w:r>
    </w:p>
    <w:p w:rsidR="00712032" w:rsidRDefault="00652712">
      <w:pPr>
        <w:pStyle w:val="a1"/>
        <w:overflowPunct w:val="0"/>
        <w:spacing w:line="380" w:lineRule="exact"/>
        <w:ind w:firstLine="440"/>
        <w:rPr>
          <w:rFonts w:ascii="宋体" w:hAnsi="宋体" w:cs="仿宋"/>
          <w:color w:val="000000" w:themeColor="text1"/>
          <w:sz w:val="22"/>
        </w:rPr>
      </w:pPr>
      <w:r>
        <w:rPr>
          <w:rFonts w:ascii="宋体" w:hAnsi="宋体" w:cs="仿宋" w:hint="eastAsia"/>
          <w:color w:val="000000" w:themeColor="text1"/>
          <w:sz w:val="22"/>
        </w:rPr>
        <w:t>日期：</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br w:type="page"/>
      </w:r>
      <w:r>
        <w:rPr>
          <w:rFonts w:ascii="宋体" w:eastAsia="宋体" w:hAnsi="宋体" w:cs="仿宋" w:hint="eastAsia"/>
          <w:color w:val="000000" w:themeColor="text1"/>
          <w:sz w:val="22"/>
          <w:szCs w:val="22"/>
        </w:rPr>
        <w:lastRenderedPageBreak/>
        <w:t>附件2、投标响应函</w:t>
      </w:r>
    </w:p>
    <w:p w:rsidR="00712032" w:rsidRDefault="00652712">
      <w:pPr>
        <w:pStyle w:val="a7"/>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投标响应函</w:t>
      </w:r>
    </w:p>
    <w:p w:rsidR="00712032" w:rsidRDefault="00652712">
      <w:pPr>
        <w:pStyle w:val="a7"/>
        <w:spacing w:line="380" w:lineRule="exact"/>
        <w:rPr>
          <w:rFonts w:eastAsia="宋体" w:hAnsi="宋体" w:cs="仿宋"/>
          <w:color w:val="000000" w:themeColor="text1"/>
          <w:sz w:val="22"/>
          <w:szCs w:val="22"/>
        </w:rPr>
      </w:pPr>
      <w:r>
        <w:rPr>
          <w:rFonts w:eastAsia="宋体" w:hAnsi="宋体" w:cs="仿宋" w:hint="eastAsia"/>
          <w:color w:val="000000" w:themeColor="text1"/>
          <w:sz w:val="22"/>
          <w:szCs w:val="22"/>
        </w:rPr>
        <w:t xml:space="preserve"> </w:t>
      </w:r>
      <w:r>
        <w:rPr>
          <w:rFonts w:eastAsia="宋体" w:hAnsi="宋体" w:cs="仿宋" w:hint="eastAsia"/>
          <w:color w:val="000000" w:themeColor="text1"/>
          <w:sz w:val="22"/>
          <w:szCs w:val="22"/>
          <w:u w:val="single"/>
        </w:rPr>
        <w:t xml:space="preserve">   苏州健雄职业技术学院   </w:t>
      </w:r>
      <w:r>
        <w:rPr>
          <w:rFonts w:eastAsia="宋体" w:hAnsi="宋体" w:cs="仿宋" w:hint="eastAsia"/>
          <w:color w:val="000000" w:themeColor="text1"/>
          <w:sz w:val="22"/>
          <w:szCs w:val="22"/>
        </w:rPr>
        <w:t>：</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我们收到贵单位</w:t>
      </w:r>
      <w:r>
        <w:rPr>
          <w:rFonts w:eastAsia="宋体" w:hAnsi="宋体" w:cs="仿宋" w:hint="eastAsia"/>
          <w:color w:val="000000" w:themeColor="text1"/>
          <w:sz w:val="22"/>
          <w:u w:val="single"/>
        </w:rPr>
        <w:t xml:space="preserve">            </w:t>
      </w:r>
      <w:r>
        <w:rPr>
          <w:rFonts w:eastAsia="宋体" w:hAnsi="宋体" w:cs="仿宋" w:hint="eastAsia"/>
          <w:color w:val="000000" w:themeColor="text1"/>
          <w:sz w:val="22"/>
        </w:rPr>
        <w:t>号招标文件，经仔细阅读和研究，我们决定参加招标活动。</w:t>
      </w:r>
    </w:p>
    <w:p w:rsidR="00712032" w:rsidRDefault="00652712">
      <w:pPr>
        <w:pStyle w:val="22"/>
        <w:spacing w:line="380" w:lineRule="exact"/>
        <w:ind w:firstLineChars="200" w:firstLine="440"/>
        <w:rPr>
          <w:rFonts w:eastAsia="宋体" w:hAnsi="宋体" w:cs="仿宋"/>
          <w:b/>
          <w:color w:val="000000" w:themeColor="text1"/>
          <w:sz w:val="22"/>
        </w:rPr>
      </w:pPr>
      <w:r>
        <w:rPr>
          <w:rFonts w:eastAsia="宋体" w:hAnsi="宋体" w:cs="仿宋" w:hint="eastAsia"/>
          <w:color w:val="000000" w:themeColor="text1"/>
          <w:sz w:val="22"/>
        </w:rPr>
        <w:t>1、我们愿意按照招标文件的一切要求，完成该项目的全部内容。</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2、如果我们的投标响应文件被接受，我们将严格履行招标文件中规定的每一项要求，按期、按质、按量履行合同的义务。</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3、我们已详细阅读全部招标文件，包括更正公告(如有)，对招标文件及更正公告(如有)无任何异议。</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4、我们同意按招标文件中的规定，本响应文件的有效期限自提交响应文件截止时间之日起</w:t>
      </w:r>
      <w:r>
        <w:rPr>
          <w:rFonts w:eastAsia="宋体" w:hAnsi="宋体" w:cs="仿宋" w:hint="eastAsia"/>
          <w:color w:val="000000" w:themeColor="text1"/>
          <w:sz w:val="22"/>
          <w:u w:val="single"/>
        </w:rPr>
        <w:t>60</w:t>
      </w:r>
      <w:r>
        <w:rPr>
          <w:rFonts w:eastAsia="宋体" w:hAnsi="宋体" w:cs="仿宋" w:hint="eastAsia"/>
          <w:color w:val="000000" w:themeColor="text1"/>
          <w:sz w:val="22"/>
        </w:rPr>
        <w:t>天。</w:t>
      </w:r>
    </w:p>
    <w:p w:rsidR="00712032" w:rsidRDefault="00652712">
      <w:pPr>
        <w:pStyle w:val="22"/>
        <w:spacing w:line="380" w:lineRule="exact"/>
        <w:ind w:firstLineChars="200" w:firstLine="440"/>
        <w:rPr>
          <w:rFonts w:eastAsia="宋体" w:hAnsi="宋体" w:cs="仿宋"/>
          <w:b/>
          <w:bCs/>
          <w:color w:val="000000" w:themeColor="text1"/>
          <w:sz w:val="22"/>
        </w:rPr>
      </w:pPr>
      <w:r>
        <w:rPr>
          <w:rFonts w:eastAsia="宋体" w:hAnsi="宋体" w:cs="仿宋" w:hint="eastAsia"/>
          <w:color w:val="000000" w:themeColor="text1"/>
          <w:sz w:val="22"/>
        </w:rPr>
        <w:t>5、我们愿意提供招标采购单位在招标文件中要求的相关资料。</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6、我们承诺该响应文件在招标开始后的全过程中保持有效，不作任何更改和变动。</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7、我们承诺我公司符合招标文件中“合格供应商的基本、特定条件”的要求，若与真实情况不符，本公司愿意承担由此而产生的一切后果。</w:t>
      </w:r>
    </w:p>
    <w:p w:rsidR="00712032" w:rsidRDefault="00652712">
      <w:pPr>
        <w:pStyle w:val="22"/>
        <w:spacing w:line="380" w:lineRule="exact"/>
        <w:ind w:firstLine="480"/>
        <w:rPr>
          <w:rFonts w:eastAsia="宋体" w:hAnsi="宋体" w:cs="仿宋"/>
          <w:color w:val="000000" w:themeColor="text1"/>
          <w:sz w:val="22"/>
        </w:rPr>
      </w:pPr>
      <w:r>
        <w:rPr>
          <w:rFonts w:eastAsia="宋体" w:hAnsi="宋体" w:cs="仿宋" w:hint="eastAsia"/>
          <w:color w:val="000000" w:themeColor="text1"/>
          <w:sz w:val="22"/>
        </w:rPr>
        <w:t xml:space="preserve">8、本次采购活动如规定收取保证金，我们愿意按招标文件的规定交纳保证金，并同意其中关于保证金的相关规定。我们的保证金退回账号如下（如收取）： </w:t>
      </w:r>
    </w:p>
    <w:p w:rsidR="00712032" w:rsidRDefault="00652712">
      <w:pPr>
        <w:pStyle w:val="22"/>
        <w:spacing w:line="380" w:lineRule="exact"/>
        <w:ind w:firstLine="480"/>
        <w:rPr>
          <w:rFonts w:eastAsia="宋体" w:hAnsi="宋体" w:cs="仿宋"/>
          <w:color w:val="000000" w:themeColor="text1"/>
          <w:sz w:val="22"/>
        </w:rPr>
      </w:pPr>
      <w:r>
        <w:rPr>
          <w:rFonts w:eastAsia="宋体" w:hAnsi="宋体" w:cs="仿宋" w:hint="eastAsia"/>
          <w:color w:val="000000" w:themeColor="text1"/>
          <w:sz w:val="22"/>
        </w:rPr>
        <w:t>户      名：</w:t>
      </w:r>
      <w:r>
        <w:rPr>
          <w:rFonts w:eastAsia="宋体" w:hAnsi="宋体" w:cs="仿宋" w:hint="eastAsia"/>
          <w:color w:val="000000" w:themeColor="text1"/>
          <w:sz w:val="22"/>
          <w:u w:val="single"/>
        </w:rPr>
        <w:t xml:space="preserve">                          </w:t>
      </w:r>
    </w:p>
    <w:p w:rsidR="00712032" w:rsidRDefault="00652712">
      <w:pPr>
        <w:pStyle w:val="22"/>
        <w:spacing w:line="380" w:lineRule="exact"/>
        <w:ind w:firstLine="480"/>
        <w:rPr>
          <w:rFonts w:eastAsia="宋体" w:hAnsi="宋体" w:cs="仿宋"/>
          <w:color w:val="000000" w:themeColor="text1"/>
          <w:sz w:val="22"/>
          <w:u w:val="single"/>
        </w:rPr>
      </w:pPr>
      <w:r>
        <w:rPr>
          <w:rFonts w:eastAsia="宋体" w:hAnsi="宋体" w:cs="仿宋" w:hint="eastAsia"/>
          <w:color w:val="000000" w:themeColor="text1"/>
          <w:sz w:val="22"/>
        </w:rPr>
        <w:t>开户行名称：</w:t>
      </w:r>
      <w:r>
        <w:rPr>
          <w:rFonts w:eastAsia="宋体" w:hAnsi="宋体" w:cs="仿宋" w:hint="eastAsia"/>
          <w:color w:val="000000" w:themeColor="text1"/>
          <w:sz w:val="22"/>
          <w:u w:val="single"/>
        </w:rPr>
        <w:t xml:space="preserve">                          </w:t>
      </w:r>
    </w:p>
    <w:p w:rsidR="00712032" w:rsidRDefault="00652712">
      <w:pPr>
        <w:pStyle w:val="22"/>
        <w:spacing w:line="380" w:lineRule="exact"/>
        <w:ind w:firstLine="480"/>
        <w:rPr>
          <w:rFonts w:eastAsia="宋体" w:hAnsi="宋体" w:cs="仿宋"/>
          <w:color w:val="000000" w:themeColor="text1"/>
          <w:sz w:val="22"/>
          <w:u w:val="single"/>
        </w:rPr>
      </w:pPr>
      <w:r>
        <w:rPr>
          <w:rFonts w:eastAsia="宋体" w:hAnsi="宋体" w:cs="仿宋" w:hint="eastAsia"/>
          <w:color w:val="000000" w:themeColor="text1"/>
          <w:sz w:val="22"/>
        </w:rPr>
        <w:t>开户行行号：</w:t>
      </w:r>
      <w:r>
        <w:rPr>
          <w:rFonts w:eastAsia="宋体" w:hAnsi="宋体" w:cs="仿宋" w:hint="eastAsia"/>
          <w:color w:val="000000" w:themeColor="text1"/>
          <w:sz w:val="22"/>
          <w:u w:val="single"/>
        </w:rPr>
        <w:t xml:space="preserve">                          </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银 行 账 号：</w:t>
      </w:r>
      <w:r>
        <w:rPr>
          <w:rFonts w:eastAsia="宋体" w:hAnsi="宋体" w:cs="仿宋" w:hint="eastAsia"/>
          <w:color w:val="000000" w:themeColor="text1"/>
          <w:sz w:val="22"/>
          <w:u w:val="single"/>
        </w:rPr>
        <w:t xml:space="preserve">                         </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所有有关投标文件的函电，请按下列地址联系：</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单位：                             联系人：</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地址：                             邮政编码：</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联系电话：                         传真：</w:t>
      </w:r>
    </w:p>
    <w:p w:rsidR="00712032" w:rsidRDefault="00712032">
      <w:pPr>
        <w:pStyle w:val="22"/>
        <w:spacing w:line="380" w:lineRule="exact"/>
        <w:ind w:leftChars="1619" w:left="3400" w:firstLineChars="350" w:firstLine="770"/>
        <w:rPr>
          <w:rFonts w:eastAsia="宋体" w:hAnsi="宋体" w:cs="仿宋"/>
          <w:color w:val="000000" w:themeColor="text1"/>
          <w:sz w:val="22"/>
        </w:rPr>
      </w:pPr>
    </w:p>
    <w:p w:rsidR="00712032" w:rsidRDefault="00652712">
      <w:pPr>
        <w:pStyle w:val="22"/>
        <w:spacing w:line="380" w:lineRule="exact"/>
        <w:ind w:firstLineChars="1200" w:firstLine="2640"/>
        <w:rPr>
          <w:rFonts w:eastAsia="宋体" w:hAnsi="宋体" w:cs="仿宋"/>
          <w:color w:val="000000" w:themeColor="text1"/>
          <w:sz w:val="22"/>
        </w:rPr>
      </w:pPr>
      <w:r>
        <w:rPr>
          <w:rFonts w:eastAsia="宋体" w:hAnsi="宋体" w:cs="仿宋" w:hint="eastAsia"/>
          <w:color w:val="000000" w:themeColor="text1"/>
          <w:sz w:val="22"/>
        </w:rPr>
        <w:t>供应商：（公章）</w:t>
      </w:r>
    </w:p>
    <w:p w:rsidR="00712032" w:rsidRDefault="00652712">
      <w:pPr>
        <w:pStyle w:val="22"/>
        <w:spacing w:line="380" w:lineRule="exact"/>
        <w:ind w:firstLineChars="1200" w:firstLine="2640"/>
        <w:rPr>
          <w:rFonts w:eastAsia="宋体" w:hAnsi="宋体" w:cs="仿宋"/>
          <w:color w:val="000000" w:themeColor="text1"/>
          <w:sz w:val="22"/>
        </w:rPr>
      </w:pPr>
      <w:r>
        <w:rPr>
          <w:rFonts w:eastAsia="宋体" w:hAnsi="宋体" w:cs="仿宋" w:hint="eastAsia"/>
          <w:color w:val="000000" w:themeColor="text1"/>
          <w:sz w:val="22"/>
        </w:rPr>
        <w:t>法定代表人（负责人）或代理人：（签字或盖章）</w:t>
      </w:r>
    </w:p>
    <w:p w:rsidR="00712032" w:rsidRDefault="00652712">
      <w:pPr>
        <w:pStyle w:val="22"/>
        <w:spacing w:line="380" w:lineRule="exact"/>
        <w:ind w:firstLineChars="1200" w:firstLine="2640"/>
        <w:rPr>
          <w:rFonts w:eastAsia="宋体" w:hAnsi="宋体" w:cs="仿宋"/>
          <w:color w:val="000000" w:themeColor="text1"/>
          <w:sz w:val="22"/>
        </w:rPr>
      </w:pPr>
      <w:r>
        <w:rPr>
          <w:rFonts w:eastAsia="宋体" w:hAnsi="宋体" w:cs="仿宋" w:hint="eastAsia"/>
          <w:color w:val="000000" w:themeColor="text1"/>
          <w:sz w:val="22"/>
        </w:rPr>
        <w:t>日期：         年     月     日</w:t>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br w:type="page"/>
      </w:r>
      <w:r>
        <w:rPr>
          <w:rFonts w:ascii="宋体" w:eastAsia="宋体" w:hAnsi="宋体" w:cs="仿宋" w:hint="eastAsia"/>
          <w:color w:val="000000" w:themeColor="text1"/>
          <w:sz w:val="22"/>
          <w:szCs w:val="22"/>
        </w:rPr>
        <w:lastRenderedPageBreak/>
        <w:t>附件3</w:t>
      </w:r>
      <w:bookmarkStart w:id="111" w:name="投标报价表"/>
      <w:r>
        <w:rPr>
          <w:rFonts w:ascii="宋体" w:eastAsia="宋体" w:hAnsi="宋体" w:cs="仿宋" w:hint="eastAsia"/>
          <w:color w:val="000000" w:themeColor="text1"/>
          <w:sz w:val="22"/>
          <w:szCs w:val="22"/>
        </w:rPr>
        <w:t>、投标响应报价表</w:t>
      </w:r>
      <w:bookmarkEnd w:id="111"/>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投标报价表</w:t>
      </w:r>
    </w:p>
    <w:p w:rsidR="00712032" w:rsidRDefault="00712032">
      <w:pPr>
        <w:spacing w:line="380" w:lineRule="exact"/>
        <w:jc w:val="center"/>
        <w:rPr>
          <w:rFonts w:ascii="宋体" w:hAnsi="宋体" w:cs="仿宋"/>
          <w:b/>
          <w:color w:val="000000" w:themeColor="text1"/>
          <w:sz w:val="22"/>
          <w:szCs w:val="22"/>
        </w:rPr>
      </w:pPr>
    </w:p>
    <w:p w:rsidR="00712032" w:rsidRDefault="00712032">
      <w:pPr>
        <w:pStyle w:val="22"/>
        <w:spacing w:line="380" w:lineRule="exact"/>
        <w:ind w:firstLineChars="250" w:firstLine="552"/>
        <w:rPr>
          <w:rFonts w:eastAsia="宋体" w:hAnsi="宋体" w:cs="仿宋"/>
          <w:b/>
          <w:color w:val="000000" w:themeColor="text1"/>
          <w:sz w:val="22"/>
        </w:rPr>
      </w:pPr>
    </w:p>
    <w:p w:rsidR="00712032" w:rsidRDefault="00712032">
      <w:pPr>
        <w:pStyle w:val="22"/>
        <w:spacing w:line="380" w:lineRule="exact"/>
        <w:ind w:firstLineChars="250" w:firstLine="552"/>
        <w:rPr>
          <w:rFonts w:eastAsia="宋体" w:hAnsi="宋体" w:cs="仿宋"/>
          <w:b/>
          <w:color w:val="000000" w:themeColor="text1"/>
          <w:sz w:val="22"/>
        </w:rPr>
      </w:pPr>
    </w:p>
    <w:p w:rsidR="00712032" w:rsidRDefault="00652712">
      <w:pPr>
        <w:pStyle w:val="ab"/>
        <w:widowControl w:val="0"/>
        <w:adjustRightInd w:val="0"/>
        <w:spacing w:before="0" w:beforeAutospacing="0" w:after="0" w:afterAutospacing="0" w:line="380" w:lineRule="exact"/>
        <w:ind w:firstLine="440"/>
        <w:jc w:val="both"/>
        <w:rPr>
          <w:rFonts w:cs="仿宋"/>
          <w:color w:val="000000" w:themeColor="text1"/>
          <w:sz w:val="22"/>
          <w:szCs w:val="22"/>
        </w:rPr>
      </w:pPr>
      <w:r>
        <w:rPr>
          <w:rFonts w:cs="仿宋" w:hint="eastAsia"/>
          <w:color w:val="000000" w:themeColor="text1"/>
          <w:kern w:val="2"/>
          <w:sz w:val="22"/>
          <w:szCs w:val="2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712032">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712032" w:rsidRDefault="00652712">
            <w:pPr>
              <w:pStyle w:val="ab"/>
              <w:widowControl w:val="0"/>
              <w:adjustRightInd w:val="0"/>
              <w:spacing w:before="0" w:beforeAutospacing="0" w:after="0" w:afterAutospacing="0" w:line="380" w:lineRule="exact"/>
              <w:ind w:firstLineChars="100" w:firstLine="220"/>
              <w:rPr>
                <w:rFonts w:cs="仿宋"/>
                <w:color w:val="000000" w:themeColor="text1"/>
                <w:sz w:val="22"/>
                <w:szCs w:val="22"/>
              </w:rPr>
            </w:pPr>
            <w:r>
              <w:rPr>
                <w:rFonts w:cs="仿宋" w:hint="eastAsia"/>
                <w:color w:val="000000" w:themeColor="text1"/>
                <w:kern w:val="2"/>
                <w:sz w:val="22"/>
                <w:szCs w:val="2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712032" w:rsidRDefault="0065271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r>
              <w:rPr>
                <w:rFonts w:cs="仿宋" w:hint="eastAsia"/>
                <w:color w:val="000000" w:themeColor="text1"/>
                <w:sz w:val="22"/>
                <w:szCs w:val="22"/>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712032" w:rsidRDefault="005352F4">
            <w:pPr>
              <w:pStyle w:val="ab"/>
              <w:widowControl w:val="0"/>
              <w:adjustRightInd w:val="0"/>
              <w:spacing w:before="0" w:beforeAutospacing="0" w:after="0" w:afterAutospacing="0" w:line="380" w:lineRule="exact"/>
              <w:ind w:firstLine="440"/>
              <w:jc w:val="center"/>
              <w:rPr>
                <w:rFonts w:cs="仿宋"/>
                <w:color w:val="000000" w:themeColor="text1"/>
                <w:sz w:val="22"/>
                <w:szCs w:val="22"/>
              </w:rPr>
            </w:pPr>
            <w:r>
              <w:rPr>
                <w:rFonts w:cs="仿宋" w:hint="eastAsia"/>
                <w:color w:val="000000" w:themeColor="text1"/>
                <w:sz w:val="22"/>
                <w:szCs w:val="22"/>
              </w:rPr>
              <w:t>单价</w:t>
            </w:r>
            <w:r w:rsidR="00652712">
              <w:rPr>
                <w:rFonts w:cs="仿宋" w:hint="eastAsia"/>
                <w:color w:val="000000" w:themeColor="text1"/>
                <w:sz w:val="22"/>
                <w:szCs w:val="22"/>
              </w:rPr>
              <w:t>（元）</w:t>
            </w:r>
          </w:p>
        </w:tc>
        <w:tc>
          <w:tcPr>
            <w:tcW w:w="1011" w:type="dxa"/>
            <w:tcBorders>
              <w:top w:val="single" w:sz="6" w:space="0" w:color="auto"/>
              <w:left w:val="single" w:sz="6" w:space="0" w:color="auto"/>
              <w:bottom w:val="single" w:sz="6" w:space="0" w:color="auto"/>
              <w:right w:val="single" w:sz="4" w:space="0" w:color="auto"/>
            </w:tcBorders>
            <w:vAlign w:val="center"/>
          </w:tcPr>
          <w:p w:rsidR="00712032" w:rsidRDefault="00652712" w:rsidP="005352F4">
            <w:pPr>
              <w:pStyle w:val="ab"/>
              <w:widowControl w:val="0"/>
              <w:adjustRightInd w:val="0"/>
              <w:spacing w:before="0" w:beforeAutospacing="0" w:after="0" w:afterAutospacing="0" w:line="380" w:lineRule="exact"/>
              <w:ind w:firstLineChars="100" w:firstLine="220"/>
              <w:rPr>
                <w:rFonts w:cs="仿宋"/>
                <w:color w:val="000000" w:themeColor="text1"/>
                <w:sz w:val="22"/>
                <w:szCs w:val="22"/>
              </w:rPr>
            </w:pPr>
            <w:r>
              <w:rPr>
                <w:rFonts w:cs="仿宋" w:hint="eastAsia"/>
                <w:color w:val="000000" w:themeColor="text1"/>
                <w:kern w:val="2"/>
                <w:sz w:val="22"/>
                <w:szCs w:val="22"/>
              </w:rPr>
              <w:t>备注</w:t>
            </w:r>
          </w:p>
        </w:tc>
      </w:tr>
      <w:tr w:rsidR="00712032">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c>
          <w:tcPr>
            <w:tcW w:w="4697" w:type="dxa"/>
            <w:tcBorders>
              <w:top w:val="single" w:sz="6" w:space="0" w:color="auto"/>
              <w:left w:val="single" w:sz="6" w:space="0" w:color="auto"/>
              <w:bottom w:val="single" w:sz="6" w:space="0" w:color="auto"/>
              <w:right w:val="single" w:sz="6"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c>
          <w:tcPr>
            <w:tcW w:w="2107" w:type="dxa"/>
            <w:tcBorders>
              <w:top w:val="single" w:sz="4" w:space="0" w:color="auto"/>
              <w:left w:val="single" w:sz="6" w:space="0" w:color="auto"/>
              <w:bottom w:val="single" w:sz="4" w:space="0" w:color="auto"/>
              <w:right w:val="single" w:sz="6"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c>
          <w:tcPr>
            <w:tcW w:w="1011" w:type="dxa"/>
            <w:tcBorders>
              <w:top w:val="single" w:sz="6" w:space="0" w:color="auto"/>
              <w:left w:val="single" w:sz="6" w:space="0" w:color="auto"/>
              <w:bottom w:val="single" w:sz="6" w:space="0" w:color="auto"/>
              <w:right w:val="single" w:sz="4"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r>
      <w:tr w:rsidR="00712032">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712032" w:rsidRDefault="00712032" w:rsidP="005352F4">
            <w:pPr>
              <w:pStyle w:val="ab"/>
              <w:widowControl w:val="0"/>
              <w:adjustRightInd w:val="0"/>
              <w:spacing w:before="0" w:beforeAutospacing="0" w:after="0" w:afterAutospacing="0" w:line="380" w:lineRule="exact"/>
              <w:ind w:firstLineChars="100" w:firstLine="220"/>
              <w:rPr>
                <w:rFonts w:cs="仿宋"/>
                <w:color w:val="000000" w:themeColor="text1"/>
                <w:sz w:val="22"/>
                <w:szCs w:val="22"/>
              </w:rPr>
            </w:pP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r>
    </w:tbl>
    <w:p w:rsidR="00712032" w:rsidRDefault="00652712">
      <w:pPr>
        <w:pStyle w:val="a1"/>
        <w:overflowPunct w:val="0"/>
        <w:spacing w:line="380" w:lineRule="exact"/>
        <w:ind w:firstLine="440"/>
        <w:rPr>
          <w:rFonts w:ascii="宋体" w:hAnsi="宋体" w:cs="仿宋"/>
          <w:color w:val="000000" w:themeColor="text1"/>
          <w:sz w:val="22"/>
        </w:rPr>
      </w:pPr>
      <w:r>
        <w:rPr>
          <w:rFonts w:ascii="宋体" w:hAnsi="宋体" w:cs="仿宋" w:hint="eastAsia"/>
          <w:color w:val="000000" w:themeColor="text1"/>
          <w:sz w:val="22"/>
        </w:rPr>
        <w:t xml:space="preserve">                 </w:t>
      </w:r>
    </w:p>
    <w:p w:rsidR="00712032" w:rsidRDefault="00652712">
      <w:pPr>
        <w:adjustRightInd w:val="0"/>
        <w:snapToGrid w:val="0"/>
        <w:spacing w:line="380" w:lineRule="exact"/>
        <w:ind w:firstLineChars="194" w:firstLine="427"/>
        <w:rPr>
          <w:rFonts w:ascii="宋体" w:hAnsi="宋体" w:cs="仿宋"/>
          <w:color w:val="000000" w:themeColor="text1"/>
          <w:sz w:val="22"/>
          <w:szCs w:val="22"/>
        </w:rPr>
      </w:pPr>
      <w:r>
        <w:rPr>
          <w:rFonts w:ascii="宋体" w:hAnsi="宋体" w:cs="仿宋" w:hint="eastAsia"/>
          <w:color w:val="000000" w:themeColor="text1"/>
          <w:sz w:val="22"/>
          <w:szCs w:val="22"/>
        </w:rPr>
        <w:t>注：本表中的报价为综合报价，应包括货物、设备、服务、管理、运输、安装调试、验收、财务税收、维护、保养、政策性文件规定及合同包含的所有风险、责任等各项费用。</w:t>
      </w:r>
    </w:p>
    <w:p w:rsidR="00712032" w:rsidRDefault="00712032">
      <w:pPr>
        <w:pStyle w:val="22"/>
        <w:spacing w:line="380" w:lineRule="exact"/>
        <w:ind w:firstLineChars="200" w:firstLine="440"/>
        <w:rPr>
          <w:rFonts w:eastAsia="宋体" w:hAnsi="宋体" w:cs="仿宋"/>
          <w:color w:val="000000" w:themeColor="text1"/>
          <w:sz w:val="22"/>
        </w:rPr>
      </w:pPr>
    </w:p>
    <w:p w:rsidR="00712032" w:rsidRDefault="00712032">
      <w:pPr>
        <w:pStyle w:val="22"/>
        <w:spacing w:line="380" w:lineRule="exact"/>
        <w:ind w:firstLineChars="200" w:firstLine="440"/>
        <w:rPr>
          <w:rFonts w:eastAsia="宋体" w:hAnsi="宋体" w:cs="仿宋"/>
          <w:color w:val="000000" w:themeColor="text1"/>
          <w:sz w:val="22"/>
        </w:rPr>
      </w:pPr>
    </w:p>
    <w:p w:rsidR="00712032" w:rsidRDefault="00712032">
      <w:pPr>
        <w:pStyle w:val="a1"/>
        <w:overflowPunct w:val="0"/>
        <w:spacing w:line="380" w:lineRule="exact"/>
        <w:ind w:firstLine="440"/>
        <w:jc w:val="center"/>
        <w:rPr>
          <w:rFonts w:ascii="宋体" w:hAnsi="宋体" w:cs="仿宋"/>
          <w:color w:val="000000" w:themeColor="text1"/>
          <w:sz w:val="22"/>
        </w:rPr>
      </w:pPr>
    </w:p>
    <w:p w:rsidR="00712032" w:rsidRDefault="00712032">
      <w:pPr>
        <w:pStyle w:val="a1"/>
        <w:overflowPunct w:val="0"/>
        <w:spacing w:line="380" w:lineRule="exact"/>
        <w:ind w:firstLine="440"/>
        <w:jc w:val="center"/>
        <w:rPr>
          <w:rFonts w:ascii="宋体" w:hAnsi="宋体" w:cs="仿宋"/>
          <w:color w:val="000000" w:themeColor="text1"/>
          <w:sz w:val="22"/>
        </w:rPr>
      </w:pPr>
    </w:p>
    <w:p w:rsidR="00712032" w:rsidRDefault="00712032">
      <w:pPr>
        <w:pStyle w:val="a1"/>
        <w:overflowPunct w:val="0"/>
        <w:spacing w:line="380" w:lineRule="exact"/>
        <w:ind w:firstLine="440"/>
        <w:jc w:val="center"/>
        <w:rPr>
          <w:rFonts w:ascii="宋体" w:hAnsi="宋体" w:cs="仿宋"/>
          <w:color w:val="000000" w:themeColor="text1"/>
          <w:sz w:val="22"/>
        </w:rPr>
      </w:pP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供应商：（单位盖章）</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法定代表人（负责人）或代理人：（签字或盖章）</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日期：</w:t>
      </w:r>
    </w:p>
    <w:p w:rsidR="00712032" w:rsidRDefault="00712032">
      <w:pPr>
        <w:spacing w:line="380" w:lineRule="exact"/>
        <w:rPr>
          <w:rFonts w:ascii="宋体" w:hAnsi="宋体" w:cs="仿宋"/>
          <w:color w:val="000000" w:themeColor="text1"/>
          <w:sz w:val="22"/>
          <w:szCs w:val="22"/>
        </w:rPr>
        <w:sectPr w:rsidR="00712032">
          <w:pgSz w:w="11906" w:h="16838"/>
          <w:pgMar w:top="1440" w:right="1800" w:bottom="1440" w:left="1800" w:header="851" w:footer="992" w:gutter="0"/>
          <w:cols w:space="425"/>
          <w:docGrid w:type="lines" w:linePitch="312"/>
        </w:sectPr>
      </w:pPr>
    </w:p>
    <w:p w:rsidR="00712032" w:rsidRDefault="00652712">
      <w:pPr>
        <w:pStyle w:val="a1"/>
        <w:overflowPunct w:val="0"/>
        <w:spacing w:line="380" w:lineRule="exact"/>
        <w:ind w:firstLine="442"/>
        <w:outlineLvl w:val="1"/>
        <w:rPr>
          <w:rFonts w:ascii="宋体" w:hAnsi="宋体" w:cs="仿宋"/>
          <w:b/>
          <w:color w:val="000000" w:themeColor="text1"/>
          <w:sz w:val="22"/>
        </w:rPr>
      </w:pPr>
      <w:r>
        <w:rPr>
          <w:rFonts w:ascii="宋体" w:hAnsi="宋体" w:cs="仿宋" w:hint="eastAsia"/>
          <w:b/>
          <w:color w:val="000000" w:themeColor="text1"/>
          <w:sz w:val="22"/>
        </w:rPr>
        <w:lastRenderedPageBreak/>
        <w:t>附件4、投标报价明细表</w:t>
      </w:r>
    </w:p>
    <w:p w:rsidR="00712032" w:rsidRDefault="00652712">
      <w:pPr>
        <w:pStyle w:val="a1"/>
        <w:overflowPunct w:val="0"/>
        <w:spacing w:line="380" w:lineRule="exact"/>
        <w:ind w:firstLine="442"/>
        <w:jc w:val="center"/>
        <w:rPr>
          <w:rFonts w:ascii="宋体" w:hAnsi="宋体" w:cs="仿宋"/>
          <w:b/>
          <w:color w:val="000000" w:themeColor="text1"/>
          <w:sz w:val="22"/>
          <w:lang w:val="zh-CN"/>
        </w:rPr>
      </w:pPr>
      <w:r>
        <w:rPr>
          <w:rFonts w:ascii="宋体" w:hAnsi="宋体" w:cs="仿宋" w:hint="eastAsia"/>
          <w:b/>
          <w:color w:val="000000" w:themeColor="text1"/>
          <w:sz w:val="22"/>
          <w:lang w:val="zh-CN"/>
        </w:rPr>
        <w:t>投标报价明细表</w:t>
      </w:r>
    </w:p>
    <w:p w:rsidR="00712032" w:rsidRDefault="00712032">
      <w:pPr>
        <w:overflowPunct w:val="0"/>
        <w:adjustRightInd w:val="0"/>
        <w:spacing w:line="380" w:lineRule="exact"/>
        <w:ind w:firstLine="420"/>
        <w:textAlignment w:val="baseline"/>
        <w:rPr>
          <w:rFonts w:ascii="宋体" w:hAnsi="宋体" w:cs="仿宋"/>
          <w:color w:val="000000" w:themeColor="text1"/>
          <w:sz w:val="22"/>
          <w:szCs w:val="22"/>
        </w:rPr>
      </w:pPr>
    </w:p>
    <w:p w:rsidR="00712032" w:rsidRDefault="00652712">
      <w:pPr>
        <w:pStyle w:val="ab"/>
        <w:widowControl w:val="0"/>
        <w:adjustRightInd w:val="0"/>
        <w:spacing w:before="0" w:beforeAutospacing="0" w:after="0" w:afterAutospacing="0" w:line="380" w:lineRule="exact"/>
        <w:ind w:firstLine="440"/>
        <w:jc w:val="both"/>
        <w:rPr>
          <w:rFonts w:cs="仿宋"/>
          <w:color w:val="000000" w:themeColor="text1"/>
          <w:sz w:val="22"/>
          <w:szCs w:val="22"/>
        </w:rPr>
      </w:pPr>
      <w:r>
        <w:rPr>
          <w:rFonts w:cs="仿宋" w:hint="eastAsia"/>
          <w:color w:val="000000" w:themeColor="text1"/>
          <w:kern w:val="2"/>
          <w:sz w:val="22"/>
          <w:szCs w:val="22"/>
        </w:rPr>
        <w:t xml:space="preserve">采购编号：                                              价格单位：元  </w:t>
      </w:r>
    </w:p>
    <w:tbl>
      <w:tblPr>
        <w:tblW w:w="4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2573"/>
        <w:gridCol w:w="2702"/>
        <w:gridCol w:w="1366"/>
      </w:tblGrid>
      <w:tr w:rsidR="002F1E85" w:rsidTr="002F1E85">
        <w:trPr>
          <w:cantSplit/>
          <w:trHeight w:val="724"/>
          <w:jc w:val="center"/>
        </w:trPr>
        <w:tc>
          <w:tcPr>
            <w:tcW w:w="468"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1756"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名称</w:t>
            </w:r>
          </w:p>
        </w:tc>
        <w:tc>
          <w:tcPr>
            <w:tcW w:w="1844"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学员学习方式</w:t>
            </w:r>
          </w:p>
        </w:tc>
        <w:tc>
          <w:tcPr>
            <w:tcW w:w="932"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单价（元）</w:t>
            </w:r>
          </w:p>
        </w:tc>
      </w:tr>
      <w:tr w:rsidR="002F1E85" w:rsidTr="002F1E85">
        <w:trPr>
          <w:cantSplit/>
          <w:trHeight w:val="724"/>
          <w:jc w:val="center"/>
        </w:trPr>
        <w:tc>
          <w:tcPr>
            <w:tcW w:w="468"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756"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844"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932"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r>
      <w:tr w:rsidR="002F1E85" w:rsidTr="002F1E85">
        <w:trPr>
          <w:cantSplit/>
          <w:trHeight w:val="734"/>
          <w:jc w:val="center"/>
        </w:trPr>
        <w:tc>
          <w:tcPr>
            <w:tcW w:w="468"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756"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844"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932"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r>
    </w:tbl>
    <w:p w:rsidR="00712032" w:rsidRDefault="00712032">
      <w:pPr>
        <w:spacing w:line="380" w:lineRule="exact"/>
        <w:ind w:firstLineChars="250" w:firstLine="550"/>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注：合计为响应总价，应包含货物、设备、服务、管理、运输、安装调试、验收、财务税收、维护、保养等一切费用。</w:t>
      </w:r>
    </w:p>
    <w:p w:rsidR="00712032" w:rsidRDefault="00712032">
      <w:pPr>
        <w:spacing w:line="380" w:lineRule="exact"/>
        <w:ind w:firstLineChars="250" w:firstLine="550"/>
        <w:rPr>
          <w:rFonts w:ascii="宋体" w:hAnsi="宋体" w:cs="仿宋"/>
          <w:color w:val="000000" w:themeColor="text1"/>
          <w:sz w:val="22"/>
          <w:szCs w:val="22"/>
        </w:rPr>
      </w:pPr>
    </w:p>
    <w:p w:rsidR="00712032" w:rsidRDefault="00712032">
      <w:pPr>
        <w:pStyle w:val="22"/>
        <w:spacing w:line="380" w:lineRule="exact"/>
        <w:rPr>
          <w:rFonts w:eastAsia="宋体" w:hAnsi="宋体" w:cs="仿宋"/>
          <w:b/>
          <w:color w:val="000000" w:themeColor="text1"/>
          <w:sz w:val="22"/>
        </w:rPr>
      </w:pP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供应商：（单位盖章）</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法定代表人（负责人）或代理人：（签字或盖章）</w:t>
      </w:r>
    </w:p>
    <w:p w:rsidR="00712032" w:rsidRDefault="00652712">
      <w:pPr>
        <w:pStyle w:val="22"/>
        <w:spacing w:line="380" w:lineRule="exact"/>
        <w:ind w:firstLineChars="200" w:firstLine="440"/>
        <w:rPr>
          <w:rFonts w:eastAsia="宋体" w:hAnsi="宋体" w:cs="仿宋"/>
          <w:b/>
          <w:color w:val="000000" w:themeColor="text1"/>
          <w:sz w:val="22"/>
        </w:rPr>
      </w:pPr>
      <w:r>
        <w:rPr>
          <w:rFonts w:eastAsia="宋体" w:hAnsi="宋体" w:cs="仿宋" w:hint="eastAsia"/>
          <w:color w:val="000000" w:themeColor="text1"/>
          <w:sz w:val="22"/>
        </w:rPr>
        <w:t>日期：</w:t>
      </w:r>
    </w:p>
    <w:p w:rsidR="00712032" w:rsidRDefault="00712032">
      <w:pPr>
        <w:pStyle w:val="22"/>
        <w:spacing w:line="380" w:lineRule="exact"/>
        <w:rPr>
          <w:rFonts w:eastAsia="宋体" w:hAnsi="宋体" w:cs="仿宋"/>
          <w:b/>
          <w:color w:val="000000" w:themeColor="text1"/>
          <w:sz w:val="22"/>
        </w:rPr>
      </w:pPr>
    </w:p>
    <w:p w:rsidR="00712032" w:rsidRDefault="00712032">
      <w:pPr>
        <w:pStyle w:val="10"/>
        <w:spacing w:line="380" w:lineRule="exact"/>
        <w:ind w:firstLineChars="200" w:firstLine="442"/>
        <w:rPr>
          <w:rFonts w:eastAsia="宋体" w:hAnsi="宋体" w:cs="仿宋"/>
          <w:b/>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sectPr w:rsidR="00712032">
          <w:pgSz w:w="11906" w:h="16838"/>
          <w:pgMar w:top="1440" w:right="1800" w:bottom="1440" w:left="1800" w:header="851" w:footer="992" w:gutter="0"/>
          <w:cols w:space="425"/>
          <w:docGrid w:type="lines" w:linePitch="312"/>
        </w:sectPr>
      </w:pPr>
    </w:p>
    <w:p w:rsidR="00712032" w:rsidRDefault="00652712">
      <w:pPr>
        <w:pStyle w:val="22"/>
        <w:spacing w:line="380" w:lineRule="exact"/>
        <w:rPr>
          <w:rFonts w:eastAsia="宋体" w:hAnsi="宋体" w:cs="仿宋"/>
          <w:b/>
          <w:color w:val="000000" w:themeColor="text1"/>
          <w:sz w:val="22"/>
        </w:rPr>
      </w:pPr>
      <w:r>
        <w:rPr>
          <w:rFonts w:eastAsia="宋体" w:hAnsi="宋体" w:cs="仿宋" w:hint="eastAsia"/>
          <w:b/>
          <w:color w:val="000000" w:themeColor="text1"/>
          <w:sz w:val="22"/>
        </w:rPr>
        <w:lastRenderedPageBreak/>
        <w:t>附件5、技术偏离表</w:t>
      </w:r>
    </w:p>
    <w:p w:rsidR="00712032" w:rsidRDefault="00652712">
      <w:pPr>
        <w:spacing w:line="380" w:lineRule="exact"/>
        <w:jc w:val="center"/>
        <w:outlineLvl w:val="0"/>
        <w:rPr>
          <w:rFonts w:ascii="宋体" w:hAnsi="宋体" w:cs="仿宋"/>
          <w:bCs/>
          <w:color w:val="000000" w:themeColor="text1"/>
          <w:sz w:val="22"/>
          <w:szCs w:val="22"/>
        </w:rPr>
      </w:pPr>
      <w:r>
        <w:rPr>
          <w:rFonts w:ascii="宋体" w:hAnsi="宋体" w:cs="仿宋" w:hint="eastAsia"/>
          <w:bCs/>
          <w:color w:val="000000" w:themeColor="text1"/>
          <w:sz w:val="22"/>
          <w:szCs w:val="22"/>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说明</w:t>
            </w: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bl>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注：1.投标人应在本表中对照招标文件技术要求与实际投标技术要求逐项对应列出，并在“偏离说明”项下填写以下内容：优于的，填写“正偏离”；符合的，填写“无偏离”；低于的，填写“负偏离”。</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2、对有具体参数要求的指标，投标单位必须提供所投产品的具体参数值，而不应以“全部符合”等字样来响应，否则将承担其投标被拒绝的风险。</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3.若事项较多，投标人可根据响应内容的实际情况另纸说明。</w:t>
      </w:r>
    </w:p>
    <w:p w:rsidR="00712032" w:rsidRDefault="00712032"/>
    <w:p w:rsidR="00712032" w:rsidRDefault="00712032">
      <w:pPr>
        <w:spacing w:line="380" w:lineRule="exact"/>
        <w:ind w:firstLineChars="200" w:firstLine="440"/>
        <w:rPr>
          <w:rFonts w:ascii="宋体" w:hAnsi="宋体" w:cs="仿宋"/>
          <w:color w:val="000000" w:themeColor="text1"/>
          <w:sz w:val="22"/>
          <w:szCs w:val="22"/>
        </w:rPr>
      </w:pP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供应商：（单位盖章）</w:t>
      </w: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法定代表人或代理人：（签字或盖章）</w:t>
      </w:r>
    </w:p>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 xml:space="preserve">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年     月     日</w:t>
      </w:r>
    </w:p>
    <w:p w:rsidR="00712032" w:rsidRDefault="00712032"/>
    <w:p w:rsidR="00712032" w:rsidRDefault="00652712">
      <w:pPr>
        <w:spacing w:line="380" w:lineRule="exact"/>
        <w:outlineLvl w:val="0"/>
        <w:rPr>
          <w:rFonts w:ascii="宋体" w:hAnsi="宋体" w:cs="仿宋"/>
          <w:color w:val="000000" w:themeColor="text1"/>
          <w:sz w:val="22"/>
          <w:szCs w:val="22"/>
        </w:rPr>
      </w:pPr>
      <w:r>
        <w:rPr>
          <w:rFonts w:ascii="宋体" w:hAnsi="宋体" w:cs="仿宋" w:hint="eastAsia"/>
          <w:b/>
          <w:color w:val="000000" w:themeColor="text1"/>
          <w:sz w:val="22"/>
          <w:szCs w:val="22"/>
        </w:rPr>
        <w:br w:type="page"/>
      </w:r>
      <w:r>
        <w:rPr>
          <w:rFonts w:ascii="宋体" w:hAnsi="宋体" w:cs="仿宋" w:hint="eastAsia"/>
          <w:b/>
          <w:color w:val="000000" w:themeColor="text1"/>
          <w:sz w:val="22"/>
          <w:szCs w:val="22"/>
        </w:rPr>
        <w:lastRenderedPageBreak/>
        <w:t>附件6：商务偏离表</w:t>
      </w:r>
    </w:p>
    <w:p w:rsidR="00712032" w:rsidRDefault="00652712">
      <w:pPr>
        <w:spacing w:line="380" w:lineRule="exact"/>
        <w:jc w:val="center"/>
        <w:outlineLvl w:val="0"/>
        <w:rPr>
          <w:rFonts w:ascii="宋体" w:hAnsi="宋体" w:cs="仿宋"/>
          <w:bCs/>
          <w:color w:val="000000" w:themeColor="text1"/>
          <w:sz w:val="22"/>
          <w:szCs w:val="22"/>
        </w:rPr>
      </w:pPr>
      <w:r>
        <w:rPr>
          <w:rFonts w:ascii="宋体" w:hAnsi="宋体" w:cs="仿宋" w:hint="eastAsia"/>
          <w:bCs/>
          <w:color w:val="000000" w:themeColor="text1"/>
          <w:sz w:val="22"/>
          <w:szCs w:val="22"/>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说明</w:t>
            </w: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2</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3</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4</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652712">
            <w:pPr>
              <w:spacing w:before="240" w:after="240"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1800" w:type="dxa"/>
            <w:tcBorders>
              <w:top w:val="single" w:sz="4" w:space="0" w:color="auto"/>
              <w:left w:val="single" w:sz="4" w:space="0" w:color="auto"/>
              <w:bottom w:val="single" w:sz="4" w:space="0" w:color="auto"/>
              <w:right w:val="single" w:sz="4" w:space="0" w:color="auto"/>
            </w:tcBorders>
          </w:tcPr>
          <w:p w:rsidR="00712032" w:rsidRDefault="00652712">
            <w:pPr>
              <w:spacing w:before="240" w:after="240"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其他商务要求</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bl>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cs="仿宋" w:hint="eastAsia"/>
          <w:color w:val="000000" w:themeColor="text1"/>
          <w:sz w:val="22"/>
          <w:szCs w:val="22"/>
        </w:rPr>
        <w:t>完全响应</w:t>
      </w:r>
      <w:proofErr w:type="gramEnd"/>
      <w:r>
        <w:rPr>
          <w:rFonts w:ascii="宋体" w:hAnsi="宋体" w:cs="仿宋" w:hint="eastAsia"/>
          <w:color w:val="000000" w:themeColor="text1"/>
          <w:sz w:val="22"/>
          <w:szCs w:val="22"/>
        </w:rPr>
        <w:t>招标文件的规定。但该表不作为投标人对所投标的物关于商务条款等详细描述和说明的替代。</w:t>
      </w:r>
    </w:p>
    <w:p w:rsidR="00712032" w:rsidRDefault="00712032">
      <w:pPr>
        <w:spacing w:line="380" w:lineRule="exact"/>
        <w:ind w:firstLineChars="200" w:firstLine="440"/>
        <w:rPr>
          <w:rFonts w:ascii="宋体" w:hAnsi="宋体" w:cs="仿宋"/>
          <w:color w:val="000000" w:themeColor="text1"/>
          <w:sz w:val="22"/>
          <w:szCs w:val="22"/>
        </w:rPr>
      </w:pP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供应商：（单位盖章）</w:t>
      </w: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法定代表人或代理人：（签字或盖章）</w:t>
      </w:r>
    </w:p>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 xml:space="preserve">                                年     月     日</w:t>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br w:type="page"/>
      </w:r>
      <w:r>
        <w:rPr>
          <w:rFonts w:ascii="宋体" w:eastAsia="宋体" w:hAnsi="宋体" w:cs="仿宋" w:hint="eastAsia"/>
          <w:color w:val="000000" w:themeColor="text1"/>
          <w:sz w:val="22"/>
          <w:szCs w:val="22"/>
        </w:rPr>
        <w:lastRenderedPageBreak/>
        <w:t>附件7、技术方案、服务方案（技术方案及服务方案的内容编排等由响应人自定）</w:t>
      </w:r>
    </w:p>
    <w:p w:rsidR="00712032" w:rsidRDefault="00652712">
      <w:pPr>
        <w:adjustRightInd w:val="0"/>
        <w:snapToGrid w:val="0"/>
        <w:spacing w:line="380" w:lineRule="exact"/>
        <w:ind w:firstLineChars="200" w:firstLine="44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响应人的方案中包含但不限于以下内容：</w:t>
      </w:r>
    </w:p>
    <w:p w:rsidR="00712032" w:rsidRDefault="00652712">
      <w:pPr>
        <w:widowControl/>
        <w:numPr>
          <w:ilvl w:val="0"/>
          <w:numId w:val="3"/>
        </w:numPr>
        <w:snapToGrid w:val="0"/>
        <w:spacing w:line="380" w:lineRule="exact"/>
        <w:ind w:firstLineChars="200" w:firstLine="440"/>
        <w:jc w:val="left"/>
        <w:rPr>
          <w:rFonts w:ascii="宋体" w:hAnsi="宋体" w:cs="仿宋"/>
          <w:bCs/>
          <w:color w:val="000000" w:themeColor="text1"/>
          <w:sz w:val="22"/>
          <w:szCs w:val="22"/>
        </w:rPr>
      </w:pPr>
      <w:r>
        <w:rPr>
          <w:rFonts w:ascii="宋体" w:hAnsi="宋体" w:cs="仿宋" w:hint="eastAsia"/>
          <w:bCs/>
          <w:color w:val="000000" w:themeColor="text1"/>
          <w:sz w:val="22"/>
          <w:szCs w:val="22"/>
        </w:rPr>
        <w:t>项目技术支持与服务，建立服务、运营和应急计划方案，确保系统的平稳运行以及相应的保障措施；</w:t>
      </w:r>
    </w:p>
    <w:p w:rsidR="00712032" w:rsidRDefault="00652712">
      <w:pPr>
        <w:widowControl/>
        <w:numPr>
          <w:ilvl w:val="0"/>
          <w:numId w:val="3"/>
        </w:numPr>
        <w:snapToGrid w:val="0"/>
        <w:spacing w:line="380" w:lineRule="exact"/>
        <w:ind w:firstLineChars="200" w:firstLine="440"/>
        <w:jc w:val="left"/>
        <w:rPr>
          <w:rFonts w:ascii="宋体" w:hAnsi="宋体" w:cs="仿宋"/>
          <w:bCs/>
          <w:color w:val="000000" w:themeColor="text1"/>
          <w:sz w:val="22"/>
          <w:szCs w:val="22"/>
        </w:rPr>
      </w:pPr>
      <w:r>
        <w:rPr>
          <w:rFonts w:ascii="宋体" w:hAnsi="宋体" w:cs="仿宋" w:hint="eastAsia"/>
          <w:bCs/>
          <w:color w:val="000000" w:themeColor="text1"/>
          <w:sz w:val="22"/>
          <w:szCs w:val="22"/>
        </w:rPr>
        <w:t>施工方案：</w:t>
      </w:r>
    </w:p>
    <w:p w:rsidR="00712032" w:rsidRDefault="00652712">
      <w:pPr>
        <w:snapToGrid w:val="0"/>
        <w:spacing w:line="380" w:lineRule="exact"/>
        <w:ind w:firstLineChars="200" w:firstLine="440"/>
        <w:rPr>
          <w:rFonts w:ascii="宋体" w:hAnsi="宋体" w:cs="仿宋"/>
          <w:bCs/>
          <w:color w:val="000000" w:themeColor="text1"/>
          <w:sz w:val="22"/>
          <w:szCs w:val="22"/>
        </w:rPr>
      </w:pPr>
      <w:r>
        <w:rPr>
          <w:rFonts w:ascii="宋体" w:hAnsi="宋体" w:cs="仿宋" w:hint="eastAsia"/>
          <w:bCs/>
          <w:color w:val="000000" w:themeColor="text1"/>
          <w:sz w:val="22"/>
          <w:szCs w:val="22"/>
        </w:rPr>
        <w:t>4、质量保证及服务承诺；</w:t>
      </w:r>
    </w:p>
    <w:p w:rsidR="00712032" w:rsidRDefault="00652712">
      <w:pPr>
        <w:spacing w:line="380" w:lineRule="exact"/>
        <w:ind w:firstLineChars="200" w:firstLine="440"/>
        <w:rPr>
          <w:rFonts w:ascii="宋体" w:hAnsi="宋体" w:cs="仿宋"/>
          <w:b/>
          <w:color w:val="000000" w:themeColor="text1"/>
          <w:sz w:val="22"/>
          <w:szCs w:val="22"/>
        </w:rPr>
      </w:pPr>
      <w:r>
        <w:rPr>
          <w:rFonts w:ascii="宋体" w:hAnsi="宋体" w:cs="仿宋" w:hint="eastAsia"/>
          <w:bCs/>
          <w:color w:val="000000" w:themeColor="text1"/>
          <w:sz w:val="22"/>
          <w:szCs w:val="22"/>
        </w:rPr>
        <w:t>5、其他服务承诺；</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供应商公章：</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法定代表人或授权代表（签字或盖章）：</w:t>
      </w:r>
    </w:p>
    <w:p w:rsidR="00712032" w:rsidRDefault="00652712">
      <w:pPr>
        <w:spacing w:line="380" w:lineRule="exact"/>
        <w:ind w:firstLineChars="200" w:firstLine="440"/>
        <w:rPr>
          <w:rFonts w:ascii="宋体" w:hAnsi="宋体" w:cs="仿宋"/>
          <w:b/>
          <w:color w:val="000000" w:themeColor="text1"/>
          <w:sz w:val="22"/>
          <w:szCs w:val="22"/>
        </w:rPr>
      </w:pPr>
      <w:r>
        <w:rPr>
          <w:rFonts w:ascii="宋体" w:hAnsi="宋体" w:cs="仿宋" w:hint="eastAsia"/>
          <w:color w:val="000000" w:themeColor="text1"/>
          <w:sz w:val="22"/>
          <w:szCs w:val="22"/>
        </w:rPr>
        <w:t>日期：    年 月 日</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br w:type="page"/>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附件8、企业类似业绩一览表</w:t>
      </w:r>
    </w:p>
    <w:p w:rsidR="00712032" w:rsidRDefault="00712032">
      <w:pPr>
        <w:spacing w:line="380" w:lineRule="exact"/>
        <w:jc w:val="center"/>
        <w:rPr>
          <w:rFonts w:ascii="宋体" w:hAnsi="宋体" w:cs="仿宋"/>
          <w:b/>
          <w:color w:val="000000" w:themeColor="text1"/>
          <w:sz w:val="22"/>
          <w:szCs w:val="22"/>
        </w:rPr>
      </w:pPr>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135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项目名称</w:t>
            </w:r>
          </w:p>
        </w:tc>
        <w:tc>
          <w:tcPr>
            <w:tcW w:w="1327"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项目时间</w:t>
            </w:r>
          </w:p>
        </w:tc>
        <w:tc>
          <w:tcPr>
            <w:tcW w:w="1347" w:type="dxa"/>
            <w:vAlign w:val="center"/>
          </w:tcPr>
          <w:p w:rsidR="00712032" w:rsidRDefault="00652712">
            <w:pPr>
              <w:tabs>
                <w:tab w:val="left" w:pos="6252"/>
              </w:tabs>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合同金额</w:t>
            </w:r>
          </w:p>
          <w:p w:rsidR="00712032" w:rsidRDefault="00652712">
            <w:pPr>
              <w:tabs>
                <w:tab w:val="left" w:pos="6252"/>
              </w:tabs>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（人民币）</w:t>
            </w:r>
          </w:p>
        </w:tc>
        <w:tc>
          <w:tcPr>
            <w:tcW w:w="1965"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业主单位</w:t>
            </w:r>
          </w:p>
        </w:tc>
        <w:tc>
          <w:tcPr>
            <w:tcW w:w="1274"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备注</w:t>
            </w: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1</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2</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3</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4</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6</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712032">
            <w:pPr>
              <w:spacing w:line="380" w:lineRule="exact"/>
              <w:jc w:val="center"/>
              <w:rPr>
                <w:rFonts w:ascii="宋体" w:hAnsi="宋体" w:cs="仿宋"/>
                <w:color w:val="000000" w:themeColor="text1"/>
                <w:sz w:val="22"/>
                <w:szCs w:val="22"/>
              </w:rPr>
            </w:pP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712032">
            <w:pPr>
              <w:spacing w:line="380" w:lineRule="exact"/>
              <w:jc w:val="center"/>
              <w:rPr>
                <w:rFonts w:ascii="宋体" w:hAnsi="宋体" w:cs="仿宋"/>
                <w:color w:val="000000" w:themeColor="text1"/>
                <w:sz w:val="22"/>
                <w:szCs w:val="22"/>
              </w:rPr>
            </w:pP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bl>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附：合同复印件，原件备查</w:t>
      </w: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供应商（单位盖章）：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法定代表人或代理人（签字或盖章）：</w:t>
      </w:r>
    </w:p>
    <w:p w:rsidR="00712032" w:rsidRDefault="00652712">
      <w:pPr>
        <w:pStyle w:val="a1"/>
        <w:overflowPunct w:val="0"/>
        <w:spacing w:line="380" w:lineRule="exact"/>
        <w:ind w:firstLine="440"/>
        <w:rPr>
          <w:rFonts w:ascii="宋体" w:hAnsi="宋体" w:cs="仿宋"/>
          <w:color w:val="000000" w:themeColor="text1"/>
          <w:sz w:val="22"/>
        </w:rPr>
      </w:pPr>
      <w:r>
        <w:rPr>
          <w:rFonts w:ascii="宋体" w:hAnsi="宋体" w:cs="仿宋" w:hint="eastAsia"/>
          <w:color w:val="000000" w:themeColor="text1"/>
          <w:sz w:val="22"/>
        </w:rPr>
        <w:t>日期：      年     月    日</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712032">
      <w:pPr>
        <w:pStyle w:val="a1"/>
        <w:overflowPunct w:val="0"/>
        <w:spacing w:line="380" w:lineRule="exact"/>
        <w:ind w:firstLine="440"/>
        <w:rPr>
          <w:rFonts w:ascii="宋体" w:hAnsi="宋体" w:cs="仿宋"/>
          <w:color w:val="000000" w:themeColor="text1"/>
          <w:sz w:val="22"/>
        </w:rPr>
      </w:pPr>
    </w:p>
    <w:p w:rsidR="00712032" w:rsidRDefault="00712032">
      <w:pPr>
        <w:pStyle w:val="a1"/>
        <w:overflowPunct w:val="0"/>
        <w:spacing w:line="380" w:lineRule="exact"/>
        <w:ind w:firstLine="440"/>
        <w:rPr>
          <w:rFonts w:ascii="宋体" w:hAnsi="宋体" w:cs="仿宋"/>
          <w:color w:val="000000" w:themeColor="text1"/>
          <w:sz w:val="22"/>
        </w:rPr>
        <w:sectPr w:rsidR="00712032">
          <w:pgSz w:w="11906" w:h="16838"/>
          <w:pgMar w:top="1440" w:right="1800" w:bottom="1440" w:left="1800" w:header="851" w:footer="992" w:gutter="0"/>
          <w:cols w:space="425"/>
          <w:docGrid w:type="lines" w:linePitch="312"/>
        </w:sect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附件9、投入本项目的从业人员情况一览表</w:t>
      </w:r>
    </w:p>
    <w:p w:rsidR="00712032" w:rsidRDefault="00652712">
      <w:pPr>
        <w:spacing w:line="380" w:lineRule="exact"/>
        <w:jc w:val="center"/>
        <w:rPr>
          <w:rFonts w:ascii="宋体" w:hAnsi="宋体" w:cs="仿宋"/>
          <w:b/>
          <w:bCs/>
          <w:color w:val="000000" w:themeColor="text1"/>
          <w:sz w:val="22"/>
          <w:szCs w:val="22"/>
        </w:rPr>
      </w:pPr>
      <w:bookmarkStart w:id="112" w:name="_Toc479581066"/>
      <w:bookmarkStart w:id="113" w:name="_Toc378679124"/>
      <w:bookmarkStart w:id="114" w:name="_Toc476265638"/>
      <w:bookmarkStart w:id="115" w:name="_Toc15399"/>
      <w:bookmarkStart w:id="116" w:name="_Toc25674"/>
      <w:bookmarkStart w:id="117" w:name="_Toc1686"/>
      <w:r>
        <w:rPr>
          <w:rFonts w:ascii="宋体" w:hAnsi="宋体" w:cs="仿宋" w:hint="eastAsia"/>
          <w:b/>
          <w:bCs/>
          <w:color w:val="000000" w:themeColor="text1"/>
          <w:sz w:val="22"/>
          <w:szCs w:val="22"/>
        </w:rPr>
        <w:t>投入本项目的从业人员情况一览表</w:t>
      </w:r>
      <w:bookmarkEnd w:id="112"/>
      <w:bookmarkEnd w:id="113"/>
      <w:bookmarkEnd w:id="114"/>
      <w:bookmarkEnd w:id="115"/>
      <w:bookmarkEnd w:id="116"/>
      <w:bookmarkEnd w:id="117"/>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712032">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712032" w:rsidRDefault="00652712">
            <w:pPr>
              <w:spacing w:line="380" w:lineRule="exact"/>
              <w:ind w:firstLine="482"/>
              <w:rPr>
                <w:rFonts w:ascii="宋体" w:hAnsi="宋体" w:cs="仿宋"/>
                <w:b/>
                <w:color w:val="000000" w:themeColor="text1"/>
                <w:sz w:val="22"/>
                <w:szCs w:val="22"/>
              </w:rPr>
            </w:pPr>
            <w:r>
              <w:rPr>
                <w:rFonts w:ascii="宋体" w:hAnsi="宋体" w:cs="仿宋" w:hint="eastAsia"/>
                <w:b/>
                <w:color w:val="000000" w:themeColor="text1"/>
                <w:sz w:val="22"/>
                <w:szCs w:val="22"/>
              </w:rPr>
              <w:t>专业/资格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712032" w:rsidRDefault="00652712">
            <w:pPr>
              <w:spacing w:line="380" w:lineRule="exact"/>
              <w:ind w:firstLine="482"/>
              <w:jc w:val="center"/>
              <w:rPr>
                <w:rFonts w:ascii="宋体" w:hAnsi="宋体" w:cs="仿宋"/>
                <w:b/>
                <w:color w:val="000000" w:themeColor="text1"/>
                <w:sz w:val="22"/>
                <w:szCs w:val="22"/>
              </w:rPr>
            </w:pPr>
            <w:r>
              <w:rPr>
                <w:rFonts w:ascii="宋体" w:hAnsi="宋体" w:cs="仿宋" w:hint="eastAsia"/>
                <w:b/>
                <w:color w:val="000000" w:themeColor="text1"/>
                <w:sz w:val="22"/>
                <w:szCs w:val="22"/>
              </w:rPr>
              <w:t>备  注</w:t>
            </w: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1</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2</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3</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4</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6</w:t>
            </w: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7</w:t>
            </w: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left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left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left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left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left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left w:val="single" w:sz="2" w:space="0" w:color="000000"/>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left w:val="single" w:sz="4" w:space="0" w:color="auto"/>
              <w:bottom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left w:val="single" w:sz="4" w:space="0" w:color="auto"/>
              <w:bottom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left w:val="single" w:sz="4" w:space="0" w:color="auto"/>
              <w:bottom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bl>
    <w:p w:rsidR="00712032" w:rsidRDefault="00652712">
      <w:pPr>
        <w:spacing w:line="380" w:lineRule="exact"/>
        <w:ind w:leftChars="200" w:left="420"/>
        <w:rPr>
          <w:rFonts w:ascii="宋体" w:hAnsi="宋体" w:cs="仿宋"/>
          <w:color w:val="000000" w:themeColor="text1"/>
          <w:sz w:val="22"/>
          <w:szCs w:val="22"/>
        </w:rPr>
      </w:pPr>
      <w:proofErr w:type="gramStart"/>
      <w:r>
        <w:rPr>
          <w:rFonts w:ascii="宋体" w:hAnsi="宋体" w:cs="仿宋" w:hint="eastAsia"/>
          <w:color w:val="000000" w:themeColor="text1"/>
          <w:sz w:val="22"/>
          <w:szCs w:val="22"/>
        </w:rPr>
        <w:t>附人员</w:t>
      </w:r>
      <w:proofErr w:type="gramEnd"/>
      <w:r>
        <w:rPr>
          <w:rFonts w:ascii="宋体" w:hAnsi="宋体" w:cs="仿宋" w:hint="eastAsia"/>
          <w:color w:val="000000" w:themeColor="text1"/>
          <w:sz w:val="22"/>
          <w:szCs w:val="22"/>
        </w:rPr>
        <w:t>职称证书/资格证书。</w:t>
      </w:r>
    </w:p>
    <w:p w:rsidR="00712032" w:rsidRDefault="00712032">
      <w:pPr>
        <w:adjustRightInd w:val="0"/>
        <w:spacing w:line="380" w:lineRule="exact"/>
        <w:textAlignment w:val="baseline"/>
        <w:rPr>
          <w:rFonts w:ascii="宋体" w:hAnsi="宋体" w:cs="仿宋"/>
          <w:color w:val="000000" w:themeColor="text1"/>
          <w:sz w:val="22"/>
          <w:szCs w:val="22"/>
        </w:rPr>
      </w:pPr>
    </w:p>
    <w:p w:rsidR="00712032" w:rsidRDefault="00652712">
      <w:pPr>
        <w:adjustRightInd w:val="0"/>
        <w:spacing w:line="380" w:lineRule="exact"/>
        <w:textAlignment w:val="baseline"/>
        <w:rPr>
          <w:rFonts w:ascii="宋体" w:hAnsi="宋体" w:cs="仿宋"/>
          <w:color w:val="000000" w:themeColor="text1"/>
          <w:sz w:val="22"/>
          <w:szCs w:val="22"/>
        </w:rPr>
      </w:pPr>
      <w:r>
        <w:rPr>
          <w:rFonts w:ascii="宋体" w:hAnsi="宋体" w:cs="仿宋" w:hint="eastAsia"/>
          <w:color w:val="000000" w:themeColor="text1"/>
          <w:sz w:val="22"/>
          <w:szCs w:val="22"/>
        </w:rPr>
        <w:t>响应单位：（公章）</w:t>
      </w:r>
    </w:p>
    <w:p w:rsidR="00712032" w:rsidRDefault="00652712">
      <w:pPr>
        <w:adjustRightInd w:val="0"/>
        <w:spacing w:line="380" w:lineRule="exact"/>
        <w:textAlignment w:val="baseline"/>
        <w:rPr>
          <w:rFonts w:ascii="宋体" w:hAnsi="宋体" w:cs="仿宋"/>
          <w:color w:val="000000" w:themeColor="text1"/>
          <w:sz w:val="22"/>
          <w:szCs w:val="22"/>
        </w:rPr>
      </w:pPr>
      <w:r>
        <w:rPr>
          <w:rFonts w:ascii="宋体" w:hAnsi="宋体" w:cs="仿宋" w:hint="eastAsia"/>
          <w:color w:val="000000" w:themeColor="text1"/>
          <w:sz w:val="22"/>
          <w:szCs w:val="22"/>
        </w:rPr>
        <w:t xml:space="preserve">法定代表人或委托代理人（签字或盖章）： </w:t>
      </w:r>
    </w:p>
    <w:p w:rsidR="00712032" w:rsidRDefault="00652712">
      <w:pPr>
        <w:overflowPunct w:val="0"/>
        <w:spacing w:line="380" w:lineRule="exact"/>
        <w:ind w:rightChars="-100" w:right="-210"/>
        <w:rPr>
          <w:rFonts w:ascii="宋体" w:hAnsi="宋体" w:cs="仿宋"/>
          <w:b/>
          <w:color w:val="000000" w:themeColor="text1"/>
          <w:sz w:val="22"/>
          <w:szCs w:val="22"/>
        </w:rPr>
      </w:pPr>
      <w:r>
        <w:rPr>
          <w:rFonts w:ascii="宋体" w:hAnsi="宋体" w:cs="仿宋" w:hint="eastAsia"/>
          <w:color w:val="000000" w:themeColor="text1"/>
          <w:sz w:val="22"/>
          <w:szCs w:val="22"/>
        </w:rPr>
        <w:t>日期：      年     月     日</w:t>
      </w:r>
    </w:p>
    <w:p w:rsidR="00712032" w:rsidRDefault="00712032">
      <w:pPr>
        <w:overflowPunct w:val="0"/>
        <w:spacing w:line="380" w:lineRule="exact"/>
        <w:ind w:rightChars="-100" w:right="-210"/>
        <w:rPr>
          <w:rFonts w:ascii="宋体" w:hAnsi="宋体" w:cs="仿宋"/>
          <w:b/>
          <w:color w:val="000000" w:themeColor="text1"/>
          <w:sz w:val="22"/>
          <w:szCs w:val="22"/>
        </w:rPr>
      </w:pPr>
    </w:p>
    <w:p w:rsidR="00712032" w:rsidRDefault="00712032">
      <w:pPr>
        <w:overflowPunct w:val="0"/>
        <w:spacing w:line="380" w:lineRule="exact"/>
        <w:ind w:rightChars="-100" w:right="-210"/>
        <w:rPr>
          <w:rFonts w:ascii="宋体" w:hAnsi="宋体" w:cs="仿宋"/>
          <w:b/>
          <w:color w:val="000000" w:themeColor="text1"/>
          <w:sz w:val="22"/>
          <w:szCs w:val="22"/>
        </w:rPr>
      </w:pPr>
    </w:p>
    <w:p w:rsidR="00712032" w:rsidRDefault="00712032">
      <w:pPr>
        <w:overflowPunct w:val="0"/>
        <w:spacing w:line="380" w:lineRule="exact"/>
        <w:ind w:rightChars="-100" w:right="-210"/>
        <w:rPr>
          <w:rFonts w:ascii="宋体" w:hAnsi="宋体" w:cs="仿宋"/>
          <w:b/>
          <w:color w:val="000000" w:themeColor="text1"/>
          <w:sz w:val="22"/>
          <w:szCs w:val="22"/>
        </w:rPr>
      </w:pPr>
    </w:p>
    <w:p w:rsidR="00712032" w:rsidRDefault="00652712">
      <w:pPr>
        <w:spacing w:line="380" w:lineRule="exact"/>
        <w:rPr>
          <w:rFonts w:ascii="宋体" w:hAnsi="宋体" w:cs="仿宋"/>
          <w:b/>
          <w:bCs/>
          <w:color w:val="000000" w:themeColor="text1"/>
          <w:sz w:val="22"/>
          <w:szCs w:val="22"/>
        </w:rPr>
      </w:pPr>
      <w:r>
        <w:rPr>
          <w:rFonts w:ascii="宋体" w:hAnsi="宋体" w:cs="仿宋"/>
          <w:color w:val="000000" w:themeColor="text1"/>
          <w:sz w:val="22"/>
          <w:szCs w:val="22"/>
        </w:rPr>
        <w:br w:type="page"/>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附件10、参加政府采购活动前三年内，在经营活动中没有重大违法记录声明</w:t>
      </w:r>
    </w:p>
    <w:p w:rsidR="00712032" w:rsidRDefault="00712032">
      <w:pPr>
        <w:spacing w:line="380" w:lineRule="exact"/>
        <w:ind w:leftChars="-100" w:left="-210" w:rightChars="-100" w:right="-210"/>
        <w:rPr>
          <w:rFonts w:ascii="宋体" w:hAnsi="宋体" w:cs="仿宋"/>
          <w:b/>
          <w:color w:val="000000" w:themeColor="text1"/>
          <w:sz w:val="22"/>
          <w:szCs w:val="22"/>
        </w:rPr>
      </w:pPr>
    </w:p>
    <w:p w:rsidR="00712032" w:rsidRDefault="00652712">
      <w:pPr>
        <w:spacing w:line="380" w:lineRule="exact"/>
        <w:jc w:val="center"/>
        <w:rPr>
          <w:rFonts w:ascii="宋体" w:hAnsi="宋体" w:cs="仿宋"/>
          <w:color w:val="000000" w:themeColor="text1"/>
          <w:sz w:val="22"/>
          <w:szCs w:val="22"/>
        </w:rPr>
      </w:pPr>
      <w:r>
        <w:rPr>
          <w:rFonts w:ascii="宋体" w:hAnsi="宋体" w:cs="仿宋" w:hint="eastAsia"/>
          <w:b/>
          <w:color w:val="000000" w:themeColor="text1"/>
          <w:sz w:val="22"/>
          <w:szCs w:val="22"/>
        </w:rPr>
        <w:t>参加政府采购活动前三年内，在经营活动中没有重大违法记录声明</w:t>
      </w:r>
    </w:p>
    <w:p w:rsidR="00712032" w:rsidRDefault="00712032">
      <w:pPr>
        <w:spacing w:line="380" w:lineRule="exact"/>
        <w:rPr>
          <w:rFonts w:ascii="宋体" w:hAnsi="宋体" w:cs="仿宋"/>
          <w:color w:val="000000" w:themeColor="text1"/>
          <w:sz w:val="22"/>
          <w:szCs w:val="22"/>
        </w:rPr>
      </w:pPr>
    </w:p>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致：苏州健雄职业技术学院：</w:t>
      </w: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我单位</w:t>
      </w:r>
      <w:r>
        <w:rPr>
          <w:rFonts w:ascii="宋体" w:hAnsi="宋体" w:cs="仿宋" w:hint="eastAsia"/>
          <w:color w:val="000000" w:themeColor="text1"/>
          <w:sz w:val="22"/>
          <w:szCs w:val="22"/>
          <w:u w:val="single"/>
        </w:rPr>
        <w:t xml:space="preserve">         （供应商名称）        </w:t>
      </w:r>
      <w:r>
        <w:rPr>
          <w:rFonts w:ascii="宋体" w:hAnsi="宋体" w:cs="仿宋" w:hint="eastAsia"/>
          <w:color w:val="000000" w:themeColor="text1"/>
          <w:sz w:val="22"/>
          <w:szCs w:val="22"/>
        </w:rPr>
        <w:t xml:space="preserve"> 在参加政府采购活动前三年内，没有重大违法记录，特此声明。</w:t>
      </w: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若采购代理单位在本项目采购过程中发现我单位近三年</w:t>
      </w:r>
      <w:proofErr w:type="gramStart"/>
      <w:r>
        <w:rPr>
          <w:rFonts w:ascii="宋体" w:hAnsi="宋体" w:cs="仿宋" w:hint="eastAsia"/>
          <w:color w:val="000000" w:themeColor="text1"/>
          <w:sz w:val="22"/>
          <w:szCs w:val="22"/>
        </w:rPr>
        <w:t>内在政府</w:t>
      </w:r>
      <w:proofErr w:type="gramEnd"/>
      <w:r>
        <w:rPr>
          <w:rFonts w:ascii="宋体" w:hAnsi="宋体" w:cs="仿宋" w:hint="eastAsia"/>
          <w:color w:val="000000" w:themeColor="text1"/>
          <w:sz w:val="22"/>
          <w:szCs w:val="22"/>
        </w:rPr>
        <w:t>采购活动中有重大违法记录，我单位将无条件退出本项目的招标，并承担因此引起的一起后果。</w:t>
      </w:r>
    </w:p>
    <w:p w:rsidR="00712032" w:rsidRDefault="00712032">
      <w:pPr>
        <w:spacing w:line="380" w:lineRule="exact"/>
        <w:ind w:firstLine="420"/>
        <w:rPr>
          <w:rFonts w:ascii="宋体" w:hAnsi="宋体" w:cs="仿宋"/>
          <w:color w:val="000000" w:themeColor="text1"/>
          <w:sz w:val="22"/>
          <w:szCs w:val="22"/>
        </w:rPr>
      </w:pP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供应商名称（单位公章）：</w:t>
      </w: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 xml:space="preserve">法定代表人（负责人）或代理人（签字或盖章）：   </w:t>
      </w:r>
    </w:p>
    <w:p w:rsidR="00712032" w:rsidRDefault="00652712">
      <w:pPr>
        <w:spacing w:line="380" w:lineRule="exact"/>
        <w:ind w:firstLineChars="200" w:firstLine="440"/>
        <w:rPr>
          <w:rFonts w:ascii="宋体" w:hAnsi="宋体" w:cs="仿宋"/>
          <w:b/>
          <w:color w:val="000000" w:themeColor="text1"/>
          <w:sz w:val="22"/>
          <w:szCs w:val="22"/>
        </w:rPr>
      </w:pPr>
      <w:r>
        <w:rPr>
          <w:rFonts w:ascii="宋体" w:hAnsi="宋体" w:cs="仿宋" w:hint="eastAsia"/>
          <w:color w:val="000000" w:themeColor="text1"/>
          <w:sz w:val="22"/>
          <w:szCs w:val="22"/>
        </w:rPr>
        <w:t xml:space="preserve">日期：  年   月   日  </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rPr>
          <w:rFonts w:ascii="宋体" w:hAnsi="宋体" w:cs="仿宋"/>
          <w:b/>
          <w:bCs/>
          <w:color w:val="000000" w:themeColor="text1"/>
          <w:sz w:val="22"/>
          <w:szCs w:val="22"/>
        </w:rPr>
      </w:pPr>
      <w:r>
        <w:rPr>
          <w:rFonts w:ascii="宋体" w:hAnsi="宋体" w:cs="仿宋"/>
          <w:color w:val="000000" w:themeColor="text1"/>
          <w:sz w:val="22"/>
          <w:szCs w:val="22"/>
        </w:rPr>
        <w:br w:type="page"/>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附件11、资格证明文件</w:t>
      </w:r>
    </w:p>
    <w:p w:rsidR="00712032" w:rsidRDefault="00652712">
      <w:pPr>
        <w:pStyle w:val="ab"/>
        <w:widowControl w:val="0"/>
        <w:overflowPunct w:val="0"/>
        <w:spacing w:before="0" w:beforeAutospacing="0" w:after="0" w:afterAutospacing="0" w:line="380" w:lineRule="exact"/>
        <w:ind w:firstLineChars="250" w:firstLine="552"/>
        <w:jc w:val="both"/>
        <w:rPr>
          <w:rFonts w:cs="仿宋"/>
          <w:color w:val="000000" w:themeColor="text1"/>
          <w:sz w:val="22"/>
          <w:szCs w:val="22"/>
        </w:rPr>
      </w:pPr>
      <w:r>
        <w:rPr>
          <w:rFonts w:cs="仿宋" w:hint="eastAsia"/>
          <w:b/>
          <w:color w:val="000000" w:themeColor="text1"/>
          <w:kern w:val="2"/>
          <w:sz w:val="22"/>
          <w:szCs w:val="22"/>
        </w:rPr>
        <w:t>(</w:t>
      </w:r>
      <w:proofErr w:type="gramStart"/>
      <w:r>
        <w:rPr>
          <w:rFonts w:cs="仿宋" w:hint="eastAsia"/>
          <w:b/>
          <w:color w:val="000000" w:themeColor="text1"/>
          <w:kern w:val="2"/>
          <w:sz w:val="22"/>
          <w:szCs w:val="22"/>
        </w:rPr>
        <w:t>一</w:t>
      </w:r>
      <w:proofErr w:type="gramEnd"/>
      <w:r>
        <w:rPr>
          <w:rFonts w:cs="仿宋" w:hint="eastAsia"/>
          <w:b/>
          <w:color w:val="000000" w:themeColor="text1"/>
          <w:kern w:val="2"/>
          <w:sz w:val="22"/>
          <w:szCs w:val="22"/>
        </w:rPr>
        <w:t>)关于资格文件的声明函</w:t>
      </w:r>
    </w:p>
    <w:p w:rsidR="00712032" w:rsidRDefault="00652712">
      <w:pPr>
        <w:pStyle w:val="ab"/>
        <w:widowControl w:val="0"/>
        <w:overflowPunct w:val="0"/>
        <w:spacing w:before="0" w:beforeAutospacing="0" w:after="0" w:afterAutospacing="0" w:line="380" w:lineRule="exact"/>
        <w:ind w:firstLine="440"/>
        <w:jc w:val="center"/>
        <w:rPr>
          <w:rFonts w:cs="仿宋"/>
          <w:color w:val="000000" w:themeColor="text1"/>
          <w:sz w:val="22"/>
          <w:szCs w:val="22"/>
        </w:rPr>
      </w:pPr>
      <w:r>
        <w:rPr>
          <w:rFonts w:cs="仿宋" w:hint="eastAsia"/>
          <w:color w:val="000000" w:themeColor="text1"/>
          <w:kern w:val="2"/>
          <w:sz w:val="22"/>
          <w:szCs w:val="22"/>
        </w:rPr>
        <w:t>关于资格文件的声明函</w:t>
      </w:r>
    </w:p>
    <w:p w:rsidR="00712032" w:rsidRDefault="00652712">
      <w:pPr>
        <w:pStyle w:val="ab"/>
        <w:widowControl w:val="0"/>
        <w:overflowPunct w:val="0"/>
        <w:spacing w:before="0" w:beforeAutospacing="0" w:after="0" w:afterAutospacing="0" w:line="380" w:lineRule="exact"/>
        <w:ind w:left="1260" w:firstLine="440"/>
        <w:jc w:val="center"/>
        <w:rPr>
          <w:rFonts w:cs="仿宋"/>
          <w:color w:val="000000" w:themeColor="text1"/>
          <w:sz w:val="22"/>
          <w:szCs w:val="22"/>
        </w:rPr>
      </w:pPr>
      <w:r>
        <w:rPr>
          <w:rFonts w:cs="仿宋" w:hint="eastAsia"/>
          <w:color w:val="000000" w:themeColor="text1"/>
          <w:sz w:val="22"/>
          <w:szCs w:val="22"/>
        </w:rPr>
        <w:t xml:space="preserve">    </w:t>
      </w:r>
    </w:p>
    <w:p w:rsidR="00712032" w:rsidRDefault="00652712">
      <w:pPr>
        <w:pStyle w:val="ab"/>
        <w:widowControl w:val="0"/>
        <w:overflowPunct w:val="0"/>
        <w:spacing w:before="0" w:beforeAutospacing="0" w:after="0" w:afterAutospacing="0" w:line="380" w:lineRule="exact"/>
        <w:ind w:left="851" w:firstLine="440"/>
        <w:jc w:val="both"/>
        <w:rPr>
          <w:rFonts w:cs="仿宋"/>
          <w:color w:val="000000" w:themeColor="text1"/>
          <w:sz w:val="22"/>
          <w:szCs w:val="22"/>
        </w:rPr>
      </w:pPr>
      <w:r>
        <w:rPr>
          <w:rFonts w:cs="仿宋" w:hint="eastAsia"/>
          <w:color w:val="000000" w:themeColor="text1"/>
          <w:kern w:val="2"/>
          <w:sz w:val="22"/>
          <w:szCs w:val="22"/>
        </w:rPr>
        <w:t xml:space="preserve"> </w:t>
      </w:r>
      <w:r>
        <w:rPr>
          <w:rFonts w:cs="仿宋" w:hint="eastAsia"/>
          <w:color w:val="000000" w:themeColor="text1"/>
          <w:kern w:val="2"/>
          <w:sz w:val="22"/>
          <w:szCs w:val="22"/>
          <w:u w:val="single"/>
        </w:rPr>
        <w:t xml:space="preserve">                      </w:t>
      </w:r>
      <w:r>
        <w:rPr>
          <w:rFonts w:cs="仿宋" w:hint="eastAsia"/>
          <w:color w:val="000000" w:themeColor="text1"/>
          <w:kern w:val="2"/>
          <w:sz w:val="22"/>
          <w:szCs w:val="22"/>
        </w:rPr>
        <w:t>：</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本公司愿就由贵单位组织实施的编号为</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号的招标活动进行响应。本公司所提交的响应文件中所有关于招标资格的文件、证明和陈述均是真实的、准确的。若与真实情况不符，本公司愿意承担由此而产生的一切后果。</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ind w:left="3780" w:firstLine="420"/>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ind w:left="3780" w:firstLine="420"/>
        <w:rPr>
          <w:rFonts w:ascii="宋体" w:hAnsi="宋体" w:cs="仿宋"/>
          <w:color w:val="000000" w:themeColor="text1"/>
          <w:sz w:val="22"/>
          <w:szCs w:val="22"/>
        </w:rPr>
      </w:pPr>
    </w:p>
    <w:p w:rsidR="00712032" w:rsidRDefault="00712032">
      <w:pPr>
        <w:spacing w:line="380" w:lineRule="exact"/>
        <w:ind w:left="3780" w:firstLine="420"/>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供应商：（公章）</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法定代表人（负责人）或代理人（签字或盖章）：</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日期:</w:t>
      </w:r>
    </w:p>
    <w:p w:rsidR="00712032" w:rsidRDefault="00712032">
      <w:pPr>
        <w:pStyle w:val="ab"/>
        <w:widowControl w:val="0"/>
        <w:overflowPunct w:val="0"/>
        <w:spacing w:before="0" w:beforeAutospacing="0" w:after="0" w:afterAutospacing="0" w:line="380" w:lineRule="exact"/>
        <w:ind w:firstLine="440"/>
        <w:jc w:val="both"/>
        <w:rPr>
          <w:rFonts w:cs="仿宋"/>
          <w:bCs/>
          <w:color w:val="000000" w:themeColor="text1"/>
          <w:sz w:val="22"/>
          <w:szCs w:val="22"/>
        </w:rPr>
      </w:pPr>
    </w:p>
    <w:p w:rsidR="00712032" w:rsidRDefault="00712032">
      <w:pPr>
        <w:pStyle w:val="ab"/>
        <w:widowControl w:val="0"/>
        <w:overflowPunct w:val="0"/>
        <w:spacing w:before="0" w:beforeAutospacing="0" w:after="0" w:afterAutospacing="0" w:line="380" w:lineRule="exact"/>
        <w:ind w:firstLine="440"/>
        <w:jc w:val="both"/>
        <w:rPr>
          <w:rFonts w:cs="仿宋"/>
          <w:bCs/>
          <w:color w:val="000000" w:themeColor="text1"/>
          <w:sz w:val="22"/>
          <w:szCs w:val="22"/>
        </w:rPr>
      </w:pPr>
    </w:p>
    <w:p w:rsidR="00712032" w:rsidRDefault="00652712">
      <w:pPr>
        <w:pStyle w:val="ab"/>
        <w:widowControl w:val="0"/>
        <w:overflowPunct w:val="0"/>
        <w:spacing w:before="0" w:beforeAutospacing="0" w:after="0" w:afterAutospacing="0" w:line="380" w:lineRule="exact"/>
        <w:ind w:firstLine="442"/>
        <w:jc w:val="both"/>
        <w:rPr>
          <w:rFonts w:cs="仿宋"/>
          <w:bCs/>
          <w:color w:val="000000" w:themeColor="text1"/>
          <w:sz w:val="22"/>
          <w:szCs w:val="22"/>
        </w:rPr>
      </w:pPr>
      <w:r>
        <w:rPr>
          <w:rFonts w:cs="仿宋" w:hint="eastAsia"/>
          <w:b/>
          <w:color w:val="000000" w:themeColor="text1"/>
          <w:kern w:val="2"/>
          <w:sz w:val="22"/>
          <w:szCs w:val="22"/>
        </w:rPr>
        <w:t>(二)</w:t>
      </w:r>
      <w:r>
        <w:rPr>
          <w:rFonts w:cs="仿宋" w:hint="eastAsia"/>
          <w:bCs/>
          <w:color w:val="000000" w:themeColor="text1"/>
          <w:sz w:val="22"/>
          <w:szCs w:val="22"/>
        </w:rPr>
        <w:t>提供参加本次政府采购活动前半年（至少一个月）依法缴纳税收和社会保障资金的相关材料。</w:t>
      </w:r>
    </w:p>
    <w:p w:rsidR="00712032" w:rsidRDefault="00712032">
      <w:pPr>
        <w:pStyle w:val="ab"/>
        <w:widowControl w:val="0"/>
        <w:overflowPunct w:val="0"/>
        <w:spacing w:before="0" w:beforeAutospacing="0" w:after="0" w:afterAutospacing="0" w:line="380" w:lineRule="exact"/>
        <w:ind w:firstLine="440"/>
        <w:jc w:val="both"/>
        <w:rPr>
          <w:rFonts w:cs="仿宋"/>
          <w:bCs/>
          <w:color w:val="000000" w:themeColor="text1"/>
          <w:sz w:val="22"/>
          <w:szCs w:val="22"/>
        </w:rPr>
      </w:pPr>
    </w:p>
    <w:p w:rsidR="00712032" w:rsidRDefault="00652712">
      <w:pPr>
        <w:pStyle w:val="ab"/>
        <w:widowControl w:val="0"/>
        <w:tabs>
          <w:tab w:val="left" w:pos="0"/>
        </w:tabs>
        <w:overflowPunct w:val="0"/>
        <w:adjustRightInd w:val="0"/>
        <w:spacing w:before="0" w:beforeAutospacing="0" w:after="0" w:afterAutospacing="0" w:line="380" w:lineRule="exact"/>
        <w:ind w:firstLine="440"/>
        <w:rPr>
          <w:rFonts w:cs="仿宋"/>
          <w:bCs/>
          <w:color w:val="000000" w:themeColor="text1"/>
          <w:sz w:val="22"/>
          <w:szCs w:val="22"/>
        </w:rPr>
      </w:pPr>
      <w:r>
        <w:rPr>
          <w:rFonts w:cs="仿宋" w:hint="eastAsia"/>
          <w:bCs/>
          <w:color w:val="000000" w:themeColor="text1"/>
          <w:kern w:val="2"/>
          <w:sz w:val="22"/>
          <w:szCs w:val="22"/>
        </w:rPr>
        <w:t>（三）供应商认为需要提供的其他证明文件</w:t>
      </w: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pStyle w:val="a6"/>
        <w:spacing w:line="380" w:lineRule="exact"/>
        <w:ind w:firstLine="440"/>
        <w:rPr>
          <w:rFonts w:ascii="宋体" w:hAnsi="宋体" w:cs="仿宋"/>
          <w:color w:val="000000" w:themeColor="text1"/>
          <w:sz w:val="22"/>
          <w:szCs w:val="22"/>
        </w:rPr>
      </w:pPr>
    </w:p>
    <w:p w:rsidR="00712032" w:rsidRDefault="00712032">
      <w:pPr>
        <w:pStyle w:val="a6"/>
        <w:spacing w:line="380" w:lineRule="exact"/>
        <w:ind w:firstLine="440"/>
        <w:rPr>
          <w:rFonts w:ascii="宋体" w:hAnsi="宋体" w:cs="仿宋"/>
          <w:color w:val="000000" w:themeColor="text1"/>
          <w:sz w:val="22"/>
          <w:szCs w:val="22"/>
        </w:rPr>
      </w:pPr>
    </w:p>
    <w:p w:rsidR="00712032" w:rsidRDefault="00712032">
      <w:pPr>
        <w:pStyle w:val="a6"/>
        <w:spacing w:line="380" w:lineRule="exact"/>
        <w:ind w:firstLine="440"/>
        <w:rPr>
          <w:rFonts w:ascii="宋体" w:hAnsi="宋体" w:cs="仿宋"/>
          <w:color w:val="000000" w:themeColor="text1"/>
          <w:sz w:val="22"/>
          <w:szCs w:val="22"/>
        </w:rPr>
      </w:pPr>
    </w:p>
    <w:p w:rsidR="00712032" w:rsidRDefault="00652712">
      <w:pPr>
        <w:spacing w:line="380" w:lineRule="exact"/>
        <w:rPr>
          <w:rFonts w:ascii="宋体" w:hAnsi="宋体" w:cs="仿宋"/>
          <w:b/>
          <w:color w:val="000000" w:themeColor="text1"/>
          <w:sz w:val="22"/>
          <w:szCs w:val="22"/>
        </w:rPr>
      </w:pPr>
      <w:r>
        <w:rPr>
          <w:rFonts w:ascii="宋体" w:hAnsi="宋体" w:cs="仿宋"/>
          <w:b/>
          <w:color w:val="000000" w:themeColor="text1"/>
          <w:sz w:val="22"/>
          <w:szCs w:val="22"/>
        </w:rPr>
        <w:br w:type="page"/>
      </w:r>
    </w:p>
    <w:p w:rsidR="00712032" w:rsidRDefault="00652712">
      <w:pPr>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lastRenderedPageBreak/>
        <w:t>附件12、评分标准对应情况表</w:t>
      </w:r>
    </w:p>
    <w:p w:rsidR="00712032" w:rsidRDefault="00712032">
      <w:pPr>
        <w:spacing w:line="380" w:lineRule="exact"/>
        <w:ind w:firstLine="432"/>
        <w:rPr>
          <w:rFonts w:ascii="宋体" w:hAnsi="宋体" w:cs="仿宋"/>
          <w:b/>
          <w:color w:val="000000" w:themeColor="text1"/>
          <w:sz w:val="22"/>
          <w:szCs w:val="22"/>
        </w:rPr>
      </w:pPr>
    </w:p>
    <w:p w:rsidR="00712032" w:rsidRDefault="00712032">
      <w:pPr>
        <w:spacing w:line="380" w:lineRule="exact"/>
        <w:ind w:firstLine="432"/>
        <w:rPr>
          <w:rFonts w:ascii="宋体" w:hAnsi="宋体" w:cs="仿宋"/>
          <w:b/>
          <w:color w:val="000000" w:themeColor="text1"/>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3118"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评分内容</w:t>
            </w:r>
          </w:p>
        </w:tc>
        <w:tc>
          <w:tcPr>
            <w:tcW w:w="2484"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响应情况</w:t>
            </w:r>
          </w:p>
        </w:tc>
        <w:tc>
          <w:tcPr>
            <w:tcW w:w="1802"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详见页码</w:t>
            </w: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1</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2</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3</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4</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bl>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为方便评审，请响应人按照评分标准内容，按序填写此表。</w:t>
      </w: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pStyle w:val="a6"/>
        <w:spacing w:line="380" w:lineRule="exact"/>
        <w:ind w:firstLine="442"/>
        <w:rPr>
          <w:rFonts w:ascii="宋体" w:hAnsi="宋体" w:cs="仿宋"/>
          <w:b/>
          <w:bCs/>
          <w:color w:val="000000" w:themeColor="text1"/>
          <w:sz w:val="22"/>
          <w:szCs w:val="22"/>
        </w:rPr>
      </w:pPr>
    </w:p>
    <w:p w:rsidR="00712032" w:rsidRDefault="00712032">
      <w:pPr>
        <w:pStyle w:val="a6"/>
        <w:spacing w:line="380" w:lineRule="exact"/>
        <w:ind w:firstLine="442"/>
        <w:rPr>
          <w:rFonts w:ascii="宋体" w:hAnsi="宋体" w:cs="仿宋"/>
          <w:b/>
          <w:bCs/>
          <w:color w:val="000000" w:themeColor="text1"/>
          <w:sz w:val="22"/>
          <w:szCs w:val="22"/>
        </w:rPr>
      </w:pPr>
    </w:p>
    <w:p w:rsidR="00712032" w:rsidRDefault="00652712">
      <w:pPr>
        <w:rPr>
          <w:rFonts w:ascii="宋体" w:hAnsi="宋体" w:cs="仿宋"/>
          <w:b/>
          <w:bCs/>
          <w:color w:val="000000" w:themeColor="text1"/>
          <w:sz w:val="22"/>
          <w:szCs w:val="22"/>
        </w:rPr>
      </w:pPr>
      <w:r>
        <w:rPr>
          <w:rFonts w:ascii="宋体" w:hAnsi="宋体" w:cs="仿宋"/>
          <w:b/>
          <w:bCs/>
          <w:color w:val="000000" w:themeColor="text1"/>
          <w:sz w:val="22"/>
          <w:szCs w:val="22"/>
        </w:rPr>
        <w:br w:type="page"/>
      </w:r>
    </w:p>
    <w:p w:rsidR="002E4932" w:rsidRDefault="002E4932" w:rsidP="002E4932">
      <w:pPr>
        <w:spacing w:line="360" w:lineRule="auto"/>
        <w:jc w:val="center"/>
        <w:outlineLvl w:val="0"/>
        <w:rPr>
          <w:rFonts w:ascii="宋体" w:hAnsi="宋体" w:cs="黑体"/>
          <w:bCs/>
          <w:sz w:val="32"/>
          <w:szCs w:val="44"/>
        </w:rPr>
      </w:pPr>
      <w:r>
        <w:rPr>
          <w:rFonts w:ascii="宋体" w:hAnsi="宋体" w:cs="黑体" w:hint="eastAsia"/>
          <w:bCs/>
          <w:sz w:val="32"/>
          <w:szCs w:val="44"/>
        </w:rPr>
        <w:lastRenderedPageBreak/>
        <w:t>第五部分  成交标准</w:t>
      </w:r>
    </w:p>
    <w:tbl>
      <w:tblPr>
        <w:tblW w:w="5656" w:type="pct"/>
        <w:tblInd w:w="-176" w:type="dxa"/>
        <w:tblLook w:val="04A0"/>
      </w:tblPr>
      <w:tblGrid>
        <w:gridCol w:w="607"/>
        <w:gridCol w:w="976"/>
        <w:gridCol w:w="7359"/>
        <w:gridCol w:w="698"/>
      </w:tblGrid>
      <w:tr w:rsidR="002E4932" w:rsidTr="004A6A45">
        <w:trPr>
          <w:trHeight w:val="898"/>
        </w:trPr>
        <w:tc>
          <w:tcPr>
            <w:tcW w:w="315" w:type="pct"/>
            <w:tcBorders>
              <w:top w:val="single" w:sz="4" w:space="0" w:color="auto"/>
              <w:left w:val="single" w:sz="4" w:space="0" w:color="auto"/>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序号</w:t>
            </w:r>
          </w:p>
        </w:tc>
        <w:tc>
          <w:tcPr>
            <w:tcW w:w="506" w:type="pct"/>
            <w:tcBorders>
              <w:top w:val="single" w:sz="4" w:space="0" w:color="auto"/>
              <w:left w:val="nil"/>
              <w:bottom w:val="single" w:sz="4" w:space="0" w:color="auto"/>
              <w:right w:val="single" w:sz="4" w:space="0" w:color="auto"/>
            </w:tcBorders>
            <w:vAlign w:val="center"/>
          </w:tcPr>
          <w:p w:rsidR="002230B0" w:rsidRDefault="002E4932" w:rsidP="002230B0">
            <w:pPr>
              <w:spacing w:line="360" w:lineRule="auto"/>
              <w:jc w:val="center"/>
              <w:rPr>
                <w:rFonts w:ascii="宋体" w:hAnsi="宋体"/>
                <w:b/>
                <w:bCs/>
                <w:szCs w:val="21"/>
              </w:rPr>
            </w:pPr>
            <w:r>
              <w:rPr>
                <w:rFonts w:ascii="宋体" w:hAnsi="宋体" w:hint="eastAsia"/>
                <w:b/>
                <w:bCs/>
                <w:szCs w:val="21"/>
              </w:rPr>
              <w:t>评分</w:t>
            </w:r>
          </w:p>
          <w:p w:rsidR="002E4932" w:rsidRDefault="002E4932" w:rsidP="002230B0">
            <w:pPr>
              <w:spacing w:line="360" w:lineRule="auto"/>
              <w:jc w:val="center"/>
              <w:rPr>
                <w:rFonts w:ascii="宋体" w:hAnsi="宋体"/>
                <w:b/>
                <w:bCs/>
                <w:szCs w:val="21"/>
              </w:rPr>
            </w:pPr>
            <w:r>
              <w:rPr>
                <w:rFonts w:ascii="宋体" w:hAnsi="宋体" w:hint="eastAsia"/>
                <w:b/>
                <w:bCs/>
                <w:szCs w:val="21"/>
              </w:rPr>
              <w:t>因素</w:t>
            </w:r>
          </w:p>
        </w:tc>
        <w:tc>
          <w:tcPr>
            <w:tcW w:w="3817" w:type="pct"/>
            <w:tcBorders>
              <w:top w:val="single" w:sz="4" w:space="0" w:color="auto"/>
              <w:left w:val="nil"/>
              <w:bottom w:val="single" w:sz="4" w:space="0" w:color="auto"/>
              <w:right w:val="single" w:sz="4" w:space="0" w:color="auto"/>
            </w:tcBorders>
            <w:vAlign w:val="center"/>
          </w:tcPr>
          <w:p w:rsidR="002E4932" w:rsidRDefault="002E4932" w:rsidP="007E1591">
            <w:pPr>
              <w:spacing w:line="360" w:lineRule="auto"/>
              <w:jc w:val="center"/>
              <w:rPr>
                <w:rFonts w:ascii="宋体" w:hAnsi="宋体"/>
                <w:szCs w:val="21"/>
              </w:rPr>
            </w:pPr>
            <w:r>
              <w:rPr>
                <w:rFonts w:ascii="宋体" w:hAnsi="宋体" w:hint="eastAsia"/>
                <w:b/>
                <w:bCs/>
                <w:szCs w:val="21"/>
              </w:rPr>
              <w:t>评审标准</w:t>
            </w:r>
          </w:p>
        </w:tc>
        <w:tc>
          <w:tcPr>
            <w:tcW w:w="363" w:type="pct"/>
            <w:tcBorders>
              <w:top w:val="single" w:sz="4" w:space="0" w:color="auto"/>
              <w:left w:val="nil"/>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分值</w:t>
            </w:r>
          </w:p>
        </w:tc>
      </w:tr>
      <w:tr w:rsidR="002E4932" w:rsidTr="004A6A45">
        <w:trPr>
          <w:trHeight w:val="1535"/>
        </w:trPr>
        <w:tc>
          <w:tcPr>
            <w:tcW w:w="315" w:type="pct"/>
            <w:tcBorders>
              <w:top w:val="nil"/>
              <w:left w:val="single" w:sz="4" w:space="0" w:color="auto"/>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1</w:t>
            </w:r>
          </w:p>
        </w:tc>
        <w:tc>
          <w:tcPr>
            <w:tcW w:w="506" w:type="pct"/>
            <w:tcBorders>
              <w:top w:val="nil"/>
              <w:left w:val="nil"/>
              <w:bottom w:val="single" w:sz="4" w:space="0" w:color="auto"/>
              <w:right w:val="single" w:sz="4" w:space="0" w:color="auto"/>
            </w:tcBorders>
            <w:vAlign w:val="center"/>
          </w:tcPr>
          <w:p w:rsidR="002E4932" w:rsidRPr="00BC2DB1" w:rsidRDefault="002E4932" w:rsidP="007E1591">
            <w:pPr>
              <w:spacing w:line="360" w:lineRule="auto"/>
              <w:ind w:firstLineChars="100" w:firstLine="180"/>
              <w:jc w:val="left"/>
              <w:rPr>
                <w:rFonts w:ascii="宋体" w:hAnsi="宋体"/>
                <w:sz w:val="18"/>
                <w:szCs w:val="18"/>
              </w:rPr>
            </w:pPr>
            <w:r w:rsidRPr="00BC2DB1">
              <w:rPr>
                <w:rFonts w:ascii="宋体" w:hAnsi="宋体" w:hint="eastAsia"/>
                <w:sz w:val="18"/>
                <w:szCs w:val="18"/>
              </w:rPr>
              <w:t>价格</w:t>
            </w:r>
          </w:p>
        </w:tc>
        <w:tc>
          <w:tcPr>
            <w:tcW w:w="3817" w:type="pct"/>
            <w:tcBorders>
              <w:top w:val="nil"/>
              <w:left w:val="nil"/>
              <w:bottom w:val="single" w:sz="4" w:space="0" w:color="auto"/>
              <w:right w:val="single" w:sz="4" w:space="0" w:color="auto"/>
            </w:tcBorders>
            <w:vAlign w:val="center"/>
          </w:tcPr>
          <w:p w:rsidR="002E4932" w:rsidRPr="001413F8" w:rsidRDefault="002E4932" w:rsidP="007E1591">
            <w:pPr>
              <w:spacing w:line="360" w:lineRule="auto"/>
              <w:ind w:firstLineChars="100" w:firstLine="180"/>
              <w:rPr>
                <w:rFonts w:ascii="宋体" w:hAnsi="宋体"/>
                <w:sz w:val="18"/>
                <w:szCs w:val="18"/>
              </w:rPr>
            </w:pPr>
            <w:r w:rsidRPr="001413F8">
              <w:rPr>
                <w:rFonts w:ascii="宋体" w:hAnsi="宋体" w:hint="eastAsia"/>
                <w:sz w:val="18"/>
                <w:szCs w:val="18"/>
              </w:rPr>
              <w:t>采用低价优先法计算，即满足招标文件要求且投标价格最低的投标报价为评标基准价，其价格分为满分。</w:t>
            </w:r>
          </w:p>
          <w:p w:rsidR="002E4932" w:rsidRPr="001413F8" w:rsidRDefault="002E4932" w:rsidP="007E1591">
            <w:pPr>
              <w:spacing w:line="360" w:lineRule="auto"/>
              <w:ind w:firstLineChars="100" w:firstLine="180"/>
              <w:rPr>
                <w:rFonts w:ascii="宋体" w:hAnsi="宋体"/>
                <w:sz w:val="18"/>
                <w:szCs w:val="18"/>
              </w:rPr>
            </w:pPr>
            <w:r w:rsidRPr="001413F8">
              <w:rPr>
                <w:rFonts w:ascii="宋体" w:hAnsi="宋体" w:hint="eastAsia"/>
                <w:sz w:val="18"/>
                <w:szCs w:val="18"/>
              </w:rPr>
              <w:t>其他投标人的价格分统一按照下列公式计算：投标报价得分=(评标基准价/投标报价)×30（小数点保留两位）。</w:t>
            </w:r>
          </w:p>
        </w:tc>
        <w:tc>
          <w:tcPr>
            <w:tcW w:w="363" w:type="pct"/>
            <w:tcBorders>
              <w:top w:val="nil"/>
              <w:left w:val="nil"/>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30</w:t>
            </w:r>
          </w:p>
        </w:tc>
      </w:tr>
      <w:tr w:rsidR="002E4932" w:rsidTr="004A6A45">
        <w:trPr>
          <w:trHeight w:val="1220"/>
        </w:trPr>
        <w:tc>
          <w:tcPr>
            <w:tcW w:w="315" w:type="pct"/>
            <w:tcBorders>
              <w:top w:val="nil"/>
              <w:left w:val="single" w:sz="4" w:space="0" w:color="auto"/>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2</w:t>
            </w:r>
            <w:r>
              <w:rPr>
                <w:rFonts w:ascii="宋体" w:hAnsi="宋体"/>
                <w:b/>
                <w:bCs/>
                <w:szCs w:val="21"/>
              </w:rPr>
              <w:t>.1</w:t>
            </w:r>
          </w:p>
        </w:tc>
        <w:tc>
          <w:tcPr>
            <w:tcW w:w="506" w:type="pct"/>
            <w:vMerge w:val="restart"/>
            <w:tcBorders>
              <w:top w:val="nil"/>
              <w:left w:val="nil"/>
              <w:right w:val="single" w:sz="4" w:space="0" w:color="auto"/>
            </w:tcBorders>
            <w:vAlign w:val="center"/>
          </w:tcPr>
          <w:p w:rsidR="002E4932" w:rsidRPr="00BC2DB1" w:rsidRDefault="002E4932" w:rsidP="007E1591">
            <w:pPr>
              <w:spacing w:line="360" w:lineRule="auto"/>
              <w:ind w:firstLineChars="100" w:firstLine="180"/>
              <w:jc w:val="left"/>
              <w:rPr>
                <w:rFonts w:ascii="宋体" w:hAnsi="宋体"/>
                <w:sz w:val="18"/>
                <w:szCs w:val="18"/>
              </w:rPr>
            </w:pPr>
            <w:r w:rsidRPr="00BC2DB1">
              <w:rPr>
                <w:rFonts w:ascii="宋体" w:hAnsi="宋体" w:hint="eastAsia"/>
                <w:sz w:val="18"/>
                <w:szCs w:val="18"/>
              </w:rPr>
              <w:t>技术</w:t>
            </w:r>
          </w:p>
        </w:tc>
        <w:tc>
          <w:tcPr>
            <w:tcW w:w="3817" w:type="pct"/>
            <w:tcBorders>
              <w:top w:val="nil"/>
              <w:left w:val="nil"/>
              <w:bottom w:val="single" w:sz="4" w:space="0" w:color="auto"/>
              <w:right w:val="single" w:sz="4" w:space="0" w:color="auto"/>
            </w:tcBorders>
            <w:vAlign w:val="center"/>
          </w:tcPr>
          <w:p w:rsidR="002E4932" w:rsidRDefault="002E4932" w:rsidP="002E4932">
            <w:pPr>
              <w:pStyle w:val="a5"/>
              <w:rPr>
                <w:rFonts w:ascii="宋体" w:hAnsi="宋体"/>
                <w:bCs/>
                <w:sz w:val="18"/>
                <w:szCs w:val="18"/>
              </w:rPr>
            </w:pPr>
            <w:r w:rsidRPr="001413F8">
              <w:rPr>
                <w:rFonts w:ascii="宋体" w:hAnsi="宋体" w:hint="eastAsia"/>
                <w:bCs/>
                <w:sz w:val="18"/>
                <w:szCs w:val="18"/>
              </w:rPr>
              <w:t>方案完全满足采购人的要求，</w:t>
            </w:r>
            <w:r>
              <w:rPr>
                <w:rFonts w:ascii="宋体" w:hAnsi="宋体" w:hint="eastAsia"/>
                <w:bCs/>
                <w:sz w:val="18"/>
                <w:szCs w:val="18"/>
              </w:rPr>
              <w:t>学员学习方式简单</w:t>
            </w:r>
            <w:r w:rsidRPr="001413F8">
              <w:rPr>
                <w:rFonts w:ascii="宋体" w:hAnsi="宋体" w:hint="eastAsia"/>
                <w:bCs/>
                <w:sz w:val="18"/>
                <w:szCs w:val="18"/>
              </w:rPr>
              <w:t>，软件技术先进，</w:t>
            </w:r>
            <w:r>
              <w:rPr>
                <w:rFonts w:ascii="宋体" w:hAnsi="宋体" w:hint="eastAsia"/>
                <w:bCs/>
                <w:sz w:val="18"/>
                <w:szCs w:val="18"/>
              </w:rPr>
              <w:t>快捷方便</w:t>
            </w:r>
            <w:r w:rsidRPr="001413F8">
              <w:rPr>
                <w:rFonts w:ascii="宋体" w:hAnsi="宋体" w:hint="eastAsia"/>
                <w:bCs/>
                <w:sz w:val="18"/>
                <w:szCs w:val="18"/>
              </w:rPr>
              <w:t xml:space="preserve">得 </w:t>
            </w:r>
            <w:r>
              <w:rPr>
                <w:rFonts w:ascii="宋体" w:hAnsi="宋体"/>
                <w:bCs/>
                <w:sz w:val="18"/>
                <w:szCs w:val="18"/>
              </w:rPr>
              <w:t>1</w:t>
            </w:r>
            <w:r w:rsidR="00422C90">
              <w:rPr>
                <w:rFonts w:ascii="宋体" w:hAnsi="宋体"/>
                <w:bCs/>
                <w:sz w:val="18"/>
                <w:szCs w:val="18"/>
              </w:rPr>
              <w:t>2</w:t>
            </w:r>
            <w:r w:rsidRPr="001413F8">
              <w:rPr>
                <w:rFonts w:ascii="宋体" w:hAnsi="宋体" w:hint="eastAsia"/>
                <w:bCs/>
                <w:sz w:val="18"/>
                <w:szCs w:val="18"/>
              </w:rPr>
              <w:t>分；</w:t>
            </w:r>
          </w:p>
          <w:p w:rsidR="002E4932" w:rsidRDefault="002E4932" w:rsidP="007D4B03">
            <w:pPr>
              <w:pStyle w:val="a5"/>
              <w:ind w:firstLineChars="1300" w:firstLine="2340"/>
              <w:rPr>
                <w:rFonts w:ascii="宋体" w:hAnsi="宋体"/>
                <w:bCs/>
                <w:sz w:val="18"/>
                <w:szCs w:val="18"/>
              </w:rPr>
            </w:pPr>
            <w:r>
              <w:rPr>
                <w:rFonts w:ascii="宋体" w:hAnsi="宋体" w:hint="eastAsia"/>
                <w:bCs/>
                <w:sz w:val="18"/>
                <w:szCs w:val="18"/>
              </w:rPr>
              <w:t>学员学习方式复杂</w:t>
            </w:r>
            <w:r w:rsidRPr="001413F8">
              <w:rPr>
                <w:rFonts w:ascii="宋体" w:hAnsi="宋体" w:hint="eastAsia"/>
                <w:bCs/>
                <w:sz w:val="18"/>
                <w:szCs w:val="18"/>
              </w:rPr>
              <w:t>，软件技术</w:t>
            </w:r>
            <w:r>
              <w:rPr>
                <w:rFonts w:ascii="宋体" w:hAnsi="宋体" w:hint="eastAsia"/>
                <w:bCs/>
                <w:sz w:val="18"/>
                <w:szCs w:val="18"/>
              </w:rPr>
              <w:t>落后</w:t>
            </w:r>
            <w:r w:rsidRPr="001413F8">
              <w:rPr>
                <w:rFonts w:ascii="宋体" w:hAnsi="宋体" w:hint="eastAsia"/>
                <w:bCs/>
                <w:sz w:val="18"/>
                <w:szCs w:val="18"/>
              </w:rPr>
              <w:t>，</w:t>
            </w:r>
            <w:r>
              <w:rPr>
                <w:rFonts w:ascii="宋体" w:hAnsi="宋体" w:hint="eastAsia"/>
                <w:bCs/>
                <w:sz w:val="18"/>
                <w:szCs w:val="18"/>
              </w:rPr>
              <w:t>使用不方便</w:t>
            </w:r>
            <w:r w:rsidRPr="001413F8">
              <w:rPr>
                <w:rFonts w:ascii="宋体" w:hAnsi="宋体" w:hint="eastAsia"/>
                <w:bCs/>
                <w:sz w:val="18"/>
                <w:szCs w:val="18"/>
              </w:rPr>
              <w:t>得</w:t>
            </w:r>
            <w:r w:rsidR="00422C90">
              <w:rPr>
                <w:rFonts w:ascii="宋体" w:hAnsi="宋体"/>
                <w:bCs/>
                <w:sz w:val="18"/>
                <w:szCs w:val="18"/>
              </w:rPr>
              <w:t>6</w:t>
            </w:r>
            <w:r w:rsidRPr="001413F8">
              <w:rPr>
                <w:rFonts w:ascii="宋体" w:hAnsi="宋体" w:hint="eastAsia"/>
                <w:bCs/>
                <w:sz w:val="18"/>
                <w:szCs w:val="18"/>
              </w:rPr>
              <w:t>分；</w:t>
            </w:r>
          </w:p>
          <w:p w:rsidR="002E4932" w:rsidRPr="004F47CA" w:rsidRDefault="002E4932" w:rsidP="007D4B03">
            <w:pPr>
              <w:pStyle w:val="a5"/>
              <w:ind w:firstLineChars="1300" w:firstLine="2340"/>
              <w:rPr>
                <w:rFonts w:ascii="宋体" w:hAnsi="宋体"/>
                <w:bCs/>
                <w:sz w:val="18"/>
                <w:szCs w:val="18"/>
              </w:rPr>
            </w:pPr>
            <w:r w:rsidRPr="001413F8">
              <w:rPr>
                <w:rFonts w:ascii="宋体" w:hAnsi="宋体" w:hint="eastAsia"/>
                <w:bCs/>
                <w:sz w:val="18"/>
                <w:szCs w:val="18"/>
              </w:rPr>
              <w:t>其他得1分。</w:t>
            </w:r>
          </w:p>
        </w:tc>
        <w:tc>
          <w:tcPr>
            <w:tcW w:w="363" w:type="pct"/>
            <w:tcBorders>
              <w:top w:val="nil"/>
              <w:left w:val="nil"/>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b/>
                <w:bCs/>
                <w:szCs w:val="21"/>
              </w:rPr>
              <w:t>1</w:t>
            </w:r>
            <w:r w:rsidR="00422C90">
              <w:rPr>
                <w:rFonts w:ascii="宋体" w:hAnsi="宋体"/>
                <w:b/>
                <w:bCs/>
                <w:szCs w:val="21"/>
              </w:rPr>
              <w:t>2</w:t>
            </w:r>
          </w:p>
        </w:tc>
      </w:tr>
      <w:tr w:rsidR="002E4932" w:rsidTr="004A6A45">
        <w:trPr>
          <w:trHeight w:val="1220"/>
        </w:trPr>
        <w:tc>
          <w:tcPr>
            <w:tcW w:w="315" w:type="pct"/>
            <w:tcBorders>
              <w:top w:val="nil"/>
              <w:left w:val="single" w:sz="4" w:space="0" w:color="auto"/>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2</w:t>
            </w:r>
            <w:r>
              <w:rPr>
                <w:rFonts w:ascii="宋体" w:hAnsi="宋体"/>
                <w:b/>
                <w:bCs/>
                <w:szCs w:val="21"/>
              </w:rPr>
              <w:t>.2</w:t>
            </w:r>
          </w:p>
        </w:tc>
        <w:tc>
          <w:tcPr>
            <w:tcW w:w="506" w:type="pct"/>
            <w:vMerge/>
            <w:tcBorders>
              <w:left w:val="nil"/>
              <w:bottom w:val="single" w:sz="4" w:space="0" w:color="auto"/>
              <w:right w:val="single" w:sz="4" w:space="0" w:color="auto"/>
            </w:tcBorders>
            <w:vAlign w:val="center"/>
          </w:tcPr>
          <w:p w:rsidR="002E4932" w:rsidRPr="00BC2DB1" w:rsidRDefault="002E4932" w:rsidP="007E1591">
            <w:pPr>
              <w:spacing w:line="360" w:lineRule="auto"/>
              <w:ind w:firstLineChars="100" w:firstLine="180"/>
              <w:jc w:val="left"/>
              <w:rPr>
                <w:rFonts w:ascii="宋体" w:hAnsi="宋体"/>
                <w:sz w:val="18"/>
                <w:szCs w:val="18"/>
              </w:rPr>
            </w:pPr>
          </w:p>
        </w:tc>
        <w:tc>
          <w:tcPr>
            <w:tcW w:w="3817" w:type="pct"/>
            <w:tcBorders>
              <w:top w:val="nil"/>
              <w:left w:val="nil"/>
              <w:bottom w:val="single" w:sz="4" w:space="0" w:color="auto"/>
              <w:right w:val="single" w:sz="4" w:space="0" w:color="auto"/>
            </w:tcBorders>
            <w:vAlign w:val="center"/>
          </w:tcPr>
          <w:p w:rsidR="002E4932" w:rsidRDefault="002E4932" w:rsidP="002E4932">
            <w:pPr>
              <w:pStyle w:val="a5"/>
              <w:jc w:val="both"/>
              <w:rPr>
                <w:rFonts w:ascii="宋体" w:hAnsi="宋体"/>
                <w:bCs/>
                <w:sz w:val="18"/>
                <w:szCs w:val="18"/>
              </w:rPr>
            </w:pPr>
            <w:r w:rsidRPr="001413F8">
              <w:rPr>
                <w:rFonts w:ascii="宋体" w:hAnsi="宋体" w:hint="eastAsia"/>
                <w:bCs/>
                <w:sz w:val="18"/>
                <w:szCs w:val="18"/>
              </w:rPr>
              <w:t>方案完全满足采购人的要求，</w:t>
            </w:r>
            <w:r>
              <w:rPr>
                <w:rFonts w:ascii="宋体" w:hAnsi="宋体" w:hint="eastAsia"/>
                <w:bCs/>
                <w:sz w:val="18"/>
                <w:szCs w:val="18"/>
              </w:rPr>
              <w:t>后台管理方式简单</w:t>
            </w:r>
            <w:r w:rsidRPr="001413F8">
              <w:rPr>
                <w:rFonts w:ascii="宋体" w:hAnsi="宋体" w:hint="eastAsia"/>
                <w:bCs/>
                <w:sz w:val="18"/>
                <w:szCs w:val="18"/>
              </w:rPr>
              <w:t>，软件技术先进，</w:t>
            </w:r>
            <w:r>
              <w:rPr>
                <w:rFonts w:ascii="宋体" w:hAnsi="宋体" w:hint="eastAsia"/>
                <w:bCs/>
                <w:sz w:val="18"/>
                <w:szCs w:val="18"/>
              </w:rPr>
              <w:t>快捷方便</w:t>
            </w:r>
            <w:r w:rsidRPr="001413F8">
              <w:rPr>
                <w:rFonts w:ascii="宋体" w:hAnsi="宋体" w:hint="eastAsia"/>
                <w:bCs/>
                <w:sz w:val="18"/>
                <w:szCs w:val="18"/>
              </w:rPr>
              <w:t>得</w:t>
            </w:r>
            <w:r>
              <w:rPr>
                <w:rFonts w:ascii="宋体" w:hAnsi="宋体" w:hint="eastAsia"/>
                <w:bCs/>
                <w:sz w:val="18"/>
                <w:szCs w:val="18"/>
              </w:rPr>
              <w:t>，</w:t>
            </w:r>
            <w:r w:rsidRPr="001413F8">
              <w:rPr>
                <w:rFonts w:ascii="宋体" w:hAnsi="宋体" w:hint="eastAsia"/>
                <w:bCs/>
                <w:sz w:val="18"/>
                <w:szCs w:val="18"/>
              </w:rPr>
              <w:t>得</w:t>
            </w:r>
            <w:r>
              <w:rPr>
                <w:rFonts w:ascii="宋体" w:hAnsi="宋体"/>
                <w:bCs/>
                <w:sz w:val="18"/>
                <w:szCs w:val="18"/>
              </w:rPr>
              <w:t>1</w:t>
            </w:r>
            <w:r w:rsidR="00422C90">
              <w:rPr>
                <w:rFonts w:ascii="宋体" w:hAnsi="宋体"/>
                <w:bCs/>
                <w:sz w:val="18"/>
                <w:szCs w:val="18"/>
              </w:rPr>
              <w:t>2</w:t>
            </w:r>
            <w:r w:rsidRPr="001413F8">
              <w:rPr>
                <w:rFonts w:ascii="宋体" w:hAnsi="宋体" w:hint="eastAsia"/>
                <w:bCs/>
                <w:sz w:val="18"/>
                <w:szCs w:val="18"/>
              </w:rPr>
              <w:t>分；</w:t>
            </w:r>
          </w:p>
          <w:p w:rsidR="002E4932" w:rsidRDefault="002E4932" w:rsidP="007D4B03">
            <w:pPr>
              <w:pStyle w:val="a5"/>
              <w:ind w:firstLineChars="1300" w:firstLine="2340"/>
              <w:jc w:val="both"/>
              <w:rPr>
                <w:rFonts w:ascii="宋体" w:hAnsi="宋体"/>
                <w:bCs/>
                <w:sz w:val="18"/>
                <w:szCs w:val="18"/>
              </w:rPr>
            </w:pPr>
            <w:r>
              <w:rPr>
                <w:rFonts w:ascii="宋体" w:hAnsi="宋体" w:hint="eastAsia"/>
                <w:bCs/>
                <w:sz w:val="18"/>
                <w:szCs w:val="18"/>
              </w:rPr>
              <w:t>后台管理方式复杂</w:t>
            </w:r>
            <w:r w:rsidRPr="001413F8">
              <w:rPr>
                <w:rFonts w:ascii="宋体" w:hAnsi="宋体" w:hint="eastAsia"/>
                <w:bCs/>
                <w:sz w:val="18"/>
                <w:szCs w:val="18"/>
              </w:rPr>
              <w:t>，软件技术</w:t>
            </w:r>
            <w:r>
              <w:rPr>
                <w:rFonts w:ascii="宋体" w:hAnsi="宋体" w:hint="eastAsia"/>
                <w:bCs/>
                <w:sz w:val="18"/>
                <w:szCs w:val="18"/>
              </w:rPr>
              <w:t>落后</w:t>
            </w:r>
            <w:r w:rsidRPr="001413F8">
              <w:rPr>
                <w:rFonts w:ascii="宋体" w:hAnsi="宋体" w:hint="eastAsia"/>
                <w:bCs/>
                <w:sz w:val="18"/>
                <w:szCs w:val="18"/>
              </w:rPr>
              <w:t>，</w:t>
            </w:r>
            <w:r>
              <w:rPr>
                <w:rFonts w:ascii="宋体" w:hAnsi="宋体" w:hint="eastAsia"/>
                <w:bCs/>
                <w:sz w:val="18"/>
                <w:szCs w:val="18"/>
              </w:rPr>
              <w:t>使用不方便</w:t>
            </w:r>
            <w:r w:rsidRPr="001413F8">
              <w:rPr>
                <w:rFonts w:ascii="宋体" w:hAnsi="宋体" w:hint="eastAsia"/>
                <w:bCs/>
                <w:sz w:val="18"/>
                <w:szCs w:val="18"/>
              </w:rPr>
              <w:t>的得</w:t>
            </w:r>
            <w:r w:rsidR="00422C90">
              <w:rPr>
                <w:rFonts w:ascii="宋体" w:hAnsi="宋体"/>
                <w:bCs/>
                <w:sz w:val="18"/>
                <w:szCs w:val="18"/>
              </w:rPr>
              <w:t>6</w:t>
            </w:r>
            <w:r w:rsidRPr="001413F8">
              <w:rPr>
                <w:rFonts w:ascii="宋体" w:hAnsi="宋体" w:hint="eastAsia"/>
                <w:bCs/>
                <w:sz w:val="18"/>
                <w:szCs w:val="18"/>
              </w:rPr>
              <w:t>分；</w:t>
            </w:r>
          </w:p>
          <w:p w:rsidR="002E4932" w:rsidRPr="00FF166B" w:rsidRDefault="002E4932" w:rsidP="007D4B03">
            <w:pPr>
              <w:pStyle w:val="a5"/>
              <w:ind w:firstLineChars="1300" w:firstLine="2340"/>
              <w:jc w:val="both"/>
              <w:rPr>
                <w:sz w:val="18"/>
                <w:szCs w:val="18"/>
              </w:rPr>
            </w:pPr>
            <w:r w:rsidRPr="001413F8">
              <w:rPr>
                <w:rFonts w:ascii="宋体" w:hAnsi="宋体" w:hint="eastAsia"/>
                <w:bCs/>
                <w:sz w:val="18"/>
                <w:szCs w:val="18"/>
              </w:rPr>
              <w:t>其他得1分。</w:t>
            </w:r>
          </w:p>
        </w:tc>
        <w:tc>
          <w:tcPr>
            <w:tcW w:w="363" w:type="pct"/>
            <w:tcBorders>
              <w:top w:val="nil"/>
              <w:left w:val="nil"/>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1</w:t>
            </w:r>
            <w:r w:rsidR="00422C90">
              <w:rPr>
                <w:rFonts w:ascii="宋体" w:hAnsi="宋体"/>
                <w:b/>
                <w:bCs/>
                <w:szCs w:val="21"/>
              </w:rPr>
              <w:t>2</w:t>
            </w:r>
          </w:p>
        </w:tc>
      </w:tr>
      <w:tr w:rsidR="002E4932" w:rsidTr="004A6A45">
        <w:trPr>
          <w:trHeight w:val="66"/>
        </w:trPr>
        <w:tc>
          <w:tcPr>
            <w:tcW w:w="315" w:type="pct"/>
            <w:tcBorders>
              <w:top w:val="single" w:sz="4" w:space="0" w:color="auto"/>
              <w:left w:val="single" w:sz="4" w:space="0" w:color="auto"/>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3.1</w:t>
            </w:r>
          </w:p>
        </w:tc>
        <w:tc>
          <w:tcPr>
            <w:tcW w:w="506" w:type="pct"/>
            <w:vMerge w:val="restart"/>
            <w:tcBorders>
              <w:top w:val="single" w:sz="4" w:space="0" w:color="auto"/>
              <w:left w:val="single" w:sz="4" w:space="0" w:color="auto"/>
              <w:right w:val="single" w:sz="4" w:space="0" w:color="auto"/>
            </w:tcBorders>
            <w:vAlign w:val="center"/>
          </w:tcPr>
          <w:p w:rsidR="002E4932" w:rsidRPr="00BC2DB1" w:rsidRDefault="002E4932" w:rsidP="007E1591">
            <w:pPr>
              <w:spacing w:line="360" w:lineRule="auto"/>
              <w:jc w:val="left"/>
              <w:rPr>
                <w:rFonts w:ascii="宋体" w:hAnsi="宋体"/>
                <w:sz w:val="18"/>
                <w:szCs w:val="18"/>
              </w:rPr>
            </w:pPr>
            <w:r w:rsidRPr="00BC2DB1">
              <w:rPr>
                <w:rFonts w:ascii="宋体" w:hAnsi="宋体" w:hint="eastAsia"/>
                <w:sz w:val="18"/>
                <w:szCs w:val="18"/>
              </w:rPr>
              <w:t>售后服务</w:t>
            </w:r>
          </w:p>
        </w:tc>
        <w:tc>
          <w:tcPr>
            <w:tcW w:w="3817" w:type="pct"/>
            <w:tcBorders>
              <w:top w:val="single" w:sz="4" w:space="0" w:color="auto"/>
              <w:left w:val="nil"/>
              <w:bottom w:val="single" w:sz="4" w:space="0" w:color="auto"/>
              <w:right w:val="single" w:sz="4" w:space="0" w:color="auto"/>
            </w:tcBorders>
            <w:vAlign w:val="center"/>
          </w:tcPr>
          <w:p w:rsidR="002E4932" w:rsidRPr="001413F8" w:rsidRDefault="002E4932" w:rsidP="002E4932">
            <w:pPr>
              <w:spacing w:line="360" w:lineRule="auto"/>
              <w:rPr>
                <w:rFonts w:ascii="宋体" w:hAnsi="宋体"/>
                <w:bCs/>
                <w:sz w:val="18"/>
                <w:szCs w:val="18"/>
              </w:rPr>
            </w:pPr>
            <w:r w:rsidRPr="001413F8">
              <w:rPr>
                <w:rFonts w:ascii="宋体" w:hAnsi="宋体" w:hint="eastAsia"/>
                <w:bCs/>
                <w:sz w:val="18"/>
                <w:szCs w:val="18"/>
              </w:rPr>
              <w:t>售后服务方案合理，服务响应迅速，售后服务体系完善，售后服务承诺及质保期优越的得5分；售后服务方案一般的得3分；其他得1分。</w:t>
            </w:r>
          </w:p>
        </w:tc>
        <w:tc>
          <w:tcPr>
            <w:tcW w:w="363" w:type="pct"/>
            <w:tcBorders>
              <w:top w:val="single" w:sz="4" w:space="0" w:color="auto"/>
              <w:left w:val="nil"/>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5</w:t>
            </w:r>
          </w:p>
        </w:tc>
      </w:tr>
      <w:tr w:rsidR="002E4932" w:rsidTr="004A6A45">
        <w:trPr>
          <w:trHeight w:val="719"/>
        </w:trPr>
        <w:tc>
          <w:tcPr>
            <w:tcW w:w="315" w:type="pct"/>
            <w:tcBorders>
              <w:top w:val="nil"/>
              <w:left w:val="single" w:sz="4" w:space="0" w:color="auto"/>
              <w:bottom w:val="single" w:sz="4" w:space="0" w:color="auto"/>
              <w:right w:val="single" w:sz="4" w:space="0" w:color="auto"/>
            </w:tcBorders>
            <w:vAlign w:val="center"/>
          </w:tcPr>
          <w:p w:rsidR="002E4932" w:rsidRDefault="002E4932" w:rsidP="007E1591">
            <w:pPr>
              <w:spacing w:line="360" w:lineRule="auto"/>
              <w:jc w:val="center"/>
              <w:rPr>
                <w:rFonts w:ascii="宋体" w:hAnsi="宋体"/>
                <w:b/>
                <w:bCs/>
                <w:szCs w:val="21"/>
              </w:rPr>
            </w:pPr>
            <w:r>
              <w:rPr>
                <w:rFonts w:ascii="宋体" w:hAnsi="宋体" w:hint="eastAsia"/>
                <w:b/>
                <w:bCs/>
                <w:szCs w:val="21"/>
              </w:rPr>
              <w:t>3.2</w:t>
            </w:r>
          </w:p>
        </w:tc>
        <w:tc>
          <w:tcPr>
            <w:tcW w:w="506" w:type="pct"/>
            <w:vMerge/>
            <w:tcBorders>
              <w:left w:val="single" w:sz="4" w:space="0" w:color="auto"/>
              <w:bottom w:val="single" w:sz="4" w:space="0" w:color="auto"/>
              <w:right w:val="single" w:sz="4" w:space="0" w:color="auto"/>
            </w:tcBorders>
            <w:vAlign w:val="center"/>
          </w:tcPr>
          <w:p w:rsidR="002E4932" w:rsidRPr="00BC2DB1" w:rsidRDefault="002E4932" w:rsidP="007E1591">
            <w:pPr>
              <w:spacing w:line="360" w:lineRule="auto"/>
              <w:ind w:firstLineChars="100" w:firstLine="180"/>
              <w:jc w:val="left"/>
              <w:rPr>
                <w:rFonts w:ascii="宋体" w:hAnsi="宋体"/>
                <w:sz w:val="18"/>
                <w:szCs w:val="18"/>
              </w:rPr>
            </w:pPr>
          </w:p>
        </w:tc>
        <w:tc>
          <w:tcPr>
            <w:tcW w:w="3817" w:type="pct"/>
            <w:tcBorders>
              <w:top w:val="nil"/>
              <w:left w:val="nil"/>
              <w:bottom w:val="single" w:sz="4" w:space="0" w:color="auto"/>
              <w:right w:val="single" w:sz="4" w:space="0" w:color="auto"/>
            </w:tcBorders>
            <w:vAlign w:val="center"/>
          </w:tcPr>
          <w:p w:rsidR="002E4932" w:rsidRPr="00422C90" w:rsidRDefault="002E4932" w:rsidP="00422C90">
            <w:pPr>
              <w:pStyle w:val="a5"/>
              <w:jc w:val="both"/>
              <w:rPr>
                <w:rFonts w:ascii="宋体" w:hAnsi="宋体"/>
                <w:bCs/>
                <w:sz w:val="18"/>
                <w:szCs w:val="18"/>
              </w:rPr>
            </w:pPr>
            <w:r w:rsidRPr="001413F8">
              <w:rPr>
                <w:rFonts w:ascii="宋体" w:hAnsi="宋体" w:hint="eastAsia"/>
                <w:sz w:val="18"/>
                <w:szCs w:val="18"/>
              </w:rPr>
              <w:t>培训措施及技术支持</w:t>
            </w:r>
            <w:r>
              <w:rPr>
                <w:rFonts w:ascii="宋体" w:hAnsi="宋体" w:hint="eastAsia"/>
                <w:sz w:val="18"/>
                <w:szCs w:val="18"/>
              </w:rPr>
              <w:t>：</w:t>
            </w:r>
            <w:r w:rsidRPr="00422C90">
              <w:rPr>
                <w:rFonts w:ascii="宋体" w:hAnsi="宋体" w:hint="eastAsia"/>
                <w:bCs/>
                <w:sz w:val="18"/>
                <w:szCs w:val="18"/>
              </w:rPr>
              <w:t>培训方案较为详细、科学、合理，具有基本的可操作性的得</w:t>
            </w:r>
            <w:r w:rsidR="00422C90">
              <w:rPr>
                <w:rFonts w:ascii="宋体" w:hAnsi="宋体"/>
                <w:bCs/>
                <w:sz w:val="18"/>
                <w:szCs w:val="18"/>
              </w:rPr>
              <w:t>5</w:t>
            </w:r>
            <w:r w:rsidRPr="00422C90">
              <w:rPr>
                <w:rFonts w:ascii="宋体" w:hAnsi="宋体" w:hint="eastAsia"/>
                <w:bCs/>
                <w:sz w:val="18"/>
                <w:szCs w:val="18"/>
              </w:rPr>
              <w:t>分；</w:t>
            </w:r>
          </w:p>
          <w:p w:rsidR="002E4932" w:rsidRPr="001413F8" w:rsidRDefault="002E4932" w:rsidP="00422C90">
            <w:pPr>
              <w:pStyle w:val="a5"/>
              <w:ind w:firstLineChars="1000" w:firstLine="1800"/>
              <w:jc w:val="both"/>
              <w:rPr>
                <w:rFonts w:ascii="宋体" w:hAnsi="宋体"/>
                <w:bCs/>
                <w:sz w:val="18"/>
                <w:szCs w:val="18"/>
              </w:rPr>
            </w:pPr>
            <w:r w:rsidRPr="001413F8">
              <w:rPr>
                <w:rFonts w:ascii="宋体" w:hAnsi="宋体" w:hint="eastAsia"/>
                <w:bCs/>
                <w:sz w:val="18"/>
                <w:szCs w:val="18"/>
              </w:rPr>
              <w:t>培训方案一般的得2分；</w:t>
            </w:r>
          </w:p>
          <w:p w:rsidR="002E4932" w:rsidRPr="001413F8" w:rsidRDefault="002E4932" w:rsidP="00422C90">
            <w:pPr>
              <w:pStyle w:val="a5"/>
              <w:ind w:firstLineChars="1000" w:firstLine="1800"/>
              <w:jc w:val="both"/>
              <w:rPr>
                <w:rFonts w:ascii="宋体" w:hAnsi="宋体"/>
                <w:sz w:val="18"/>
                <w:szCs w:val="18"/>
              </w:rPr>
            </w:pPr>
            <w:r w:rsidRPr="001413F8">
              <w:rPr>
                <w:rFonts w:ascii="宋体" w:hAnsi="宋体" w:hint="eastAsia"/>
                <w:bCs/>
                <w:sz w:val="18"/>
                <w:szCs w:val="18"/>
              </w:rPr>
              <w:t>其他得1分。</w:t>
            </w:r>
          </w:p>
        </w:tc>
        <w:tc>
          <w:tcPr>
            <w:tcW w:w="363" w:type="pct"/>
            <w:tcBorders>
              <w:top w:val="nil"/>
              <w:left w:val="nil"/>
              <w:bottom w:val="single" w:sz="4" w:space="0" w:color="auto"/>
              <w:right w:val="single" w:sz="4" w:space="0" w:color="auto"/>
            </w:tcBorders>
            <w:vAlign w:val="center"/>
          </w:tcPr>
          <w:p w:rsidR="002E4932" w:rsidRDefault="00422C90" w:rsidP="007E1591">
            <w:pPr>
              <w:spacing w:line="360" w:lineRule="auto"/>
              <w:jc w:val="center"/>
              <w:rPr>
                <w:rFonts w:ascii="宋体" w:hAnsi="宋体"/>
                <w:b/>
                <w:bCs/>
                <w:szCs w:val="21"/>
              </w:rPr>
            </w:pPr>
            <w:r>
              <w:rPr>
                <w:rFonts w:ascii="宋体" w:hAnsi="宋体"/>
                <w:b/>
                <w:bCs/>
                <w:szCs w:val="21"/>
              </w:rPr>
              <w:t>5</w:t>
            </w:r>
          </w:p>
        </w:tc>
      </w:tr>
      <w:tr w:rsidR="002E4932" w:rsidRPr="00726E3C" w:rsidTr="004A6A45">
        <w:trPr>
          <w:trHeight w:val="50"/>
        </w:trPr>
        <w:tc>
          <w:tcPr>
            <w:tcW w:w="315" w:type="pct"/>
            <w:tcBorders>
              <w:top w:val="nil"/>
              <w:left w:val="single" w:sz="4" w:space="0" w:color="auto"/>
              <w:bottom w:val="single" w:sz="4" w:space="0" w:color="auto"/>
              <w:right w:val="single" w:sz="4" w:space="0" w:color="auto"/>
            </w:tcBorders>
            <w:vAlign w:val="center"/>
          </w:tcPr>
          <w:p w:rsidR="002E4932" w:rsidRPr="00726E3C" w:rsidRDefault="002E4932" w:rsidP="007E1591">
            <w:pPr>
              <w:spacing w:line="360" w:lineRule="auto"/>
              <w:jc w:val="center"/>
              <w:rPr>
                <w:rFonts w:ascii="宋体" w:hAnsi="宋体"/>
                <w:b/>
                <w:bCs/>
                <w:szCs w:val="21"/>
              </w:rPr>
            </w:pPr>
            <w:r w:rsidRPr="00726E3C">
              <w:rPr>
                <w:rFonts w:ascii="宋体" w:hAnsi="宋体" w:hint="eastAsia"/>
                <w:b/>
                <w:bCs/>
                <w:szCs w:val="21"/>
              </w:rPr>
              <w:t>4</w:t>
            </w:r>
          </w:p>
        </w:tc>
        <w:tc>
          <w:tcPr>
            <w:tcW w:w="506" w:type="pct"/>
            <w:tcBorders>
              <w:top w:val="single" w:sz="4" w:space="0" w:color="auto"/>
              <w:left w:val="nil"/>
              <w:bottom w:val="single" w:sz="4" w:space="0" w:color="auto"/>
              <w:right w:val="single" w:sz="4" w:space="0" w:color="auto"/>
            </w:tcBorders>
            <w:vAlign w:val="center"/>
          </w:tcPr>
          <w:p w:rsidR="002E4932" w:rsidRPr="00726E3C" w:rsidRDefault="002E4932" w:rsidP="007E1591">
            <w:pPr>
              <w:spacing w:line="360" w:lineRule="auto"/>
              <w:ind w:firstLineChars="100" w:firstLine="180"/>
              <w:jc w:val="left"/>
              <w:rPr>
                <w:rFonts w:ascii="宋体" w:hAnsi="宋体"/>
                <w:sz w:val="18"/>
                <w:szCs w:val="18"/>
              </w:rPr>
            </w:pPr>
            <w:r w:rsidRPr="00726E3C">
              <w:rPr>
                <w:rFonts w:ascii="宋体" w:hAnsi="宋体" w:hint="eastAsia"/>
                <w:sz w:val="18"/>
                <w:szCs w:val="18"/>
              </w:rPr>
              <w:t>业绩</w:t>
            </w:r>
          </w:p>
        </w:tc>
        <w:tc>
          <w:tcPr>
            <w:tcW w:w="3817" w:type="pct"/>
            <w:tcBorders>
              <w:top w:val="single" w:sz="4" w:space="0" w:color="auto"/>
              <w:left w:val="nil"/>
              <w:bottom w:val="single" w:sz="4" w:space="0" w:color="auto"/>
              <w:right w:val="single" w:sz="4" w:space="0" w:color="auto"/>
            </w:tcBorders>
            <w:vAlign w:val="center"/>
          </w:tcPr>
          <w:p w:rsidR="002E4932" w:rsidRPr="00726E3C" w:rsidRDefault="002E4932" w:rsidP="00422C90">
            <w:pPr>
              <w:pStyle w:val="a5"/>
              <w:jc w:val="both"/>
              <w:rPr>
                <w:rFonts w:ascii="宋体" w:hAnsi="宋体"/>
                <w:sz w:val="18"/>
                <w:szCs w:val="18"/>
              </w:rPr>
            </w:pPr>
            <w:r w:rsidRPr="00422C90">
              <w:rPr>
                <w:rFonts w:ascii="宋体" w:hAnsi="宋体"/>
                <w:bCs/>
                <w:sz w:val="18"/>
                <w:szCs w:val="18"/>
              </w:rPr>
              <w:t>投标人提供</w:t>
            </w:r>
            <w:r w:rsidRPr="00422C90">
              <w:rPr>
                <w:rFonts w:ascii="宋体" w:hAnsi="宋体" w:hint="eastAsia"/>
                <w:bCs/>
                <w:sz w:val="18"/>
                <w:szCs w:val="18"/>
              </w:rPr>
              <w:t>20</w:t>
            </w:r>
            <w:r w:rsidRPr="00422C90">
              <w:rPr>
                <w:rFonts w:ascii="宋体" w:hAnsi="宋体"/>
                <w:bCs/>
                <w:sz w:val="18"/>
                <w:szCs w:val="18"/>
              </w:rPr>
              <w:t>20</w:t>
            </w:r>
            <w:r w:rsidRPr="00422C90">
              <w:rPr>
                <w:rFonts w:ascii="宋体" w:hAnsi="宋体" w:hint="eastAsia"/>
                <w:bCs/>
                <w:sz w:val="18"/>
                <w:szCs w:val="18"/>
              </w:rPr>
              <w:t>年1月1日以来</w:t>
            </w:r>
            <w:r w:rsidRPr="00422C90">
              <w:rPr>
                <w:rFonts w:ascii="宋体" w:hAnsi="宋体"/>
                <w:bCs/>
                <w:sz w:val="18"/>
                <w:szCs w:val="18"/>
              </w:rPr>
              <w:t>所签署的类似项目业绩</w:t>
            </w:r>
            <w:r w:rsidRPr="00422C90">
              <w:rPr>
                <w:rFonts w:ascii="宋体" w:hAnsi="宋体" w:hint="eastAsia"/>
                <w:bCs/>
                <w:sz w:val="18"/>
                <w:szCs w:val="18"/>
              </w:rPr>
              <w:t>（软件测试、云计算、大数据、特种设备题库、特种作业题库、信息安全）</w:t>
            </w:r>
            <w:r w:rsidRPr="00422C90">
              <w:rPr>
                <w:rFonts w:ascii="宋体" w:hAnsi="宋体"/>
                <w:bCs/>
                <w:sz w:val="18"/>
                <w:szCs w:val="18"/>
              </w:rPr>
              <w:t>，每提供一份得5分，最高得</w:t>
            </w:r>
            <w:r w:rsidR="00876F44" w:rsidRPr="00422C90">
              <w:rPr>
                <w:rFonts w:ascii="宋体" w:hAnsi="宋体" w:hint="eastAsia"/>
                <w:bCs/>
                <w:sz w:val="18"/>
                <w:szCs w:val="18"/>
              </w:rPr>
              <w:t>1</w:t>
            </w:r>
            <w:r w:rsidRPr="00422C90">
              <w:rPr>
                <w:rFonts w:ascii="宋体" w:hAnsi="宋体"/>
                <w:bCs/>
                <w:sz w:val="18"/>
                <w:szCs w:val="18"/>
              </w:rPr>
              <w:t>5分</w:t>
            </w:r>
            <w:r w:rsidRPr="00422C90">
              <w:rPr>
                <w:rFonts w:ascii="宋体" w:hAnsi="宋体" w:hint="eastAsia"/>
                <w:bCs/>
                <w:sz w:val="18"/>
                <w:szCs w:val="18"/>
              </w:rPr>
              <w:t>。投标文件中提供合同复印件加盖公章，原件带到现场备查。</w:t>
            </w:r>
          </w:p>
        </w:tc>
        <w:tc>
          <w:tcPr>
            <w:tcW w:w="363" w:type="pct"/>
            <w:tcBorders>
              <w:top w:val="nil"/>
              <w:left w:val="nil"/>
              <w:bottom w:val="single" w:sz="4" w:space="0" w:color="auto"/>
              <w:right w:val="single" w:sz="4" w:space="0" w:color="auto"/>
            </w:tcBorders>
            <w:vAlign w:val="center"/>
          </w:tcPr>
          <w:p w:rsidR="002E4932" w:rsidRPr="00726E3C" w:rsidRDefault="002E4932" w:rsidP="007E1591">
            <w:pPr>
              <w:spacing w:line="360" w:lineRule="auto"/>
              <w:jc w:val="center"/>
              <w:rPr>
                <w:rFonts w:ascii="宋体" w:hAnsi="宋体"/>
                <w:b/>
                <w:bCs/>
                <w:szCs w:val="21"/>
              </w:rPr>
            </w:pPr>
            <w:r w:rsidRPr="00726E3C">
              <w:rPr>
                <w:rFonts w:ascii="宋体" w:hAnsi="宋体"/>
                <w:b/>
                <w:bCs/>
                <w:szCs w:val="21"/>
              </w:rPr>
              <w:t>15</w:t>
            </w:r>
          </w:p>
        </w:tc>
      </w:tr>
      <w:tr w:rsidR="001957D4" w:rsidRPr="00726E3C" w:rsidTr="004A6A45">
        <w:trPr>
          <w:trHeight w:val="3999"/>
        </w:trPr>
        <w:tc>
          <w:tcPr>
            <w:tcW w:w="315" w:type="pct"/>
            <w:tcBorders>
              <w:top w:val="single" w:sz="4" w:space="0" w:color="auto"/>
              <w:left w:val="single" w:sz="4" w:space="0" w:color="auto"/>
              <w:bottom w:val="single" w:sz="4" w:space="0" w:color="auto"/>
              <w:right w:val="single" w:sz="4" w:space="0" w:color="auto"/>
            </w:tcBorders>
            <w:vAlign w:val="center"/>
          </w:tcPr>
          <w:p w:rsidR="001957D4" w:rsidRPr="00726E3C" w:rsidRDefault="001957D4" w:rsidP="007E1591">
            <w:pPr>
              <w:spacing w:line="360" w:lineRule="auto"/>
              <w:jc w:val="center"/>
              <w:rPr>
                <w:rFonts w:ascii="宋体" w:hAnsi="宋体"/>
                <w:b/>
                <w:bCs/>
                <w:szCs w:val="21"/>
              </w:rPr>
            </w:pPr>
            <w:r w:rsidRPr="00726E3C">
              <w:rPr>
                <w:rFonts w:ascii="宋体" w:hAnsi="宋体" w:hint="eastAsia"/>
                <w:b/>
                <w:bCs/>
                <w:szCs w:val="21"/>
              </w:rPr>
              <w:t>5</w:t>
            </w:r>
          </w:p>
        </w:tc>
        <w:tc>
          <w:tcPr>
            <w:tcW w:w="506" w:type="pct"/>
            <w:tcBorders>
              <w:top w:val="single" w:sz="4" w:space="0" w:color="auto"/>
              <w:left w:val="nil"/>
              <w:bottom w:val="single" w:sz="4" w:space="0" w:color="auto"/>
              <w:right w:val="single" w:sz="4" w:space="0" w:color="auto"/>
            </w:tcBorders>
            <w:vAlign w:val="center"/>
          </w:tcPr>
          <w:p w:rsidR="001957D4" w:rsidRPr="00726E3C" w:rsidRDefault="001957D4" w:rsidP="007E1591">
            <w:pPr>
              <w:spacing w:line="360" w:lineRule="auto"/>
              <w:jc w:val="left"/>
              <w:rPr>
                <w:rFonts w:ascii="宋体" w:hAnsi="宋体"/>
                <w:sz w:val="18"/>
                <w:szCs w:val="18"/>
              </w:rPr>
            </w:pPr>
            <w:r w:rsidRPr="00726E3C">
              <w:rPr>
                <w:rFonts w:ascii="宋体" w:hAnsi="宋体" w:hint="eastAsia"/>
                <w:sz w:val="18"/>
                <w:szCs w:val="18"/>
              </w:rPr>
              <w:t>履约能力</w:t>
            </w:r>
          </w:p>
        </w:tc>
        <w:tc>
          <w:tcPr>
            <w:tcW w:w="3817" w:type="pct"/>
            <w:tcBorders>
              <w:top w:val="single" w:sz="4" w:space="0" w:color="auto"/>
              <w:left w:val="nil"/>
              <w:bottom w:val="single" w:sz="4" w:space="0" w:color="auto"/>
              <w:right w:val="single" w:sz="4" w:space="0" w:color="auto"/>
            </w:tcBorders>
            <w:vAlign w:val="center"/>
          </w:tcPr>
          <w:p w:rsidR="001957D4" w:rsidRPr="00422C90" w:rsidRDefault="001957D4" w:rsidP="00422C90">
            <w:pPr>
              <w:pStyle w:val="a5"/>
              <w:jc w:val="both"/>
              <w:rPr>
                <w:rFonts w:ascii="宋体" w:hAnsi="宋体"/>
                <w:bCs/>
                <w:sz w:val="18"/>
                <w:szCs w:val="18"/>
              </w:rPr>
            </w:pPr>
            <w:r w:rsidRPr="00422C90">
              <w:rPr>
                <w:rFonts w:ascii="宋体" w:hAnsi="宋体" w:hint="eastAsia"/>
                <w:bCs/>
                <w:sz w:val="18"/>
                <w:szCs w:val="18"/>
              </w:rPr>
              <w:t>1、</w:t>
            </w:r>
            <w:r w:rsidRPr="00422C90">
              <w:rPr>
                <w:rFonts w:ascii="宋体" w:hAnsi="宋体"/>
                <w:bCs/>
                <w:sz w:val="18"/>
                <w:szCs w:val="18"/>
              </w:rPr>
              <w:t>投标人</w:t>
            </w:r>
            <w:r w:rsidRPr="00422C90">
              <w:rPr>
                <w:rFonts w:ascii="宋体" w:hAnsi="宋体" w:hint="eastAsia"/>
                <w:bCs/>
                <w:sz w:val="18"/>
                <w:szCs w:val="18"/>
              </w:rPr>
              <w:t>投入人员</w:t>
            </w:r>
            <w:r w:rsidRPr="00422C90">
              <w:rPr>
                <w:rFonts w:ascii="宋体" w:hAnsi="宋体"/>
                <w:bCs/>
                <w:sz w:val="18"/>
                <w:szCs w:val="18"/>
              </w:rPr>
              <w:t>具有</w:t>
            </w:r>
            <w:r w:rsidRPr="00422C90">
              <w:rPr>
                <w:rFonts w:ascii="宋体" w:hAnsi="宋体" w:hint="eastAsia"/>
                <w:bCs/>
                <w:sz w:val="18"/>
                <w:szCs w:val="18"/>
              </w:rPr>
              <w:t>中级职称</w:t>
            </w:r>
            <w:r w:rsidRPr="00422C90">
              <w:rPr>
                <w:rFonts w:ascii="宋体" w:hAnsi="宋体"/>
                <w:bCs/>
                <w:sz w:val="18"/>
                <w:szCs w:val="18"/>
              </w:rPr>
              <w:t>，每提供一</w:t>
            </w:r>
            <w:r w:rsidRPr="00422C90">
              <w:rPr>
                <w:rFonts w:ascii="宋体" w:hAnsi="宋体" w:hint="eastAsia"/>
                <w:bCs/>
                <w:sz w:val="18"/>
                <w:szCs w:val="18"/>
              </w:rPr>
              <w:t>员</w:t>
            </w:r>
            <w:r w:rsidRPr="00422C90">
              <w:rPr>
                <w:rFonts w:ascii="宋体" w:hAnsi="宋体"/>
                <w:bCs/>
                <w:sz w:val="18"/>
                <w:szCs w:val="18"/>
              </w:rPr>
              <w:t>得2分，最高得6分 (</w:t>
            </w:r>
            <w:r w:rsidRPr="00422C90">
              <w:rPr>
                <w:rFonts w:ascii="宋体" w:hAnsi="宋体" w:hint="eastAsia"/>
                <w:bCs/>
                <w:sz w:val="18"/>
                <w:szCs w:val="18"/>
              </w:rPr>
              <w:t>投标文件中提供证书复印件加盖公章，原件带到现场备查。</w:t>
            </w:r>
            <w:r w:rsidRPr="00422C90">
              <w:rPr>
                <w:rFonts w:ascii="宋体" w:hAnsi="宋体"/>
                <w:bCs/>
                <w:sz w:val="18"/>
                <w:szCs w:val="18"/>
              </w:rPr>
              <w:t>)</w:t>
            </w:r>
          </w:p>
          <w:p w:rsidR="001957D4" w:rsidRPr="00422C90" w:rsidRDefault="001957D4" w:rsidP="00422C90">
            <w:pPr>
              <w:pStyle w:val="a5"/>
              <w:jc w:val="both"/>
              <w:rPr>
                <w:rFonts w:ascii="宋体" w:hAnsi="宋体"/>
                <w:bCs/>
                <w:sz w:val="18"/>
                <w:szCs w:val="18"/>
              </w:rPr>
            </w:pPr>
            <w:r w:rsidRPr="00422C90">
              <w:rPr>
                <w:rFonts w:ascii="宋体" w:hAnsi="宋体" w:hint="eastAsia"/>
                <w:bCs/>
                <w:sz w:val="18"/>
                <w:szCs w:val="18"/>
              </w:rPr>
              <w:t>2、</w:t>
            </w:r>
            <w:r w:rsidRPr="00422C90">
              <w:rPr>
                <w:rFonts w:ascii="宋体" w:hAnsi="宋体"/>
                <w:bCs/>
                <w:sz w:val="18"/>
                <w:szCs w:val="18"/>
              </w:rPr>
              <w:t>投标人具有</w:t>
            </w:r>
            <w:r w:rsidRPr="00422C90">
              <w:rPr>
                <w:rFonts w:ascii="宋体" w:hAnsi="宋体" w:hint="eastAsia"/>
                <w:bCs/>
                <w:sz w:val="18"/>
                <w:szCs w:val="18"/>
              </w:rPr>
              <w:t>信息安全保护证书的</w:t>
            </w:r>
            <w:r w:rsidRPr="00422C90">
              <w:rPr>
                <w:rFonts w:ascii="宋体" w:hAnsi="宋体"/>
                <w:bCs/>
                <w:sz w:val="18"/>
                <w:szCs w:val="18"/>
              </w:rPr>
              <w:t>，得5分，没有不得分</w:t>
            </w:r>
            <w:r w:rsidRPr="00422C90">
              <w:rPr>
                <w:rFonts w:ascii="宋体" w:hAnsi="宋体" w:hint="eastAsia"/>
                <w:bCs/>
                <w:sz w:val="18"/>
                <w:szCs w:val="18"/>
              </w:rPr>
              <w:t>。</w:t>
            </w:r>
            <w:r w:rsidRPr="00422C90">
              <w:rPr>
                <w:rFonts w:ascii="宋体" w:hAnsi="宋体"/>
                <w:bCs/>
                <w:sz w:val="18"/>
                <w:szCs w:val="18"/>
              </w:rPr>
              <w:t>（</w:t>
            </w:r>
            <w:r w:rsidRPr="00422C90">
              <w:rPr>
                <w:rFonts w:ascii="宋体" w:hAnsi="宋体" w:hint="eastAsia"/>
                <w:bCs/>
                <w:sz w:val="18"/>
                <w:szCs w:val="18"/>
              </w:rPr>
              <w:t>投标文件中提供证书复印件加盖公章，原件带到现场备查。</w:t>
            </w:r>
            <w:r w:rsidRPr="00422C90">
              <w:rPr>
                <w:rFonts w:ascii="宋体" w:hAnsi="宋体"/>
                <w:bCs/>
                <w:sz w:val="18"/>
                <w:szCs w:val="18"/>
              </w:rPr>
              <w:t>）</w:t>
            </w:r>
          </w:p>
          <w:p w:rsidR="001957D4" w:rsidRPr="00422C90" w:rsidRDefault="001957D4" w:rsidP="00422C90">
            <w:pPr>
              <w:pStyle w:val="a5"/>
              <w:jc w:val="both"/>
              <w:rPr>
                <w:rFonts w:ascii="宋体" w:hAnsi="宋体"/>
                <w:bCs/>
                <w:sz w:val="18"/>
                <w:szCs w:val="18"/>
              </w:rPr>
            </w:pPr>
            <w:r w:rsidRPr="00422C90">
              <w:rPr>
                <w:rFonts w:ascii="宋体" w:hAnsi="宋体" w:hint="eastAsia"/>
                <w:bCs/>
                <w:sz w:val="18"/>
                <w:szCs w:val="18"/>
              </w:rPr>
              <w:t>3、</w:t>
            </w:r>
            <w:r w:rsidRPr="00422C90">
              <w:rPr>
                <w:rFonts w:ascii="宋体" w:hAnsi="宋体"/>
                <w:bCs/>
                <w:sz w:val="18"/>
                <w:szCs w:val="18"/>
              </w:rPr>
              <w:t>投标人</w:t>
            </w:r>
            <w:r w:rsidRPr="00422C90">
              <w:rPr>
                <w:rFonts w:ascii="宋体" w:hAnsi="宋体" w:hint="eastAsia"/>
                <w:bCs/>
                <w:sz w:val="18"/>
                <w:szCs w:val="18"/>
              </w:rPr>
              <w:t>提供本产品的软件著作权登记证书的，</w:t>
            </w:r>
            <w:r w:rsidRPr="00422C90">
              <w:rPr>
                <w:rFonts w:ascii="宋体" w:hAnsi="宋体"/>
                <w:bCs/>
                <w:sz w:val="18"/>
                <w:szCs w:val="18"/>
              </w:rPr>
              <w:t>得5分，没有不得分</w:t>
            </w:r>
            <w:r w:rsidRPr="00422C90">
              <w:rPr>
                <w:rFonts w:ascii="宋体" w:hAnsi="宋体" w:hint="eastAsia"/>
                <w:bCs/>
                <w:sz w:val="18"/>
                <w:szCs w:val="18"/>
              </w:rPr>
              <w:t>。</w:t>
            </w:r>
            <w:r w:rsidRPr="00422C90">
              <w:rPr>
                <w:rFonts w:ascii="宋体" w:hAnsi="宋体"/>
                <w:bCs/>
                <w:sz w:val="18"/>
                <w:szCs w:val="18"/>
              </w:rPr>
              <w:t>（</w:t>
            </w:r>
            <w:r w:rsidRPr="00422C90">
              <w:rPr>
                <w:rFonts w:ascii="宋体" w:hAnsi="宋体" w:hint="eastAsia"/>
                <w:bCs/>
                <w:sz w:val="18"/>
                <w:szCs w:val="18"/>
              </w:rPr>
              <w:t>投标文件中提供证书复印件加盖公章，原件带到现场备查。</w:t>
            </w:r>
            <w:r w:rsidRPr="00422C90">
              <w:rPr>
                <w:rFonts w:ascii="宋体" w:hAnsi="宋体"/>
                <w:bCs/>
                <w:sz w:val="18"/>
                <w:szCs w:val="18"/>
              </w:rPr>
              <w:t>）</w:t>
            </w:r>
          </w:p>
          <w:p w:rsidR="001957D4" w:rsidRPr="00422C90" w:rsidRDefault="001957D4" w:rsidP="00422C90">
            <w:pPr>
              <w:pStyle w:val="a5"/>
              <w:jc w:val="both"/>
              <w:rPr>
                <w:rFonts w:ascii="宋体" w:hAnsi="宋体"/>
                <w:bCs/>
                <w:sz w:val="18"/>
                <w:szCs w:val="18"/>
              </w:rPr>
            </w:pPr>
            <w:r w:rsidRPr="00422C90">
              <w:rPr>
                <w:rFonts w:ascii="宋体" w:hAnsi="宋体" w:hint="eastAsia"/>
                <w:bCs/>
                <w:sz w:val="18"/>
                <w:szCs w:val="18"/>
              </w:rPr>
              <w:t>4、</w:t>
            </w:r>
            <w:r w:rsidRPr="00422C90">
              <w:rPr>
                <w:rFonts w:ascii="宋体" w:hAnsi="宋体"/>
                <w:bCs/>
                <w:sz w:val="18"/>
                <w:szCs w:val="18"/>
              </w:rPr>
              <w:t>投标人</w:t>
            </w:r>
            <w:r w:rsidRPr="00422C90">
              <w:rPr>
                <w:rFonts w:ascii="宋体" w:hAnsi="宋体" w:hint="eastAsia"/>
                <w:bCs/>
                <w:sz w:val="18"/>
                <w:szCs w:val="18"/>
              </w:rPr>
              <w:t>经营范围包含软件测试、云计算、大数据、特种设备题库、特种作业题库、信息安全、软件技术等业务的得5分</w:t>
            </w:r>
            <w:r w:rsidR="00422C90" w:rsidRPr="00422C90">
              <w:rPr>
                <w:rFonts w:ascii="宋体" w:hAnsi="宋体"/>
                <w:bCs/>
                <w:sz w:val="18"/>
                <w:szCs w:val="18"/>
              </w:rPr>
              <w:t>，没有不得分</w:t>
            </w:r>
            <w:r w:rsidR="00422C90" w:rsidRPr="00422C90">
              <w:rPr>
                <w:rFonts w:ascii="宋体" w:hAnsi="宋体" w:hint="eastAsia"/>
                <w:bCs/>
                <w:sz w:val="18"/>
                <w:szCs w:val="18"/>
              </w:rPr>
              <w:t>。</w:t>
            </w:r>
            <w:r w:rsidR="00422C90" w:rsidRPr="00422C90">
              <w:rPr>
                <w:rFonts w:ascii="宋体" w:hAnsi="宋体"/>
                <w:bCs/>
                <w:sz w:val="18"/>
                <w:szCs w:val="18"/>
              </w:rPr>
              <w:t>（</w:t>
            </w:r>
            <w:r w:rsidR="00422C90" w:rsidRPr="00422C90">
              <w:rPr>
                <w:rFonts w:ascii="宋体" w:hAnsi="宋体" w:hint="eastAsia"/>
                <w:bCs/>
                <w:sz w:val="18"/>
                <w:szCs w:val="18"/>
              </w:rPr>
              <w:t>投标文件中提供证书复印件加盖公章，原件带到现场备查。</w:t>
            </w:r>
            <w:r w:rsidR="00422C90" w:rsidRPr="00422C90">
              <w:rPr>
                <w:rFonts w:ascii="宋体" w:hAnsi="宋体"/>
                <w:bCs/>
                <w:sz w:val="18"/>
                <w:szCs w:val="18"/>
              </w:rPr>
              <w:t>）</w:t>
            </w:r>
          </w:p>
        </w:tc>
        <w:tc>
          <w:tcPr>
            <w:tcW w:w="363" w:type="pct"/>
            <w:tcBorders>
              <w:top w:val="single" w:sz="4" w:space="0" w:color="auto"/>
              <w:left w:val="nil"/>
              <w:bottom w:val="single" w:sz="4" w:space="0" w:color="auto"/>
              <w:right w:val="single" w:sz="4" w:space="0" w:color="auto"/>
            </w:tcBorders>
            <w:vAlign w:val="center"/>
          </w:tcPr>
          <w:p w:rsidR="001957D4" w:rsidRPr="00726E3C" w:rsidRDefault="00422C90" w:rsidP="007E1591">
            <w:pPr>
              <w:spacing w:line="360" w:lineRule="auto"/>
              <w:jc w:val="center"/>
              <w:rPr>
                <w:rFonts w:ascii="宋体" w:hAnsi="宋体"/>
                <w:b/>
                <w:bCs/>
                <w:szCs w:val="21"/>
              </w:rPr>
            </w:pPr>
            <w:r>
              <w:rPr>
                <w:rFonts w:ascii="宋体" w:hAnsi="宋体"/>
                <w:b/>
                <w:bCs/>
                <w:szCs w:val="21"/>
              </w:rPr>
              <w:t>21</w:t>
            </w:r>
          </w:p>
        </w:tc>
      </w:tr>
    </w:tbl>
    <w:p w:rsidR="002E4932" w:rsidRPr="00726E3C" w:rsidRDefault="002E4932" w:rsidP="002E4932">
      <w:pPr>
        <w:spacing w:line="360" w:lineRule="auto"/>
        <w:rPr>
          <w:rFonts w:ascii="宋体" w:hAnsi="宋体"/>
          <w:szCs w:val="21"/>
        </w:rPr>
      </w:pPr>
      <w:r w:rsidRPr="00726E3C">
        <w:rPr>
          <w:rFonts w:ascii="宋体" w:hAnsi="宋体" w:hint="eastAsia"/>
          <w:b/>
          <w:bCs/>
          <w:szCs w:val="21"/>
        </w:rPr>
        <w:t>说明：</w:t>
      </w:r>
      <w:r w:rsidRPr="00726E3C">
        <w:rPr>
          <w:rFonts w:ascii="宋体" w:hAnsi="宋体" w:hint="eastAsia"/>
          <w:b/>
          <w:szCs w:val="21"/>
        </w:rPr>
        <w:t>所有认证、证明和业绩均以有效的证明文件的复印件为依据。（原件带到现场备查）</w:t>
      </w:r>
    </w:p>
    <w:p w:rsidR="00C4535F" w:rsidRDefault="00C4535F" w:rsidP="00422C90">
      <w:pPr>
        <w:spacing w:line="360" w:lineRule="exact"/>
        <w:rPr>
          <w:rFonts w:ascii="宋体" w:hAnsi="宋体" w:cs="仿宋"/>
          <w:b/>
          <w:bCs/>
          <w:color w:val="000000" w:themeColor="text1"/>
          <w:sz w:val="32"/>
          <w:szCs w:val="32"/>
        </w:rPr>
      </w:pPr>
    </w:p>
    <w:p w:rsidR="002230B0" w:rsidRDefault="002230B0">
      <w:pPr>
        <w:spacing w:line="360" w:lineRule="exact"/>
        <w:jc w:val="center"/>
        <w:rPr>
          <w:rFonts w:ascii="宋体" w:hAnsi="宋体" w:cs="仿宋"/>
          <w:b/>
          <w:bCs/>
          <w:color w:val="000000" w:themeColor="text1"/>
          <w:sz w:val="32"/>
          <w:szCs w:val="32"/>
        </w:rPr>
      </w:pP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第六部分   合同主要条款</w:t>
      </w:r>
    </w:p>
    <w:p w:rsidR="00712032" w:rsidRDefault="00652712">
      <w:pPr>
        <w:overflowPunct w:val="0"/>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ab/>
      </w:r>
    </w:p>
    <w:p w:rsidR="00712032" w:rsidRDefault="00652712">
      <w:pPr>
        <w:overflowPunct w:val="0"/>
        <w:spacing w:line="380" w:lineRule="exact"/>
        <w:rPr>
          <w:rFonts w:ascii="宋体" w:hAnsi="宋体" w:cs="仿宋"/>
          <w:color w:val="000000" w:themeColor="text1"/>
          <w:sz w:val="22"/>
          <w:szCs w:val="22"/>
        </w:rPr>
      </w:pPr>
      <w:r>
        <w:rPr>
          <w:rFonts w:ascii="宋体" w:hAnsi="宋体" w:cs="仿宋"/>
          <w:color w:val="000000" w:themeColor="text1"/>
          <w:sz w:val="22"/>
          <w:szCs w:val="22"/>
        </w:rPr>
        <w:tab/>
      </w:r>
      <w:r>
        <w:rPr>
          <w:rFonts w:ascii="宋体" w:hAnsi="宋体" w:cs="仿宋" w:hint="eastAsia"/>
          <w:color w:val="000000" w:themeColor="text1"/>
          <w:sz w:val="22"/>
          <w:szCs w:val="22"/>
        </w:rPr>
        <w:t>合同编号：</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采购人（以下称甲方）                     </w:t>
      </w:r>
      <w:r>
        <w:rPr>
          <w:rFonts w:ascii="宋体" w:hAnsi="宋体" w:cs="仿宋" w:hint="eastAsia"/>
          <w:color w:val="000000" w:themeColor="text1"/>
          <w:sz w:val="22"/>
          <w:szCs w:val="22"/>
        </w:rPr>
        <w:tab/>
        <w:t>中标商：（以下称乙方）</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地址：                                    地址：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联系电话：                                联系电话：</w:t>
      </w:r>
      <w:r>
        <w:rPr>
          <w:rFonts w:ascii="宋体" w:hAnsi="宋体" w:cs="仿宋" w:hint="eastAsia"/>
          <w:color w:val="000000" w:themeColor="text1"/>
          <w:sz w:val="22"/>
          <w:szCs w:val="22"/>
        </w:rPr>
        <w:tab/>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根据《中华人民共和国政府采购法》、《中华人民共和国</w:t>
      </w:r>
      <w:r w:rsidR="002E4932">
        <w:rPr>
          <w:rFonts w:ascii="宋体" w:hAnsi="宋体" w:cs="仿宋" w:hint="eastAsia"/>
          <w:color w:val="000000" w:themeColor="text1"/>
          <w:sz w:val="22"/>
          <w:szCs w:val="22"/>
        </w:rPr>
        <w:t>民法典</w:t>
      </w:r>
      <w:r>
        <w:rPr>
          <w:rFonts w:ascii="宋体" w:hAnsi="宋体" w:cs="仿宋" w:hint="eastAsia"/>
          <w:color w:val="000000" w:themeColor="text1"/>
          <w:sz w:val="22"/>
          <w:szCs w:val="22"/>
        </w:rPr>
        <w:t>》等法律法规的规定，甲、乙双方按照苏州健雄职业技术学院组织的关于</w:t>
      </w:r>
      <w:r>
        <w:rPr>
          <w:rFonts w:ascii="宋体" w:hAnsi="宋体" w:cs="仿宋" w:hint="eastAsia"/>
          <w:b/>
          <w:color w:val="000000" w:themeColor="text1"/>
          <w:sz w:val="22"/>
          <w:szCs w:val="22"/>
        </w:rPr>
        <w:t>特种设备、特种作业理论题库模拟练习</w:t>
      </w:r>
      <w:r>
        <w:rPr>
          <w:rFonts w:ascii="宋体" w:hAnsi="宋体" w:cs="仿宋" w:hint="eastAsia"/>
          <w:color w:val="000000" w:themeColor="text1"/>
          <w:sz w:val="22"/>
          <w:szCs w:val="22"/>
        </w:rPr>
        <w:t xml:space="preserve">项目（编号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      ）的招标结果，签订本合同。</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第一条 服务范围</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 甲方聘请乙方提供以下服务：</w:t>
      </w:r>
    </w:p>
    <w:p w:rsidR="00712032" w:rsidRDefault="00652712">
      <w:pPr>
        <w:widowControl/>
        <w:numPr>
          <w:ilvl w:val="0"/>
          <w:numId w:val="4"/>
        </w:numPr>
        <w:spacing w:line="380" w:lineRule="exact"/>
        <w:ind w:firstLineChars="200" w:firstLine="440"/>
        <w:jc w:val="left"/>
        <w:rPr>
          <w:rFonts w:ascii="宋体" w:hAnsi="宋体" w:cs="仿宋"/>
          <w:color w:val="000000" w:themeColor="text1"/>
          <w:sz w:val="22"/>
          <w:szCs w:val="22"/>
        </w:rPr>
      </w:pPr>
      <w:r>
        <w:rPr>
          <w:rFonts w:ascii="宋体" w:hAnsi="宋体" w:cs="仿宋" w:hint="eastAsia"/>
          <w:color w:val="000000" w:themeColor="text1"/>
          <w:sz w:val="22"/>
          <w:szCs w:val="22"/>
        </w:rPr>
        <w:t>本合同项下的服务指：</w:t>
      </w:r>
      <w:r>
        <w:rPr>
          <w:rFonts w:ascii="宋体" w:hAnsi="宋体" w:cs="仿宋" w:hint="eastAsia"/>
          <w:b/>
          <w:color w:val="000000" w:themeColor="text1"/>
          <w:sz w:val="22"/>
          <w:szCs w:val="22"/>
        </w:rPr>
        <w:t>特种设备、特种作业理论题库模拟练习项目</w:t>
      </w:r>
    </w:p>
    <w:p w:rsidR="00712032" w:rsidRDefault="00652712">
      <w:pPr>
        <w:spacing w:line="380" w:lineRule="exact"/>
        <w:ind w:firstLineChars="700" w:firstLine="1540"/>
        <w:rPr>
          <w:rFonts w:ascii="宋体" w:hAnsi="宋体" w:cs="仿宋"/>
          <w:color w:val="000000" w:themeColor="text1"/>
          <w:sz w:val="22"/>
          <w:szCs w:val="22"/>
        </w:rPr>
      </w:pPr>
      <w:r>
        <w:rPr>
          <w:rFonts w:ascii="宋体" w:hAnsi="宋体" w:cs="仿宋" w:hint="eastAsia"/>
          <w:color w:val="000000" w:themeColor="text1"/>
          <w:sz w:val="22"/>
          <w:szCs w:val="22"/>
        </w:rPr>
        <w:t>（具体详见招标文件）。</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（2）招标内容：</w:t>
      </w:r>
    </w:p>
    <w:tbl>
      <w:tblPr>
        <w:tblW w:w="3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959"/>
        <w:gridCol w:w="2299"/>
        <w:gridCol w:w="1164"/>
      </w:tblGrid>
      <w:tr w:rsidR="00712032">
        <w:trPr>
          <w:cantSplit/>
          <w:trHeight w:val="407"/>
          <w:jc w:val="center"/>
        </w:trPr>
        <w:tc>
          <w:tcPr>
            <w:tcW w:w="655" w:type="pct"/>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1570" w:type="pct"/>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名称</w:t>
            </w:r>
          </w:p>
        </w:tc>
        <w:tc>
          <w:tcPr>
            <w:tcW w:w="1842" w:type="pct"/>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jc w:val="center"/>
              <w:rPr>
                <w:rFonts w:ascii="宋体" w:hAnsi="宋体" w:cs="仿宋"/>
                <w:color w:val="000000" w:themeColor="text1"/>
                <w:sz w:val="22"/>
                <w:szCs w:val="22"/>
              </w:rPr>
            </w:pPr>
            <w:r>
              <w:rPr>
                <w:rFonts w:hint="eastAsia"/>
                <w:szCs w:val="21"/>
              </w:rPr>
              <w:t>学员学习方式</w:t>
            </w:r>
          </w:p>
        </w:tc>
        <w:tc>
          <w:tcPr>
            <w:tcW w:w="933" w:type="pct"/>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单价（元）</w:t>
            </w:r>
          </w:p>
        </w:tc>
      </w:tr>
      <w:tr w:rsidR="00712032">
        <w:trPr>
          <w:cantSplit/>
          <w:trHeight w:val="407"/>
          <w:jc w:val="center"/>
        </w:trPr>
        <w:tc>
          <w:tcPr>
            <w:tcW w:w="655"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1570"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1842"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r>
      <w:tr w:rsidR="00712032">
        <w:trPr>
          <w:cantSplit/>
          <w:trHeight w:val="407"/>
          <w:jc w:val="center"/>
        </w:trPr>
        <w:tc>
          <w:tcPr>
            <w:tcW w:w="655"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1570"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1842"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r>
      <w:tr w:rsidR="00712032">
        <w:trPr>
          <w:cantSplit/>
          <w:trHeight w:val="413"/>
          <w:jc w:val="center"/>
        </w:trPr>
        <w:tc>
          <w:tcPr>
            <w:tcW w:w="655"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1570" w:type="pct"/>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合计</w:t>
            </w:r>
          </w:p>
        </w:tc>
        <w:tc>
          <w:tcPr>
            <w:tcW w:w="1842"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vAlign w:val="center"/>
          </w:tcPr>
          <w:p w:rsidR="00712032" w:rsidRDefault="00712032">
            <w:pPr>
              <w:spacing w:line="380" w:lineRule="exact"/>
              <w:jc w:val="center"/>
              <w:rPr>
                <w:rFonts w:ascii="宋体" w:hAnsi="宋体" w:cs="仿宋"/>
                <w:color w:val="000000" w:themeColor="text1"/>
                <w:sz w:val="22"/>
                <w:szCs w:val="22"/>
              </w:rPr>
            </w:pPr>
          </w:p>
        </w:tc>
      </w:tr>
    </w:tbl>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（3）服务标准：符合国家相应考试大纲。（具体详见招标文件）。</w:t>
      </w:r>
    </w:p>
    <w:p w:rsidR="00712032" w:rsidRDefault="00652712">
      <w:pPr>
        <w:pStyle w:val="ab"/>
        <w:spacing w:before="0" w:beforeAutospacing="0" w:after="0" w:afterAutospacing="0" w:line="380" w:lineRule="exact"/>
        <w:ind w:firstLineChars="200" w:firstLine="440"/>
        <w:rPr>
          <w:rFonts w:cs="仿宋"/>
          <w:color w:val="000000" w:themeColor="text1"/>
          <w:sz w:val="22"/>
          <w:szCs w:val="22"/>
        </w:rPr>
      </w:pPr>
      <w:r>
        <w:rPr>
          <w:rFonts w:cs="仿宋" w:hint="eastAsia"/>
          <w:color w:val="000000" w:themeColor="text1"/>
          <w:sz w:val="22"/>
          <w:szCs w:val="22"/>
        </w:rPr>
        <w:t>（4）服务期限：</w:t>
      </w:r>
      <w:r w:rsidR="00FF6C26" w:rsidRPr="00B623D3">
        <w:rPr>
          <w:rFonts w:cs="仿宋" w:hint="eastAsia"/>
          <w:color w:val="000000" w:themeColor="text1"/>
          <w:sz w:val="22"/>
          <w:szCs w:val="22"/>
        </w:rPr>
        <w:t>自合同签订之日起</w:t>
      </w:r>
      <w:r w:rsidR="00FF6C26">
        <w:rPr>
          <w:rFonts w:cs="仿宋" w:hint="eastAsia"/>
          <w:color w:val="000000" w:themeColor="text1"/>
          <w:sz w:val="22"/>
          <w:szCs w:val="22"/>
        </w:rPr>
        <w:t>壹</w:t>
      </w:r>
      <w:r w:rsidR="00FF6C26" w:rsidRPr="00B623D3">
        <w:rPr>
          <w:rFonts w:cs="仿宋" w:hint="eastAsia"/>
          <w:color w:val="000000" w:themeColor="text1"/>
          <w:sz w:val="22"/>
          <w:szCs w:val="22"/>
        </w:rPr>
        <w:t>年；若</w:t>
      </w:r>
      <w:r w:rsidR="00FF6C26" w:rsidRPr="00B623D3">
        <w:rPr>
          <w:rFonts w:cs="仿宋"/>
          <w:color w:val="000000" w:themeColor="text1"/>
          <w:sz w:val="22"/>
          <w:szCs w:val="22"/>
        </w:rPr>
        <w:t>按</w:t>
      </w:r>
      <w:r w:rsidR="00FF6C26" w:rsidRPr="00B623D3">
        <w:rPr>
          <w:rFonts w:cs="仿宋" w:hint="eastAsia"/>
          <w:color w:val="000000" w:themeColor="text1"/>
          <w:sz w:val="22"/>
          <w:szCs w:val="22"/>
        </w:rPr>
        <w:t>照</w:t>
      </w:r>
      <w:r w:rsidR="00FF6C26" w:rsidRPr="00B623D3">
        <w:rPr>
          <w:rFonts w:cs="仿宋"/>
          <w:color w:val="000000" w:themeColor="text1"/>
          <w:sz w:val="22"/>
          <w:szCs w:val="22"/>
        </w:rPr>
        <w:t>中标</w:t>
      </w:r>
      <w:r w:rsidR="00FF6C26" w:rsidRPr="00B623D3">
        <w:rPr>
          <w:rFonts w:cs="仿宋" w:hint="eastAsia"/>
          <w:color w:val="000000" w:themeColor="text1"/>
          <w:sz w:val="22"/>
          <w:szCs w:val="22"/>
        </w:rPr>
        <w:t>单价和服务人次进行</w:t>
      </w:r>
      <w:r w:rsidR="00FF6C26" w:rsidRPr="00B623D3">
        <w:rPr>
          <w:rFonts w:cs="仿宋"/>
          <w:color w:val="000000" w:themeColor="text1"/>
          <w:sz w:val="22"/>
          <w:szCs w:val="22"/>
        </w:rPr>
        <w:t>结算</w:t>
      </w:r>
      <w:r w:rsidR="00FF6C26" w:rsidRPr="00B623D3">
        <w:rPr>
          <w:rFonts w:cs="仿宋" w:hint="eastAsia"/>
          <w:color w:val="000000" w:themeColor="text1"/>
          <w:sz w:val="22"/>
          <w:szCs w:val="22"/>
        </w:rPr>
        <w:t>，没到</w:t>
      </w:r>
      <w:r w:rsidR="00FF6C26">
        <w:rPr>
          <w:rFonts w:cs="仿宋" w:hint="eastAsia"/>
          <w:color w:val="000000" w:themeColor="text1"/>
          <w:sz w:val="22"/>
          <w:szCs w:val="22"/>
        </w:rPr>
        <w:t>壹</w:t>
      </w:r>
      <w:r w:rsidR="00FF6C26" w:rsidRPr="00B623D3">
        <w:rPr>
          <w:rFonts w:cs="仿宋" w:hint="eastAsia"/>
          <w:color w:val="000000" w:themeColor="text1"/>
          <w:sz w:val="22"/>
          <w:szCs w:val="22"/>
        </w:rPr>
        <w:t>年预算用完了，就以预算用完为止。</w:t>
      </w: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第二条 组成本合同的有关文件</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下列与本次采购活动有关的文件及有关附件是本合同不可分割的组成部分，与本合同具有同等法律效力，这些文件包括但不限于：</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招标采购文件（编号：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乙方提供的投标文件和投标报价表；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乙方在采购过程中所作的其他承诺、声明、书面澄清等；</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中标通知书；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甲乙双方商定的其他文件等。</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 xml:space="preserve">第三条 合同总价款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乙方按照实际开通题库的人次</w:t>
      </w:r>
      <w:r>
        <w:rPr>
          <w:rFonts w:ascii="宋体" w:hAnsi="宋体" w:cs="仿宋"/>
          <w:color w:val="000000" w:themeColor="text1"/>
          <w:sz w:val="22"/>
          <w:szCs w:val="22"/>
        </w:rPr>
        <w:t>，</w:t>
      </w:r>
      <w:r>
        <w:rPr>
          <w:rFonts w:ascii="宋体" w:hAnsi="宋体" w:cs="仿宋" w:hint="eastAsia"/>
          <w:color w:val="000000" w:themeColor="text1"/>
          <w:sz w:val="22"/>
          <w:szCs w:val="22"/>
        </w:rPr>
        <w:t>按照</w:t>
      </w:r>
      <w:r>
        <w:rPr>
          <w:rFonts w:ascii="宋体" w:hAnsi="宋体" w:cs="仿宋"/>
          <w:color w:val="000000" w:themeColor="text1"/>
          <w:sz w:val="22"/>
          <w:szCs w:val="22"/>
          <w:u w:val="single"/>
        </w:rPr>
        <w:t xml:space="preserve">   </w:t>
      </w:r>
      <w:r>
        <w:rPr>
          <w:rFonts w:ascii="宋体" w:hAnsi="宋体" w:cs="仿宋" w:hint="eastAsia"/>
          <w:color w:val="000000" w:themeColor="text1"/>
          <w:sz w:val="22"/>
          <w:szCs w:val="22"/>
        </w:rPr>
        <w:t>元</w:t>
      </w:r>
      <w:r>
        <w:rPr>
          <w:rFonts w:ascii="宋体" w:hAnsi="宋体" w:cs="仿宋"/>
          <w:color w:val="000000" w:themeColor="text1"/>
          <w:sz w:val="22"/>
          <w:szCs w:val="22"/>
        </w:rPr>
        <w:t>/</w:t>
      </w:r>
      <w:r>
        <w:rPr>
          <w:rFonts w:ascii="宋体" w:hAnsi="宋体" w:cs="仿宋" w:hint="eastAsia"/>
          <w:color w:val="000000" w:themeColor="text1"/>
          <w:sz w:val="22"/>
          <w:szCs w:val="22"/>
        </w:rPr>
        <w:t>人次</w:t>
      </w:r>
      <w:r>
        <w:rPr>
          <w:rFonts w:ascii="宋体" w:hAnsi="宋体" w:cs="仿宋"/>
          <w:color w:val="000000" w:themeColor="text1"/>
          <w:sz w:val="22"/>
          <w:szCs w:val="22"/>
        </w:rPr>
        <w:t>（</w:t>
      </w:r>
      <w:r>
        <w:rPr>
          <w:rFonts w:ascii="宋体" w:hAnsi="宋体" w:cs="仿宋" w:hint="eastAsia"/>
          <w:color w:val="000000" w:themeColor="text1"/>
          <w:sz w:val="22"/>
          <w:szCs w:val="22"/>
        </w:rPr>
        <w:t>含税</w:t>
      </w:r>
      <w:r>
        <w:rPr>
          <w:rFonts w:ascii="宋体" w:hAnsi="宋体" w:cs="仿宋"/>
          <w:color w:val="000000" w:themeColor="text1"/>
          <w:sz w:val="22"/>
          <w:szCs w:val="22"/>
        </w:rPr>
        <w:t>）</w:t>
      </w:r>
      <w:r>
        <w:rPr>
          <w:rFonts w:ascii="宋体" w:hAnsi="宋体" w:cs="仿宋" w:hint="eastAsia"/>
          <w:color w:val="000000" w:themeColor="text1"/>
          <w:sz w:val="22"/>
          <w:szCs w:val="22"/>
        </w:rPr>
        <w:t>的标准</w:t>
      </w:r>
      <w:r>
        <w:rPr>
          <w:rFonts w:ascii="宋体" w:hAnsi="宋体" w:cs="仿宋"/>
          <w:color w:val="000000" w:themeColor="text1"/>
          <w:sz w:val="22"/>
          <w:szCs w:val="22"/>
        </w:rPr>
        <w:t>，</w:t>
      </w:r>
      <w:r>
        <w:rPr>
          <w:rFonts w:ascii="宋体" w:hAnsi="宋体" w:cs="仿宋" w:hint="eastAsia"/>
          <w:color w:val="000000" w:themeColor="text1"/>
          <w:sz w:val="22"/>
          <w:szCs w:val="22"/>
        </w:rPr>
        <w:t>在合同期满后与甲方据实结算合同价款</w:t>
      </w:r>
      <w:r>
        <w:rPr>
          <w:rFonts w:ascii="宋体" w:hAnsi="宋体" w:cs="仿宋"/>
          <w:color w:val="000000" w:themeColor="text1"/>
          <w:sz w:val="22"/>
          <w:szCs w:val="22"/>
        </w:rPr>
        <w:t>。</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第四条 合同款支付</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1、本合同项下所有款项均以人民币支付。</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2、本合同项下的采购资金由甲方自行支付，乙方向甲方开具发票。</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3、根据现行税法对</w:t>
      </w:r>
      <w:proofErr w:type="gramStart"/>
      <w:r>
        <w:rPr>
          <w:rFonts w:ascii="宋体" w:hAnsi="宋体" w:cs="仿宋" w:hint="eastAsia"/>
          <w:color w:val="000000" w:themeColor="text1"/>
          <w:sz w:val="22"/>
          <w:szCs w:val="22"/>
        </w:rPr>
        <w:t>乙方征收</w:t>
      </w:r>
      <w:proofErr w:type="gramEnd"/>
      <w:r>
        <w:rPr>
          <w:rFonts w:ascii="宋体" w:hAnsi="宋体" w:cs="仿宋" w:hint="eastAsia"/>
          <w:color w:val="000000" w:themeColor="text1"/>
          <w:sz w:val="22"/>
          <w:szCs w:val="22"/>
        </w:rPr>
        <w:t>的与本合同有关的一切税费均由乙方承担。</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lastRenderedPageBreak/>
        <w:t>4、付款步骤、方式：</w:t>
      </w:r>
    </w:p>
    <w:p w:rsidR="00712032" w:rsidRPr="002E4932" w:rsidRDefault="00652712">
      <w:pPr>
        <w:spacing w:line="380" w:lineRule="exact"/>
        <w:ind w:firstLineChars="200" w:firstLine="440"/>
        <w:rPr>
          <w:rFonts w:ascii="宋体" w:hAnsi="宋体" w:cs="仿宋"/>
          <w:color w:val="000000" w:themeColor="text1"/>
          <w:sz w:val="22"/>
          <w:szCs w:val="22"/>
        </w:rPr>
      </w:pPr>
      <w:r w:rsidRPr="002E4932">
        <w:rPr>
          <w:rFonts w:ascii="宋体" w:hAnsi="宋体" w:cs="仿宋" w:hint="eastAsia"/>
          <w:color w:val="000000" w:themeColor="text1"/>
          <w:sz w:val="22"/>
          <w:szCs w:val="22"/>
        </w:rPr>
        <w:t>甲乙双方确定合同期内甲方向乙方提供的清单及最终结算金额，乙方按照双方确认的金额开具相应金额合法有效增值税普通发票</w:t>
      </w:r>
      <w:r w:rsidRPr="002E4932">
        <w:rPr>
          <w:rFonts w:ascii="宋体" w:hAnsi="宋体" w:cs="仿宋"/>
          <w:color w:val="000000" w:themeColor="text1"/>
          <w:sz w:val="22"/>
          <w:szCs w:val="22"/>
        </w:rPr>
        <w:t>后</w:t>
      </w:r>
      <w:r w:rsidRPr="002E4932">
        <w:rPr>
          <w:rFonts w:ascii="宋体" w:hAnsi="宋体" w:cs="仿宋" w:hint="eastAsia"/>
          <w:color w:val="000000" w:themeColor="text1"/>
          <w:sz w:val="22"/>
          <w:szCs w:val="22"/>
        </w:rPr>
        <w:t>三</w:t>
      </w:r>
      <w:r w:rsidRPr="002E4932">
        <w:rPr>
          <w:rFonts w:ascii="宋体" w:hAnsi="宋体" w:cs="仿宋"/>
          <w:color w:val="000000" w:themeColor="text1"/>
          <w:sz w:val="22"/>
          <w:szCs w:val="22"/>
        </w:rPr>
        <w:t>十个工作日内，甲方向乙方支付</w:t>
      </w:r>
      <w:r w:rsidRPr="002E4932">
        <w:rPr>
          <w:rFonts w:ascii="宋体" w:hAnsi="宋体" w:cs="仿宋" w:hint="eastAsia"/>
          <w:color w:val="000000" w:themeColor="text1"/>
          <w:sz w:val="22"/>
          <w:szCs w:val="22"/>
        </w:rPr>
        <w:t>发票</w:t>
      </w:r>
      <w:r w:rsidRPr="002E4932">
        <w:rPr>
          <w:rFonts w:ascii="宋体" w:hAnsi="宋体" w:cs="仿宋"/>
          <w:color w:val="000000" w:themeColor="text1"/>
          <w:sz w:val="22"/>
          <w:szCs w:val="22"/>
        </w:rPr>
        <w:t>总额的</w:t>
      </w:r>
      <w:r w:rsidRPr="002E4932">
        <w:rPr>
          <w:rFonts w:ascii="宋体" w:hAnsi="宋体" w:cs="仿宋" w:hint="eastAsia"/>
          <w:color w:val="000000" w:themeColor="text1"/>
          <w:sz w:val="22"/>
          <w:szCs w:val="22"/>
        </w:rPr>
        <w:t xml:space="preserve"> 100 </w:t>
      </w:r>
      <w:r w:rsidRPr="002E4932">
        <w:rPr>
          <w:rFonts w:ascii="宋体" w:hAnsi="宋体" w:cs="仿宋"/>
          <w:color w:val="000000" w:themeColor="text1"/>
          <w:sz w:val="22"/>
          <w:szCs w:val="22"/>
        </w:rPr>
        <w:t>%</w:t>
      </w:r>
      <w:r w:rsidRPr="002E4932">
        <w:rPr>
          <w:rFonts w:ascii="宋体" w:hAnsi="宋体" w:cs="仿宋" w:hint="eastAsia"/>
          <w:color w:val="000000" w:themeColor="text1"/>
          <w:sz w:val="22"/>
          <w:szCs w:val="22"/>
        </w:rPr>
        <w:t>。</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第五条 服务质量、成果要求</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color w:val="000000" w:themeColor="text1"/>
          <w:sz w:val="22"/>
          <w:szCs w:val="22"/>
        </w:rPr>
        <w:t>1、</w:t>
      </w:r>
      <w:r>
        <w:rPr>
          <w:rFonts w:ascii="宋体" w:hAnsi="宋体" w:cs="仿宋" w:hint="eastAsia"/>
          <w:color w:val="000000" w:themeColor="text1"/>
          <w:sz w:val="22"/>
          <w:szCs w:val="22"/>
        </w:rPr>
        <w:t>乙方按照甲方提供名单信息开通好学员理论题库，题库必须符合国家考试大纲《特种设备作业人员考核规则》和《特种作业人员安全技术培训大纲及考核标准》，乙方需提供一份学员题库练习账号密码详细表供甲方查询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color w:val="000000" w:themeColor="text1"/>
          <w:sz w:val="22"/>
          <w:szCs w:val="22"/>
        </w:rPr>
        <w:t>2、</w:t>
      </w:r>
      <w:r>
        <w:rPr>
          <w:rFonts w:ascii="宋体" w:hAnsi="宋体" w:cs="仿宋" w:hint="eastAsia"/>
          <w:color w:val="000000" w:themeColor="text1"/>
          <w:sz w:val="22"/>
          <w:szCs w:val="22"/>
        </w:rPr>
        <w:t xml:space="preserve">根据甲方的使用要求及工作计划，乙方负责为甲方相关人员使用该软件题库的免费培训及指导（免费培训次数为 </w:t>
      </w:r>
      <w:r>
        <w:rPr>
          <w:rFonts w:ascii="宋体" w:hAnsi="宋体" w:cs="仿宋"/>
          <w:color w:val="000000" w:themeColor="text1"/>
          <w:sz w:val="22"/>
          <w:szCs w:val="22"/>
        </w:rPr>
        <w:t>2</w:t>
      </w:r>
      <w:r>
        <w:rPr>
          <w:rFonts w:ascii="宋体" w:hAnsi="宋体" w:cs="仿宋" w:hint="eastAsia"/>
          <w:color w:val="000000" w:themeColor="text1"/>
          <w:sz w:val="22"/>
          <w:szCs w:val="22"/>
        </w:rPr>
        <w:t>次）。</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color w:val="000000" w:themeColor="text1"/>
          <w:sz w:val="22"/>
          <w:szCs w:val="22"/>
        </w:rPr>
        <w:t>3、</w:t>
      </w:r>
      <w:r>
        <w:rPr>
          <w:rFonts w:ascii="宋体" w:hAnsi="宋体" w:cs="仿宋" w:hint="eastAsia"/>
          <w:color w:val="000000" w:themeColor="text1"/>
          <w:sz w:val="22"/>
          <w:szCs w:val="22"/>
        </w:rPr>
        <w:t>乙方提供的题库练习次数不限，开通后</w:t>
      </w:r>
      <w:r>
        <w:rPr>
          <w:rFonts w:ascii="宋体" w:hAnsi="宋体" w:cs="仿宋"/>
          <w:color w:val="000000" w:themeColor="text1"/>
          <w:sz w:val="22"/>
          <w:szCs w:val="22"/>
        </w:rPr>
        <w:t>90</w:t>
      </w:r>
      <w:r>
        <w:rPr>
          <w:rFonts w:ascii="宋体" w:hAnsi="宋体" w:cs="仿宋" w:hint="eastAsia"/>
          <w:color w:val="000000" w:themeColor="text1"/>
          <w:sz w:val="22"/>
          <w:szCs w:val="22"/>
        </w:rPr>
        <w:t>日有效</w:t>
      </w:r>
      <w:r>
        <w:rPr>
          <w:rFonts w:ascii="宋体" w:hAnsi="宋体" w:cs="仿宋"/>
          <w:color w:val="000000" w:themeColor="text1"/>
          <w:sz w:val="22"/>
          <w:szCs w:val="22"/>
        </w:rPr>
        <w:t>。</w:t>
      </w:r>
    </w:p>
    <w:p w:rsidR="00712032" w:rsidRDefault="00652712">
      <w:pPr>
        <w:spacing w:line="360" w:lineRule="auto"/>
        <w:ind w:firstLineChars="200" w:firstLine="440"/>
        <w:rPr>
          <w:sz w:val="24"/>
        </w:rPr>
      </w:pPr>
      <w:r>
        <w:rPr>
          <w:rFonts w:ascii="宋体" w:hAnsi="宋体" w:cs="仿宋"/>
          <w:color w:val="000000" w:themeColor="text1"/>
          <w:sz w:val="22"/>
          <w:szCs w:val="22"/>
        </w:rPr>
        <w:t>4、</w:t>
      </w:r>
      <w:r>
        <w:rPr>
          <w:rFonts w:ascii="宋体" w:hAnsi="宋体" w:cs="仿宋" w:hint="eastAsia"/>
          <w:color w:val="000000" w:themeColor="text1"/>
          <w:sz w:val="22"/>
          <w:szCs w:val="22"/>
        </w:rPr>
        <w:t>乙方未按规定的时限向甲方提供有效的账户及密码或提供的题库和国家考试大纲</w:t>
      </w:r>
      <w:proofErr w:type="gramStart"/>
      <w:r>
        <w:rPr>
          <w:rFonts w:ascii="宋体" w:hAnsi="宋体" w:cs="仿宋" w:hint="eastAsia"/>
          <w:color w:val="000000" w:themeColor="text1"/>
          <w:sz w:val="22"/>
          <w:szCs w:val="22"/>
        </w:rPr>
        <w:t>《</w:t>
      </w:r>
      <w:proofErr w:type="gramEnd"/>
      <w:r>
        <w:rPr>
          <w:rFonts w:ascii="宋体" w:hAnsi="宋体" w:cs="仿宋" w:hint="eastAsia"/>
          <w:color w:val="000000" w:themeColor="text1"/>
          <w:sz w:val="22"/>
          <w:szCs w:val="22"/>
        </w:rPr>
        <w:t>特种设备作业人员考核规则、</w:t>
      </w:r>
      <w:proofErr w:type="gramStart"/>
      <w:r>
        <w:rPr>
          <w:rFonts w:ascii="宋体" w:hAnsi="宋体" w:cs="仿宋" w:hint="eastAsia"/>
          <w:color w:val="000000" w:themeColor="text1"/>
          <w:sz w:val="22"/>
          <w:szCs w:val="22"/>
        </w:rPr>
        <w:t>《</w:t>
      </w:r>
      <w:proofErr w:type="gramEnd"/>
      <w:r>
        <w:rPr>
          <w:rFonts w:ascii="宋体" w:hAnsi="宋体" w:cs="仿宋" w:hint="eastAsia"/>
          <w:color w:val="000000" w:themeColor="text1"/>
          <w:sz w:val="22"/>
          <w:szCs w:val="22"/>
        </w:rPr>
        <w:t>特种作业人员安全技术培训大纲及考核标准</w:t>
      </w:r>
      <w:proofErr w:type="gramStart"/>
      <w:r>
        <w:rPr>
          <w:rFonts w:ascii="宋体" w:hAnsi="宋体" w:cs="仿宋" w:hint="eastAsia"/>
          <w:color w:val="000000" w:themeColor="text1"/>
          <w:sz w:val="22"/>
          <w:szCs w:val="22"/>
        </w:rPr>
        <w:t>》</w:t>
      </w:r>
      <w:proofErr w:type="gramEnd"/>
      <w:r>
        <w:rPr>
          <w:rFonts w:ascii="宋体" w:hAnsi="宋体" w:cs="仿宋" w:hint="eastAsia"/>
          <w:color w:val="000000" w:themeColor="text1"/>
          <w:sz w:val="22"/>
          <w:szCs w:val="22"/>
        </w:rPr>
        <w:t>不符合的</w:t>
      </w:r>
      <w:r>
        <w:rPr>
          <w:rFonts w:ascii="宋体" w:hAnsi="宋体" w:cs="仿宋"/>
          <w:color w:val="000000" w:themeColor="text1"/>
          <w:sz w:val="22"/>
          <w:szCs w:val="22"/>
        </w:rPr>
        <w:t>，</w:t>
      </w:r>
      <w:r>
        <w:rPr>
          <w:rFonts w:ascii="宋体" w:hAnsi="宋体" w:cs="仿宋" w:hint="eastAsia"/>
          <w:color w:val="000000" w:themeColor="text1"/>
          <w:sz w:val="22"/>
          <w:szCs w:val="22"/>
        </w:rPr>
        <w:t xml:space="preserve">且经甲方一次书面催告后仍不纠正，甲方有权解除合同乙方应偿付相当于本合同金额 </w:t>
      </w:r>
      <w:r>
        <w:rPr>
          <w:rFonts w:ascii="宋体" w:hAnsi="宋体" w:cs="仿宋"/>
          <w:color w:val="000000" w:themeColor="text1"/>
          <w:sz w:val="22"/>
          <w:szCs w:val="22"/>
        </w:rPr>
        <w:t>30</w:t>
      </w:r>
      <w:r>
        <w:rPr>
          <w:rFonts w:ascii="宋体" w:hAnsi="宋体" w:cs="仿宋" w:hint="eastAsia"/>
          <w:color w:val="000000" w:themeColor="text1"/>
          <w:sz w:val="22"/>
          <w:szCs w:val="22"/>
        </w:rPr>
        <w:t xml:space="preserve"> %的违约金。</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第六条 甲、乙双方权利义务</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1、甲方应当为保证项目服务的完成，给予乙方积极支持，为乙方提供项目实施的必要条件；</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2、甲方应当按照本合同约定按时支付合同金额。</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3、乙方提交的服务成果未经甲方书面许可，不得向任何第三方泄露。</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4、乙方提供必要的技术培训，协助甲方完成其他需要中标单位配合的服务。</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5、乙方根据国家标准、行业标准和规范要求及标书规定的服务质量标准和有关要求，保质保量地完成服务工作。</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第七条 知识产权</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1、在合同履行过程中，由甲方向乙方提供的资料－－包括但不限于程序、文件、报告、说明、图表等均归甲方所有。</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在合同履行完毕后，乙方依据本合同及本合同附件向甲方提供的任何程序、文件、报告、说明、图表等的知识产权均归甲方所有（但属于乙方或第三方的除外），乙方不得以任何形式使用或向第三方透露。</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第八条 保密条款</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lastRenderedPageBreak/>
        <w:t>第九条 风险责任</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第十条 履约保证金</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1、乙方应按招标文件的约定提供相应的履约保证金。</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2、履约保证金的有效期为合同生效之日起至合同主要义务履行完毕止。</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3、如乙方未能履行合同规定的义务，或因乙方责任应由乙方承担的赔偿未完成，甲方有权从履约保证金中取得补偿。</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4、履约保证金待合同主要义务全部履行完毕后全额退回（不计息）。</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第十一条 合同的变更和终止</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1、本合同一经签订，甲乙双方不得擅自变更、中止或终止合同。</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2、除发生法律规定的不能预见、不能避免并不能克服的客观情况外，甲乙双方不得放弃或拒绝履行合同。乙方放弃或拒绝履行合同，保证金不予退还。</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第十二条 合同的转让</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1、乙方不得擅自部分或全部转让其应履行的合同义务。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2、乙方在履行合同过程中，不得将服务项目委托给第三方。</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第十三条 违约责任</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1、在合同生效后，甲方无理由要求终止服务的，应向乙方偿付合同总价款的5%，作为违约金，违约金不足以补偿损失的，乙方有权要求甲方补足。</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2、甲方逾期付款的，应按照逾期付款金额的每天万分之四支付逾期付款违约金。</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3、乙方不能按时提供服务（逾期超过五天视为不能服务），或服务不合格从而影响甲方按期正常使用的，甲方有权解除合同，乙方应向甲方偿付合同总价款</w:t>
      </w:r>
      <w:r>
        <w:rPr>
          <w:rFonts w:ascii="宋体" w:hAnsi="宋体" w:cs="仿宋"/>
          <w:color w:val="000000" w:themeColor="text1"/>
          <w:sz w:val="22"/>
          <w:szCs w:val="22"/>
        </w:rPr>
        <w:t>30</w:t>
      </w:r>
      <w:r>
        <w:rPr>
          <w:rFonts w:ascii="宋体" w:hAnsi="宋体" w:cs="仿宋" w:hint="eastAsia"/>
          <w:color w:val="000000" w:themeColor="text1"/>
          <w:sz w:val="22"/>
          <w:szCs w:val="22"/>
        </w:rPr>
        <w:t>%的违约金，违约金不足以补偿损失的甲方有权要求乙方补足。</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4、乙方项目组成员须按采购文件承诺人员配备，未经甲方同意不得擅自更换；如更换需向甲方支付赔偿金。</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5、乙方在承担上述一项或多项违约责任后，仍应继续履行合同规定的义务（甲方解除合同的除外）。甲方未能及时追究乙方的任何一项违约责任并不表明甲方放弃追究乙方该项或其他违约责任。</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6、其他未尽事宜，以《</w:t>
      </w:r>
      <w:r w:rsidR="002E4932">
        <w:rPr>
          <w:rFonts w:ascii="宋体" w:hAnsi="宋体" w:cs="仿宋" w:hint="eastAsia"/>
          <w:color w:val="000000" w:themeColor="text1"/>
          <w:sz w:val="22"/>
          <w:szCs w:val="22"/>
        </w:rPr>
        <w:t>中华人民共和国民法典</w:t>
      </w:r>
      <w:r>
        <w:rPr>
          <w:rFonts w:ascii="宋体" w:hAnsi="宋体" w:cs="仿宋" w:hint="eastAsia"/>
          <w:color w:val="000000" w:themeColor="text1"/>
          <w:sz w:val="22"/>
          <w:szCs w:val="22"/>
        </w:rPr>
        <w:t>》和《</w:t>
      </w:r>
      <w:r w:rsidR="002E4932">
        <w:rPr>
          <w:rFonts w:ascii="宋体" w:hAnsi="宋体" w:cs="仿宋" w:hint="eastAsia"/>
          <w:color w:val="000000" w:themeColor="text1"/>
          <w:sz w:val="22"/>
          <w:szCs w:val="22"/>
        </w:rPr>
        <w:t>中华人民共和国政府采购法</w:t>
      </w:r>
      <w:r>
        <w:rPr>
          <w:rFonts w:ascii="宋体" w:hAnsi="宋体" w:cs="仿宋" w:hint="eastAsia"/>
          <w:color w:val="000000" w:themeColor="text1"/>
          <w:sz w:val="22"/>
          <w:szCs w:val="22"/>
        </w:rPr>
        <w:t>》等有关法律法规规定为准，无相关规定的，双方协商解决。</w:t>
      </w:r>
    </w:p>
    <w:p w:rsidR="00712032" w:rsidRDefault="00652712">
      <w:pPr>
        <w:spacing w:line="380" w:lineRule="exact"/>
        <w:ind w:firstLineChars="195" w:firstLine="431"/>
        <w:rPr>
          <w:rFonts w:ascii="宋体" w:hAnsi="宋体" w:cs="仿宋"/>
          <w:b/>
          <w:color w:val="000000" w:themeColor="text1"/>
          <w:sz w:val="22"/>
          <w:szCs w:val="22"/>
        </w:rPr>
      </w:pPr>
      <w:r>
        <w:rPr>
          <w:rFonts w:ascii="宋体" w:hAnsi="宋体" w:cs="仿宋" w:hint="eastAsia"/>
          <w:b/>
          <w:color w:val="000000" w:themeColor="text1"/>
          <w:sz w:val="22"/>
          <w:szCs w:val="22"/>
        </w:rPr>
        <w:t>第十四条 不可抗力</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甲、乙方中任何一方，因不可抗力不能按时或完全履行合同的 ，应及时通知对方，并在</w:t>
      </w:r>
      <w:r w:rsidR="002E4932">
        <w:rPr>
          <w:rFonts w:ascii="宋体" w:hAnsi="宋体" w:cs="仿宋"/>
          <w:color w:val="000000" w:themeColor="text1"/>
          <w:sz w:val="22"/>
          <w:szCs w:val="22"/>
        </w:rPr>
        <w:t>5</w:t>
      </w:r>
      <w:r>
        <w:rPr>
          <w:rFonts w:ascii="宋体" w:hAnsi="宋体" w:cs="仿宋" w:hint="eastAsia"/>
          <w:color w:val="000000" w:themeColor="text1"/>
          <w:sz w:val="22"/>
          <w:szCs w:val="22"/>
        </w:rPr>
        <w:t>个工作日内提供相应证明。未履行</w:t>
      </w:r>
      <w:proofErr w:type="gramStart"/>
      <w:r>
        <w:rPr>
          <w:rFonts w:ascii="宋体" w:hAnsi="宋体" w:cs="仿宋" w:hint="eastAsia"/>
          <w:color w:val="000000" w:themeColor="text1"/>
          <w:sz w:val="22"/>
          <w:szCs w:val="22"/>
        </w:rPr>
        <w:t>完合同</w:t>
      </w:r>
      <w:proofErr w:type="gramEnd"/>
      <w:r>
        <w:rPr>
          <w:rFonts w:ascii="宋体" w:hAnsi="宋体" w:cs="仿宋" w:hint="eastAsia"/>
          <w:color w:val="000000" w:themeColor="text1"/>
          <w:sz w:val="22"/>
          <w:szCs w:val="22"/>
        </w:rPr>
        <w:t>部分是否继续履行、如何履行等问题，可由双方初步协商，并向主管部门和政府采购管理部门报告。确定为不可抗力原因造成</w:t>
      </w:r>
      <w:r>
        <w:rPr>
          <w:rFonts w:ascii="宋体" w:hAnsi="宋体" w:cs="仿宋" w:hint="eastAsia"/>
          <w:color w:val="000000" w:themeColor="text1"/>
          <w:sz w:val="22"/>
          <w:szCs w:val="22"/>
        </w:rPr>
        <w:lastRenderedPageBreak/>
        <w:t>的损失，可以部分或全部免除责任。</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因合同一方迟延履行后发生不可抗力的，不能免除责任。</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第十五条 索赔</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如在项目服务提供、使用过程中，甲方发现项目质量与合同内容有不符或不满足国家标准或行业标准，有权向乙方提出索赔，乙方在收到甲方索赔通知后5天内应免费进行补救或弥补相应的缺陷。如果乙方在收到通知后</w:t>
      </w:r>
      <w:r>
        <w:rPr>
          <w:rFonts w:ascii="宋体" w:hAnsi="宋体" w:cs="仿宋"/>
          <w:color w:val="000000" w:themeColor="text1"/>
          <w:sz w:val="22"/>
          <w:szCs w:val="22"/>
        </w:rPr>
        <w:t>5</w:t>
      </w:r>
      <w:r>
        <w:rPr>
          <w:rFonts w:ascii="宋体" w:hAnsi="宋体" w:cs="仿宋" w:hint="eastAsia"/>
          <w:color w:val="000000" w:themeColor="text1"/>
          <w:sz w:val="22"/>
          <w:szCs w:val="22"/>
        </w:rPr>
        <w:t>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第十六条 争议的解决</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1、因服务的质量问题发生争议的，应当邀请国家认可的质量检测机构对服务项目质量进行鉴定。项目符合标准的，鉴定费由甲方承担；项目不符合质量标准的，鉴定费由乙方承担。</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2、因履行本合同引起的或与本合同有关的争议，甲、乙双方应首先通过友好协商解决，如果协商不能解决争议，则采取以下第（1）种方式解决争议：</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（1）向甲方所在地有管辖权的人民法院提起诉讼；</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（2）向甲方所在地仲裁委员会按其仲裁规则申请仲裁。</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如没有约定，默认采取第2种方式解决争议。</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3、在法院审理和仲裁期间，除有争议部分外，本合同其他部分应继续履行。</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 xml:space="preserve">第十七条 诚实信用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乙方应诚实信用，严格按照招标文件要求和投标承诺履行合同，不向甲方进行商业贿赂或者提供不正当利益。</w:t>
      </w:r>
    </w:p>
    <w:p w:rsidR="00712032" w:rsidRDefault="00652712">
      <w:pPr>
        <w:spacing w:line="380" w:lineRule="exact"/>
        <w:ind w:firstLineChars="196" w:firstLine="433"/>
        <w:rPr>
          <w:rFonts w:ascii="宋体" w:hAnsi="宋体" w:cs="仿宋"/>
          <w:b/>
          <w:color w:val="000000" w:themeColor="text1"/>
          <w:sz w:val="22"/>
          <w:szCs w:val="22"/>
        </w:rPr>
      </w:pPr>
      <w:r>
        <w:rPr>
          <w:rFonts w:ascii="宋体" w:hAnsi="宋体" w:cs="仿宋" w:hint="eastAsia"/>
          <w:b/>
          <w:color w:val="000000" w:themeColor="text1"/>
          <w:sz w:val="22"/>
          <w:szCs w:val="22"/>
        </w:rPr>
        <w:t>第十八条 合同生效及其他</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1、本合同自经甲乙双方授权代表签订并加盖公章后，自签订之日起生效。</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2、本合同一式叁份，甲贰份、乙方壹份。</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3、本合同应按照中华人民共和国的现行法律进行解释。</w:t>
      </w:r>
    </w:p>
    <w:p w:rsidR="00712032" w:rsidRDefault="00712032">
      <w:pPr>
        <w:spacing w:line="380" w:lineRule="exact"/>
        <w:ind w:firstLineChars="200" w:firstLine="440"/>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甲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方：          </w:t>
      </w:r>
      <w:r>
        <w:rPr>
          <w:rFonts w:ascii="宋体" w:hAnsi="宋体" w:cs="仿宋" w:hint="eastAsia"/>
          <w:color w:val="000000" w:themeColor="text1"/>
          <w:sz w:val="22"/>
          <w:szCs w:val="22"/>
        </w:rPr>
        <w:tab/>
      </w:r>
      <w:r>
        <w:rPr>
          <w:rFonts w:ascii="宋体" w:hAnsi="宋体" w:cs="仿宋"/>
          <w:color w:val="000000" w:themeColor="text1"/>
          <w:sz w:val="22"/>
          <w:szCs w:val="22"/>
        </w:rPr>
        <w:tab/>
        <w:t xml:space="preserve">                  </w:t>
      </w:r>
      <w:r>
        <w:rPr>
          <w:rFonts w:ascii="宋体" w:hAnsi="宋体" w:cs="仿宋" w:hint="eastAsia"/>
          <w:color w:val="000000" w:themeColor="text1"/>
          <w:sz w:val="22"/>
          <w:szCs w:val="22"/>
        </w:rPr>
        <w:t xml:space="preserve">乙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方：</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项目（委托）代表人：</w:t>
      </w:r>
      <w:r>
        <w:rPr>
          <w:rFonts w:ascii="宋体" w:hAnsi="宋体" w:cs="仿宋" w:hint="eastAsia"/>
          <w:color w:val="000000" w:themeColor="text1"/>
          <w:sz w:val="22"/>
          <w:szCs w:val="22"/>
        </w:rPr>
        <w:tab/>
        <w:t xml:space="preserve">                  项目（委托）代表人：</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联系电话：                     </w:t>
      </w:r>
      <w:r>
        <w:rPr>
          <w:rFonts w:ascii="宋体" w:hAnsi="宋体" w:cs="仿宋"/>
          <w:color w:val="000000" w:themeColor="text1"/>
          <w:sz w:val="22"/>
          <w:szCs w:val="22"/>
        </w:rPr>
        <w:tab/>
      </w:r>
      <w:r>
        <w:rPr>
          <w:rFonts w:ascii="宋体" w:hAnsi="宋体" w:cs="仿宋"/>
          <w:color w:val="000000" w:themeColor="text1"/>
          <w:sz w:val="22"/>
          <w:szCs w:val="22"/>
        </w:rPr>
        <w:tab/>
        <w:t xml:space="preserve">   </w:t>
      </w:r>
      <w:r>
        <w:rPr>
          <w:rFonts w:ascii="宋体" w:hAnsi="宋体" w:cs="仿宋" w:hint="eastAsia"/>
          <w:color w:val="000000" w:themeColor="text1"/>
          <w:sz w:val="22"/>
          <w:szCs w:val="22"/>
        </w:rPr>
        <w:t>联系电话：</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地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址：                     </w:t>
      </w:r>
      <w:r>
        <w:rPr>
          <w:rFonts w:ascii="宋体" w:hAnsi="宋体" w:cs="仿宋" w:hint="eastAsia"/>
          <w:color w:val="000000" w:themeColor="text1"/>
          <w:sz w:val="22"/>
          <w:szCs w:val="22"/>
        </w:rPr>
        <w:tab/>
      </w:r>
      <w:r>
        <w:rPr>
          <w:rFonts w:ascii="宋体" w:hAnsi="宋体" w:cs="仿宋"/>
          <w:color w:val="000000" w:themeColor="text1"/>
          <w:sz w:val="22"/>
          <w:szCs w:val="22"/>
        </w:rPr>
        <w:tab/>
        <w:t xml:space="preserve">       </w:t>
      </w:r>
      <w:r>
        <w:rPr>
          <w:rFonts w:ascii="宋体" w:hAnsi="宋体" w:cs="仿宋" w:hint="eastAsia"/>
          <w:color w:val="000000" w:themeColor="text1"/>
          <w:sz w:val="22"/>
          <w:szCs w:val="22"/>
        </w:rPr>
        <w:t xml:space="preserve">地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址：</w:t>
      </w:r>
    </w:p>
    <w:p w:rsidR="00712032" w:rsidRDefault="00652712">
      <w:pPr>
        <w:spacing w:line="380" w:lineRule="exact"/>
        <w:ind w:firstLineChars="500" w:firstLine="1100"/>
        <w:rPr>
          <w:rFonts w:ascii="宋体" w:hAnsi="宋体" w:cs="仿宋"/>
          <w:color w:val="000000" w:themeColor="text1"/>
          <w:sz w:val="22"/>
          <w:szCs w:val="22"/>
        </w:rPr>
      </w:pPr>
      <w:r>
        <w:rPr>
          <w:rFonts w:ascii="宋体" w:hAnsi="宋体" w:cs="仿宋" w:hint="eastAsia"/>
          <w:color w:val="000000" w:themeColor="text1"/>
          <w:sz w:val="22"/>
          <w:szCs w:val="22"/>
        </w:rPr>
        <w:t xml:space="preserve">年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 月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 日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年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 月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 xml:space="preserve"> 日</w:t>
      </w:r>
    </w:p>
    <w:p w:rsidR="00712032" w:rsidRDefault="00712032">
      <w:pPr>
        <w:spacing w:line="380" w:lineRule="exact"/>
        <w:jc w:val="center"/>
        <w:rPr>
          <w:rFonts w:ascii="宋体" w:hAnsi="宋体" w:cs="仿宋"/>
          <w:color w:val="000000" w:themeColor="text1"/>
          <w:sz w:val="22"/>
          <w:szCs w:val="22"/>
        </w:rPr>
      </w:pPr>
    </w:p>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（全文完）</w:t>
      </w:r>
    </w:p>
    <w:sectPr w:rsidR="00712032" w:rsidSect="00E54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85B" w:rsidRDefault="00B6385B" w:rsidP="006C5F73">
      <w:r>
        <w:separator/>
      </w:r>
    </w:p>
  </w:endnote>
  <w:endnote w:type="continuationSeparator" w:id="0">
    <w:p w:rsidR="00B6385B" w:rsidRDefault="00B6385B" w:rsidP="006C5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85B" w:rsidRDefault="00B6385B" w:rsidP="006C5F73">
      <w:r>
        <w:separator/>
      </w:r>
    </w:p>
  </w:footnote>
  <w:footnote w:type="continuationSeparator" w:id="0">
    <w:p w:rsidR="00B6385B" w:rsidRDefault="00B6385B" w:rsidP="006C5F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9F5BCF"/>
    <w:multiLevelType w:val="singleLevel"/>
    <w:tmpl w:val="DF9F5BCF"/>
    <w:lvl w:ilvl="0">
      <w:start w:val="5"/>
      <w:numFmt w:val="chineseCounting"/>
      <w:suff w:val="nothing"/>
      <w:lvlText w:val="%1、"/>
      <w:lvlJc w:val="left"/>
      <w:rPr>
        <w:rFonts w:hint="eastAsia"/>
      </w:rPr>
    </w:lvl>
  </w:abstractNum>
  <w:abstractNum w:abstractNumId="1">
    <w:nsid w:val="3E8C86F0"/>
    <w:multiLevelType w:val="singleLevel"/>
    <w:tmpl w:val="3E8C86F0"/>
    <w:lvl w:ilvl="0">
      <w:start w:val="1"/>
      <w:numFmt w:val="decimal"/>
      <w:suff w:val="nothing"/>
      <w:lvlText w:val="（%1）"/>
      <w:lvlJc w:val="left"/>
    </w:lvl>
  </w:abstractNum>
  <w:abstractNum w:abstractNumId="2">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3">
    <w:nsid w:val="6FBD76B3"/>
    <w:multiLevelType w:val="singleLevel"/>
    <w:tmpl w:val="6FBD76B3"/>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QyNTBjNTg4MWQzNDM0MTI1MmEwY2IwMzVlYTljZGUifQ=="/>
  </w:docVars>
  <w:rsids>
    <w:rsidRoot w:val="004877D1"/>
    <w:rsid w:val="00043506"/>
    <w:rsid w:val="00046AD3"/>
    <w:rsid w:val="000517F3"/>
    <w:rsid w:val="000B3282"/>
    <w:rsid w:val="000B5611"/>
    <w:rsid w:val="000C4E6F"/>
    <w:rsid w:val="001031DB"/>
    <w:rsid w:val="00131239"/>
    <w:rsid w:val="001413F8"/>
    <w:rsid w:val="0016196F"/>
    <w:rsid w:val="001957D4"/>
    <w:rsid w:val="001C3CCD"/>
    <w:rsid w:val="00220BF3"/>
    <w:rsid w:val="002230B0"/>
    <w:rsid w:val="002243EF"/>
    <w:rsid w:val="002332AD"/>
    <w:rsid w:val="00237653"/>
    <w:rsid w:val="0025187E"/>
    <w:rsid w:val="00262C7B"/>
    <w:rsid w:val="002829DB"/>
    <w:rsid w:val="00291B60"/>
    <w:rsid w:val="002A13DF"/>
    <w:rsid w:val="002A4BAD"/>
    <w:rsid w:val="002E4932"/>
    <w:rsid w:val="002F1E85"/>
    <w:rsid w:val="003117F4"/>
    <w:rsid w:val="00314D54"/>
    <w:rsid w:val="00324EA8"/>
    <w:rsid w:val="00327905"/>
    <w:rsid w:val="003543A1"/>
    <w:rsid w:val="0038624A"/>
    <w:rsid w:val="003A6E3D"/>
    <w:rsid w:val="003D05E8"/>
    <w:rsid w:val="003D1E7D"/>
    <w:rsid w:val="003E6DFE"/>
    <w:rsid w:val="00422C90"/>
    <w:rsid w:val="00456C36"/>
    <w:rsid w:val="004611BA"/>
    <w:rsid w:val="004877D1"/>
    <w:rsid w:val="004A6A45"/>
    <w:rsid w:val="004C3672"/>
    <w:rsid w:val="004F0A65"/>
    <w:rsid w:val="00521786"/>
    <w:rsid w:val="005234D0"/>
    <w:rsid w:val="005352F4"/>
    <w:rsid w:val="0054699D"/>
    <w:rsid w:val="00563548"/>
    <w:rsid w:val="00574EFA"/>
    <w:rsid w:val="0059541C"/>
    <w:rsid w:val="00597DE8"/>
    <w:rsid w:val="005B752E"/>
    <w:rsid w:val="005B7F83"/>
    <w:rsid w:val="005C41B8"/>
    <w:rsid w:val="005C4985"/>
    <w:rsid w:val="005D7359"/>
    <w:rsid w:val="005E142C"/>
    <w:rsid w:val="005F2F98"/>
    <w:rsid w:val="006036A3"/>
    <w:rsid w:val="00625758"/>
    <w:rsid w:val="006322B9"/>
    <w:rsid w:val="006404BB"/>
    <w:rsid w:val="00652712"/>
    <w:rsid w:val="00670D9B"/>
    <w:rsid w:val="00672341"/>
    <w:rsid w:val="00692D3A"/>
    <w:rsid w:val="006C5F73"/>
    <w:rsid w:val="006D1568"/>
    <w:rsid w:val="006D368A"/>
    <w:rsid w:val="006F2B82"/>
    <w:rsid w:val="00712032"/>
    <w:rsid w:val="00722A2E"/>
    <w:rsid w:val="00726DFD"/>
    <w:rsid w:val="00727BBA"/>
    <w:rsid w:val="007369E2"/>
    <w:rsid w:val="00737015"/>
    <w:rsid w:val="0075442C"/>
    <w:rsid w:val="007D004A"/>
    <w:rsid w:val="007D15D6"/>
    <w:rsid w:val="007D4B03"/>
    <w:rsid w:val="007E1591"/>
    <w:rsid w:val="007E1E0D"/>
    <w:rsid w:val="007E4C66"/>
    <w:rsid w:val="00806814"/>
    <w:rsid w:val="0085620F"/>
    <w:rsid w:val="00876F44"/>
    <w:rsid w:val="008E4BA7"/>
    <w:rsid w:val="0091777B"/>
    <w:rsid w:val="00930F0C"/>
    <w:rsid w:val="00937679"/>
    <w:rsid w:val="00952B80"/>
    <w:rsid w:val="0097736B"/>
    <w:rsid w:val="00983E9A"/>
    <w:rsid w:val="009F4222"/>
    <w:rsid w:val="00A016DD"/>
    <w:rsid w:val="00A10256"/>
    <w:rsid w:val="00A17C36"/>
    <w:rsid w:val="00A420D4"/>
    <w:rsid w:val="00A82672"/>
    <w:rsid w:val="00A94BB5"/>
    <w:rsid w:val="00A95724"/>
    <w:rsid w:val="00AB6E65"/>
    <w:rsid w:val="00AE14C4"/>
    <w:rsid w:val="00B31DDF"/>
    <w:rsid w:val="00B37E04"/>
    <w:rsid w:val="00B42ABF"/>
    <w:rsid w:val="00B623D3"/>
    <w:rsid w:val="00B6385B"/>
    <w:rsid w:val="00BA19CD"/>
    <w:rsid w:val="00BC195C"/>
    <w:rsid w:val="00BC2DB1"/>
    <w:rsid w:val="00BD7291"/>
    <w:rsid w:val="00C1166C"/>
    <w:rsid w:val="00C215F8"/>
    <w:rsid w:val="00C34736"/>
    <w:rsid w:val="00C36268"/>
    <w:rsid w:val="00C4535F"/>
    <w:rsid w:val="00C5280B"/>
    <w:rsid w:val="00CB3171"/>
    <w:rsid w:val="00CC5B60"/>
    <w:rsid w:val="00CD7AD4"/>
    <w:rsid w:val="00D70755"/>
    <w:rsid w:val="00D85D85"/>
    <w:rsid w:val="00D877C3"/>
    <w:rsid w:val="00D93436"/>
    <w:rsid w:val="00DA6BE2"/>
    <w:rsid w:val="00DE0EF4"/>
    <w:rsid w:val="00E12666"/>
    <w:rsid w:val="00E54484"/>
    <w:rsid w:val="00E62D5C"/>
    <w:rsid w:val="00E92856"/>
    <w:rsid w:val="00E943F8"/>
    <w:rsid w:val="00ED5A61"/>
    <w:rsid w:val="00EE33D4"/>
    <w:rsid w:val="00F02B01"/>
    <w:rsid w:val="00F14A8F"/>
    <w:rsid w:val="00F30ED7"/>
    <w:rsid w:val="00F7624C"/>
    <w:rsid w:val="00F76CD6"/>
    <w:rsid w:val="00FB5372"/>
    <w:rsid w:val="00FE4BAA"/>
    <w:rsid w:val="00FF6228"/>
    <w:rsid w:val="00FF6C26"/>
    <w:rsid w:val="00FF71CA"/>
    <w:rsid w:val="2C1D1505"/>
    <w:rsid w:val="60332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54484"/>
    <w:pPr>
      <w:widowControl w:val="0"/>
      <w:jc w:val="both"/>
    </w:pPr>
    <w:rPr>
      <w:rFonts w:ascii="Times New Roman" w:eastAsia="宋体" w:hAnsi="Times New Roman" w:cs="Times New Roman"/>
      <w:kern w:val="2"/>
      <w:sz w:val="21"/>
      <w:szCs w:val="24"/>
    </w:rPr>
  </w:style>
  <w:style w:type="paragraph" w:styleId="2">
    <w:name w:val="heading 2"/>
    <w:basedOn w:val="a"/>
    <w:next w:val="a1"/>
    <w:link w:val="2Char"/>
    <w:qFormat/>
    <w:rsid w:val="00E54484"/>
    <w:pPr>
      <w:keepNext/>
      <w:keepLines/>
      <w:spacing w:before="260" w:after="260" w:line="413" w:lineRule="auto"/>
      <w:outlineLvl w:val="1"/>
    </w:pPr>
    <w:rPr>
      <w:rFonts w:ascii="Arial" w:eastAsia="黑体" w:hAnsi="Arial" w:cstheme="minorBidi"/>
      <w:b/>
      <w:sz w:val="32"/>
    </w:rPr>
  </w:style>
  <w:style w:type="paragraph" w:styleId="3">
    <w:name w:val="heading 3"/>
    <w:basedOn w:val="a"/>
    <w:next w:val="a"/>
    <w:link w:val="3Char"/>
    <w:qFormat/>
    <w:rsid w:val="00E54484"/>
    <w:pPr>
      <w:keepNext/>
      <w:keepLines/>
      <w:widowControl/>
      <w:spacing w:before="260" w:after="260" w:line="416" w:lineRule="auto"/>
      <w:jc w:val="left"/>
      <w:outlineLvl w:val="2"/>
    </w:pPr>
    <w:rPr>
      <w:rFonts w:eastAsia="Times New Roman"/>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uiPriority w:val="99"/>
    <w:semiHidden/>
    <w:unhideWhenUsed/>
    <w:rsid w:val="00E54484"/>
    <w:pPr>
      <w:shd w:val="clear" w:color="auto" w:fill="000080"/>
    </w:pPr>
  </w:style>
  <w:style w:type="paragraph" w:styleId="a1">
    <w:name w:val="Normal Indent"/>
    <w:basedOn w:val="a"/>
    <w:link w:val="Char"/>
    <w:unhideWhenUsed/>
    <w:qFormat/>
    <w:rsid w:val="00E54484"/>
    <w:pPr>
      <w:ind w:firstLineChars="200" w:firstLine="420"/>
    </w:pPr>
  </w:style>
  <w:style w:type="paragraph" w:styleId="a5">
    <w:name w:val="annotation text"/>
    <w:basedOn w:val="a"/>
    <w:link w:val="Char0"/>
    <w:uiPriority w:val="99"/>
    <w:unhideWhenUsed/>
    <w:rsid w:val="00E54484"/>
    <w:pPr>
      <w:jc w:val="left"/>
    </w:pPr>
  </w:style>
  <w:style w:type="paragraph" w:styleId="a6">
    <w:name w:val="Body Text Indent"/>
    <w:basedOn w:val="a"/>
    <w:link w:val="Char1"/>
    <w:uiPriority w:val="99"/>
    <w:semiHidden/>
    <w:unhideWhenUsed/>
    <w:qFormat/>
    <w:rsid w:val="00E54484"/>
    <w:pPr>
      <w:spacing w:after="120"/>
      <w:ind w:leftChars="200" w:left="420"/>
    </w:pPr>
  </w:style>
  <w:style w:type="paragraph" w:styleId="4">
    <w:name w:val="index 4"/>
    <w:basedOn w:val="a"/>
    <w:next w:val="a"/>
    <w:qFormat/>
    <w:rsid w:val="00E54484"/>
    <w:pPr>
      <w:widowControl/>
      <w:ind w:leftChars="600" w:left="600"/>
      <w:jc w:val="left"/>
    </w:pPr>
    <w:rPr>
      <w:rFonts w:ascii="Verdana" w:eastAsia="Times New Roman" w:hAnsi="Verdana"/>
      <w:kern w:val="0"/>
      <w:sz w:val="24"/>
      <w:szCs w:val="20"/>
    </w:rPr>
  </w:style>
  <w:style w:type="paragraph" w:styleId="a7">
    <w:name w:val="Plain Text"/>
    <w:basedOn w:val="a"/>
    <w:link w:val="Char2"/>
    <w:qFormat/>
    <w:rsid w:val="00E54484"/>
    <w:pPr>
      <w:widowControl/>
      <w:jc w:val="left"/>
    </w:pPr>
    <w:rPr>
      <w:rFonts w:ascii="宋体" w:eastAsia="Times New Roman" w:hAnsi="Courier New" w:cs="Courier New"/>
      <w:kern w:val="0"/>
      <w:sz w:val="24"/>
      <w:szCs w:val="21"/>
    </w:rPr>
  </w:style>
  <w:style w:type="paragraph" w:styleId="a8">
    <w:name w:val="Date"/>
    <w:basedOn w:val="a"/>
    <w:next w:val="a"/>
    <w:link w:val="Char3"/>
    <w:uiPriority w:val="99"/>
    <w:semiHidden/>
    <w:unhideWhenUsed/>
    <w:rsid w:val="00E54484"/>
    <w:pPr>
      <w:ind w:leftChars="2500" w:left="100"/>
    </w:pPr>
  </w:style>
  <w:style w:type="paragraph" w:styleId="a9">
    <w:name w:val="footer"/>
    <w:basedOn w:val="a"/>
    <w:link w:val="Char4"/>
    <w:uiPriority w:val="99"/>
    <w:unhideWhenUsed/>
    <w:rsid w:val="00E54484"/>
    <w:pPr>
      <w:tabs>
        <w:tab w:val="center" w:pos="4153"/>
        <w:tab w:val="right" w:pos="8306"/>
      </w:tabs>
      <w:snapToGrid w:val="0"/>
      <w:jc w:val="left"/>
    </w:pPr>
    <w:rPr>
      <w:sz w:val="18"/>
      <w:szCs w:val="18"/>
    </w:rPr>
  </w:style>
  <w:style w:type="paragraph" w:styleId="aa">
    <w:name w:val="header"/>
    <w:basedOn w:val="a"/>
    <w:link w:val="Char5"/>
    <w:uiPriority w:val="99"/>
    <w:unhideWhenUsed/>
    <w:rsid w:val="00E54484"/>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E54484"/>
    <w:pPr>
      <w:widowControl/>
      <w:spacing w:before="100" w:beforeAutospacing="1" w:after="100" w:afterAutospacing="1"/>
      <w:jc w:val="left"/>
    </w:pPr>
    <w:rPr>
      <w:rFonts w:ascii="宋体" w:hAnsi="宋体" w:cs="宋体"/>
      <w:kern w:val="0"/>
      <w:sz w:val="24"/>
    </w:rPr>
  </w:style>
  <w:style w:type="paragraph" w:styleId="20">
    <w:name w:val="Body Text First Indent 2"/>
    <w:basedOn w:val="a6"/>
    <w:link w:val="2Char0"/>
    <w:uiPriority w:val="99"/>
    <w:qFormat/>
    <w:rsid w:val="00E54484"/>
    <w:pPr>
      <w:widowControl/>
      <w:spacing w:after="0" w:line="300" w:lineRule="auto"/>
      <w:ind w:leftChars="0" w:left="0" w:firstLineChars="200" w:firstLine="420"/>
      <w:jc w:val="left"/>
    </w:pPr>
    <w:rPr>
      <w:rFonts w:eastAsia="Times New Roman"/>
      <w:kern w:val="0"/>
      <w:sz w:val="28"/>
    </w:rPr>
  </w:style>
  <w:style w:type="character" w:styleId="ac">
    <w:name w:val="Strong"/>
    <w:basedOn w:val="a2"/>
    <w:uiPriority w:val="22"/>
    <w:qFormat/>
    <w:rsid w:val="00E54484"/>
    <w:rPr>
      <w:b/>
      <w:bCs/>
    </w:rPr>
  </w:style>
  <w:style w:type="character" w:customStyle="1" w:styleId="Char5">
    <w:name w:val="页眉 Char"/>
    <w:basedOn w:val="a2"/>
    <w:link w:val="aa"/>
    <w:uiPriority w:val="99"/>
    <w:rsid w:val="00E54484"/>
    <w:rPr>
      <w:sz w:val="18"/>
      <w:szCs w:val="18"/>
    </w:rPr>
  </w:style>
  <w:style w:type="character" w:customStyle="1" w:styleId="Char4">
    <w:name w:val="页脚 Char"/>
    <w:basedOn w:val="a2"/>
    <w:link w:val="a9"/>
    <w:uiPriority w:val="99"/>
    <w:rsid w:val="00E54484"/>
    <w:rPr>
      <w:sz w:val="18"/>
      <w:szCs w:val="18"/>
    </w:rPr>
  </w:style>
  <w:style w:type="paragraph" w:customStyle="1" w:styleId="111">
    <w:name w:val="111"/>
    <w:basedOn w:val="a"/>
    <w:rsid w:val="00E54484"/>
    <w:pPr>
      <w:widowControl/>
      <w:spacing w:before="100" w:beforeAutospacing="1" w:after="100" w:afterAutospacing="1"/>
      <w:jc w:val="left"/>
    </w:pPr>
    <w:rPr>
      <w:rFonts w:ascii="宋体" w:hAnsi="宋体" w:cs="宋体"/>
      <w:kern w:val="0"/>
      <w:sz w:val="24"/>
    </w:rPr>
  </w:style>
  <w:style w:type="character" w:customStyle="1" w:styleId="2Char">
    <w:name w:val="标题 2 Char"/>
    <w:basedOn w:val="a2"/>
    <w:link w:val="2"/>
    <w:rsid w:val="00E54484"/>
    <w:rPr>
      <w:rFonts w:ascii="Arial" w:eastAsia="黑体" w:hAnsi="Arial"/>
      <w:b/>
      <w:sz w:val="32"/>
      <w:szCs w:val="24"/>
    </w:rPr>
  </w:style>
  <w:style w:type="paragraph" w:styleId="ad">
    <w:name w:val="List Paragraph"/>
    <w:basedOn w:val="a"/>
    <w:uiPriority w:val="34"/>
    <w:qFormat/>
    <w:rsid w:val="00E54484"/>
    <w:pPr>
      <w:widowControl/>
      <w:spacing w:line="360" w:lineRule="auto"/>
      <w:ind w:firstLineChars="200" w:firstLine="420"/>
    </w:pPr>
    <w:rPr>
      <w:rFonts w:cstheme="minorBidi"/>
      <w:sz w:val="24"/>
      <w:szCs w:val="22"/>
    </w:rPr>
  </w:style>
  <w:style w:type="character" w:customStyle="1" w:styleId="Char3">
    <w:name w:val="日期 Char"/>
    <w:basedOn w:val="a2"/>
    <w:link w:val="a8"/>
    <w:uiPriority w:val="99"/>
    <w:semiHidden/>
    <w:rsid w:val="00E54484"/>
    <w:rPr>
      <w:rFonts w:ascii="Times New Roman" w:eastAsia="宋体" w:hAnsi="Times New Roman" w:cs="Times New Roman"/>
      <w:szCs w:val="24"/>
    </w:rPr>
  </w:style>
  <w:style w:type="paragraph" w:customStyle="1" w:styleId="11">
    <w:name w:val="正文 1.1"/>
    <w:basedOn w:val="a"/>
    <w:next w:val="1110"/>
    <w:qFormat/>
    <w:rsid w:val="00E54484"/>
    <w:pPr>
      <w:widowControl/>
      <w:adjustRightInd w:val="0"/>
      <w:spacing w:line="360" w:lineRule="auto"/>
      <w:ind w:left="980" w:hangingChars="350" w:hanging="980"/>
      <w:jc w:val="left"/>
      <w:outlineLvl w:val="1"/>
    </w:pPr>
    <w:rPr>
      <w:rFonts w:ascii="仿宋" w:eastAsia="仿宋" w:hAnsi="仿宋" w:hint="eastAsia"/>
      <w:b/>
      <w:kern w:val="0"/>
      <w:sz w:val="28"/>
      <w:szCs w:val="21"/>
    </w:rPr>
  </w:style>
  <w:style w:type="paragraph" w:customStyle="1" w:styleId="1110">
    <w:name w:val="正文 1.1.1"/>
    <w:basedOn w:val="a"/>
    <w:next w:val="a"/>
    <w:qFormat/>
    <w:rsid w:val="00E54484"/>
    <w:pPr>
      <w:widowControl/>
      <w:tabs>
        <w:tab w:val="left" w:pos="851"/>
      </w:tabs>
      <w:adjustRightInd w:val="0"/>
      <w:spacing w:line="360" w:lineRule="auto"/>
      <w:jc w:val="left"/>
      <w:outlineLvl w:val="2"/>
    </w:pPr>
    <w:rPr>
      <w:rFonts w:ascii="宋体" w:eastAsia="Times New Roman" w:hAnsi="宋体" w:hint="eastAsia"/>
      <w:color w:val="FF0000"/>
      <w:kern w:val="0"/>
      <w:sz w:val="28"/>
      <w:szCs w:val="21"/>
    </w:rPr>
  </w:style>
  <w:style w:type="paragraph" w:customStyle="1" w:styleId="41">
    <w:name w:val="正文空4格  1）"/>
    <w:basedOn w:val="a"/>
    <w:qFormat/>
    <w:rsid w:val="00E54484"/>
    <w:pPr>
      <w:widowControl/>
      <w:adjustRightInd w:val="0"/>
      <w:spacing w:line="360" w:lineRule="auto"/>
      <w:ind w:firstLineChars="400" w:firstLine="1120"/>
      <w:jc w:val="left"/>
    </w:pPr>
    <w:rPr>
      <w:rFonts w:ascii="宋体" w:eastAsia="仿宋" w:hint="eastAsia"/>
      <w:kern w:val="0"/>
      <w:sz w:val="28"/>
      <w:szCs w:val="20"/>
    </w:rPr>
  </w:style>
  <w:style w:type="paragraph" w:customStyle="1" w:styleId="21">
    <w:name w:val="正文空2格  1."/>
    <w:basedOn w:val="a"/>
    <w:qFormat/>
    <w:rsid w:val="00E54484"/>
    <w:pPr>
      <w:widowControl/>
      <w:adjustRightInd w:val="0"/>
      <w:spacing w:line="360" w:lineRule="auto"/>
      <w:ind w:firstLineChars="200" w:firstLine="480"/>
      <w:jc w:val="left"/>
    </w:pPr>
    <w:rPr>
      <w:rFonts w:ascii="宋体" w:eastAsia="仿宋" w:hint="eastAsia"/>
      <w:kern w:val="0"/>
      <w:sz w:val="28"/>
      <w:szCs w:val="20"/>
    </w:rPr>
  </w:style>
  <w:style w:type="character" w:customStyle="1" w:styleId="3Char">
    <w:name w:val="标题 3 Char"/>
    <w:basedOn w:val="a2"/>
    <w:link w:val="3"/>
    <w:rsid w:val="00E54484"/>
    <w:rPr>
      <w:rFonts w:ascii="Times New Roman" w:eastAsia="Times New Roman" w:hAnsi="Times New Roman" w:cs="Times New Roman"/>
      <w:b/>
      <w:bCs/>
      <w:kern w:val="0"/>
      <w:sz w:val="32"/>
      <w:szCs w:val="32"/>
    </w:rPr>
  </w:style>
  <w:style w:type="character" w:customStyle="1" w:styleId="Char1">
    <w:name w:val="正文文本缩进 Char"/>
    <w:basedOn w:val="a2"/>
    <w:link w:val="a6"/>
    <w:uiPriority w:val="99"/>
    <w:semiHidden/>
    <w:rsid w:val="00E54484"/>
    <w:rPr>
      <w:rFonts w:ascii="Times New Roman" w:eastAsia="宋体" w:hAnsi="Times New Roman" w:cs="Times New Roman"/>
      <w:szCs w:val="24"/>
    </w:rPr>
  </w:style>
  <w:style w:type="character" w:customStyle="1" w:styleId="2Char0">
    <w:name w:val="正文首行缩进 2 Char"/>
    <w:basedOn w:val="Char1"/>
    <w:link w:val="20"/>
    <w:uiPriority w:val="99"/>
    <w:qFormat/>
    <w:rsid w:val="00E54484"/>
    <w:rPr>
      <w:rFonts w:ascii="Times New Roman" w:eastAsia="Times New Roman" w:hAnsi="Times New Roman" w:cs="Times New Roman"/>
      <w:kern w:val="0"/>
      <w:sz w:val="28"/>
      <w:szCs w:val="24"/>
    </w:rPr>
  </w:style>
  <w:style w:type="paragraph" w:customStyle="1" w:styleId="1">
    <w:name w:val="列出段落1"/>
    <w:basedOn w:val="a"/>
    <w:link w:val="Char6"/>
    <w:qFormat/>
    <w:rsid w:val="00E54484"/>
    <w:pPr>
      <w:widowControl/>
      <w:ind w:firstLineChars="200" w:firstLine="420"/>
      <w:jc w:val="left"/>
    </w:pPr>
    <w:rPr>
      <w:rFonts w:ascii="Calibri" w:eastAsiaTheme="minorEastAsia" w:hAnsi="Calibri" w:cstheme="minorBidi"/>
      <w:kern w:val="0"/>
      <w:sz w:val="24"/>
      <w:szCs w:val="22"/>
    </w:rPr>
  </w:style>
  <w:style w:type="character" w:customStyle="1" w:styleId="Char6">
    <w:name w:val="列出段落 Char"/>
    <w:link w:val="1"/>
    <w:locked/>
    <w:rsid w:val="00E54484"/>
    <w:rPr>
      <w:rFonts w:ascii="Calibri" w:hAnsi="Calibri"/>
      <w:kern w:val="0"/>
      <w:sz w:val="24"/>
    </w:rPr>
  </w:style>
  <w:style w:type="character" w:customStyle="1" w:styleId="ae">
    <w:name w:val="纯文本 字符"/>
    <w:basedOn w:val="a2"/>
    <w:uiPriority w:val="99"/>
    <w:semiHidden/>
    <w:rsid w:val="00E54484"/>
    <w:rPr>
      <w:rFonts w:asciiTheme="minorEastAsia" w:hAnsi="Courier New" w:cs="Courier New"/>
      <w:szCs w:val="24"/>
    </w:rPr>
  </w:style>
  <w:style w:type="character" w:customStyle="1" w:styleId="Char2">
    <w:name w:val="纯文本 Char"/>
    <w:link w:val="a7"/>
    <w:qFormat/>
    <w:rsid w:val="00E54484"/>
    <w:rPr>
      <w:rFonts w:ascii="宋体" w:eastAsia="Times New Roman" w:hAnsi="Courier New" w:cs="Courier New"/>
      <w:kern w:val="0"/>
      <w:sz w:val="24"/>
      <w:szCs w:val="21"/>
    </w:rPr>
  </w:style>
  <w:style w:type="character" w:customStyle="1" w:styleId="Char">
    <w:name w:val="正文缩进 Char"/>
    <w:link w:val="a1"/>
    <w:qFormat/>
    <w:rsid w:val="00E54484"/>
    <w:rPr>
      <w:rFonts w:ascii="Times New Roman" w:eastAsia="宋体" w:hAnsi="Times New Roman" w:cs="Times New Roman"/>
      <w:szCs w:val="24"/>
    </w:rPr>
  </w:style>
  <w:style w:type="character" w:customStyle="1" w:styleId="PlainTextChar">
    <w:name w:val="Plain Text Char"/>
    <w:link w:val="22"/>
    <w:qFormat/>
    <w:rsid w:val="00E54484"/>
    <w:rPr>
      <w:rFonts w:ascii="宋体" w:eastAsia="楷体_GB2312" w:hAnsi="Courier New"/>
      <w:sz w:val="28"/>
    </w:rPr>
  </w:style>
  <w:style w:type="paragraph" w:customStyle="1" w:styleId="22">
    <w:name w:val="纯文本2"/>
    <w:basedOn w:val="a"/>
    <w:link w:val="PlainTextChar"/>
    <w:qFormat/>
    <w:rsid w:val="00E54484"/>
    <w:pPr>
      <w:widowControl/>
      <w:adjustRightInd w:val="0"/>
      <w:jc w:val="left"/>
      <w:textAlignment w:val="baseline"/>
    </w:pPr>
    <w:rPr>
      <w:rFonts w:ascii="宋体" w:eastAsia="楷体_GB2312" w:hAnsi="Courier New" w:cstheme="minorBidi"/>
      <w:sz w:val="28"/>
      <w:szCs w:val="22"/>
    </w:rPr>
  </w:style>
  <w:style w:type="paragraph" w:customStyle="1" w:styleId="10">
    <w:name w:val="纯文本1"/>
    <w:basedOn w:val="a"/>
    <w:qFormat/>
    <w:rsid w:val="00E54484"/>
    <w:pPr>
      <w:widowControl/>
      <w:adjustRightInd w:val="0"/>
      <w:jc w:val="left"/>
      <w:textAlignment w:val="baseline"/>
    </w:pPr>
    <w:rPr>
      <w:rFonts w:ascii="宋体" w:eastAsia="楷体_GB2312" w:hAnsi="Courier New"/>
      <w:kern w:val="0"/>
      <w:sz w:val="28"/>
      <w:szCs w:val="20"/>
      <w:lang w:val="zh-CN"/>
    </w:rPr>
  </w:style>
  <w:style w:type="paragraph" w:customStyle="1" w:styleId="40">
    <w:name w:val="纯文本4"/>
    <w:basedOn w:val="a"/>
    <w:qFormat/>
    <w:rsid w:val="00E54484"/>
    <w:pPr>
      <w:widowControl/>
      <w:adjustRightInd w:val="0"/>
      <w:jc w:val="left"/>
    </w:pPr>
    <w:rPr>
      <w:rFonts w:ascii="宋体" w:eastAsia="楷体_GB2312" w:hAnsi="Courier New"/>
      <w:kern w:val="0"/>
      <w:sz w:val="26"/>
      <w:szCs w:val="20"/>
    </w:rPr>
  </w:style>
  <w:style w:type="character" w:styleId="af">
    <w:name w:val="annotation reference"/>
    <w:basedOn w:val="a2"/>
    <w:uiPriority w:val="99"/>
    <w:semiHidden/>
    <w:unhideWhenUsed/>
    <w:rsid w:val="00E54484"/>
    <w:rPr>
      <w:sz w:val="21"/>
      <w:szCs w:val="21"/>
    </w:rPr>
  </w:style>
  <w:style w:type="paragraph" w:styleId="af0">
    <w:name w:val="Balloon Text"/>
    <w:basedOn w:val="a"/>
    <w:link w:val="Char7"/>
    <w:uiPriority w:val="99"/>
    <w:semiHidden/>
    <w:unhideWhenUsed/>
    <w:rsid w:val="00B623D3"/>
    <w:rPr>
      <w:sz w:val="18"/>
      <w:szCs w:val="18"/>
    </w:rPr>
  </w:style>
  <w:style w:type="character" w:customStyle="1" w:styleId="Char7">
    <w:name w:val="批注框文本 Char"/>
    <w:basedOn w:val="a2"/>
    <w:link w:val="af0"/>
    <w:uiPriority w:val="99"/>
    <w:semiHidden/>
    <w:rsid w:val="00B623D3"/>
    <w:rPr>
      <w:rFonts w:ascii="Times New Roman" w:eastAsia="宋体" w:hAnsi="Times New Roman" w:cs="Times New Roman"/>
      <w:kern w:val="2"/>
      <w:sz w:val="18"/>
      <w:szCs w:val="18"/>
    </w:rPr>
  </w:style>
  <w:style w:type="character" w:customStyle="1" w:styleId="Char0">
    <w:name w:val="批注文字 Char"/>
    <w:basedOn w:val="a2"/>
    <w:link w:val="a5"/>
    <w:uiPriority w:val="99"/>
    <w:rsid w:val="002E4932"/>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08;&#25237;&#26631;&#21333;&#20301;&#20110;2016&#24180;7&#26376;29&#26085;15:30&#21069;&#20197;&#20070;&#38754;&#24418;&#24335;&#25226;&#31572;&#30097;&#20869;&#23481;&#21457;&#36865;&#21040;szhzzj@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32</Pages>
  <Words>2784</Words>
  <Characters>15873</Characters>
  <Application>Microsoft Office Word</Application>
  <DocSecurity>0</DocSecurity>
  <Lines>132</Lines>
  <Paragraphs>37</Paragraphs>
  <ScaleCrop>false</ScaleCrop>
  <Company/>
  <LinksUpToDate>false</LinksUpToDate>
  <CharactersWithSpaces>18620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China</cp:lastModifiedBy>
  <cp:revision>110</cp:revision>
  <dcterms:created xsi:type="dcterms:W3CDTF">2021-10-04T01:54:00Z</dcterms:created>
  <dcterms:modified xsi:type="dcterms:W3CDTF">2022-11-25T07:13:00Z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70C3DB4BF33F4472BD91D4B1110A2C73</vt:lpwstr>
  </property>
</Properties>
</file>