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B1804" w14:textId="77777777" w:rsidR="009D12B6" w:rsidRPr="00D822A6" w:rsidRDefault="006017B5">
      <w:pPr>
        <w:spacing w:line="360" w:lineRule="auto"/>
        <w:jc w:val="center"/>
        <w:rPr>
          <w:rFonts w:ascii="宋体" w:eastAsia="宋体" w:hAnsi="宋体" w:cs="宋体"/>
          <w:b/>
          <w:bCs/>
          <w:sz w:val="44"/>
          <w:szCs w:val="44"/>
        </w:rPr>
      </w:pPr>
      <w:r w:rsidRPr="00D822A6">
        <w:rPr>
          <w:rFonts w:ascii="宋体" w:eastAsia="宋体" w:hAnsi="宋体" w:cs="宋体" w:hint="eastAsia"/>
          <w:b/>
          <w:bCs/>
          <w:sz w:val="44"/>
          <w:szCs w:val="44"/>
        </w:rPr>
        <w:t>苏州健雄职业技术学院</w:t>
      </w:r>
    </w:p>
    <w:p w14:paraId="5D58C91B" w14:textId="6B5154BF" w:rsidR="00A06B36" w:rsidRDefault="00A06B36" w:rsidP="001E1663">
      <w:pPr>
        <w:spacing w:line="360" w:lineRule="auto"/>
        <w:rPr>
          <w:rFonts w:ascii="宋体" w:eastAsia="宋体" w:hAnsi="宋体" w:cs="宋体"/>
          <w:b/>
          <w:bCs/>
          <w:sz w:val="44"/>
          <w:szCs w:val="44"/>
        </w:rPr>
      </w:pPr>
      <w:r w:rsidRPr="00A06B36">
        <w:rPr>
          <w:rFonts w:ascii="宋体" w:eastAsia="宋体" w:hAnsi="宋体" w:cs="宋体" w:hint="eastAsia"/>
          <w:b/>
          <w:bCs/>
          <w:sz w:val="44"/>
          <w:szCs w:val="44"/>
        </w:rPr>
        <w:t>2025年度</w:t>
      </w:r>
      <w:r w:rsidR="001E1663">
        <w:rPr>
          <w:rFonts w:ascii="宋体" w:eastAsia="宋体" w:hAnsi="宋体" w:cs="宋体" w:hint="eastAsia"/>
          <w:b/>
          <w:bCs/>
          <w:sz w:val="44"/>
          <w:szCs w:val="44"/>
        </w:rPr>
        <w:t>统一信息门户</w:t>
      </w:r>
      <w:r w:rsidRPr="00A06B36">
        <w:rPr>
          <w:rFonts w:ascii="宋体" w:eastAsia="宋体" w:hAnsi="宋体" w:cs="宋体" w:hint="eastAsia"/>
          <w:b/>
          <w:bCs/>
          <w:sz w:val="44"/>
          <w:szCs w:val="44"/>
        </w:rPr>
        <w:t>系统等级保护评测服务磋商</w:t>
      </w:r>
    </w:p>
    <w:p w14:paraId="61D6485B" w14:textId="1E0C6B7A" w:rsidR="009D12B6" w:rsidRPr="00D822A6" w:rsidRDefault="006017B5">
      <w:pPr>
        <w:spacing w:line="360" w:lineRule="auto"/>
        <w:ind w:firstLineChars="200" w:firstLine="480"/>
        <w:rPr>
          <w:rFonts w:ascii="宋体" w:eastAsia="宋体" w:hAnsi="宋体" w:cs="宋体"/>
          <w:sz w:val="24"/>
          <w:szCs w:val="32"/>
        </w:rPr>
      </w:pPr>
      <w:r w:rsidRPr="00D822A6">
        <w:rPr>
          <w:rFonts w:ascii="宋体" w:eastAsia="宋体" w:hAnsi="宋体" w:cs="宋体" w:hint="eastAsia"/>
          <w:sz w:val="24"/>
          <w:szCs w:val="32"/>
        </w:rPr>
        <w:t>根据苏州健雄职业技术学院采购管理有关规定，现就</w:t>
      </w:r>
      <w:r w:rsidR="00A06B36" w:rsidRPr="00A06B36">
        <w:rPr>
          <w:rFonts w:ascii="宋体" w:eastAsia="宋体" w:hAnsi="宋体" w:cs="宋体" w:hint="eastAsia"/>
          <w:sz w:val="24"/>
          <w:szCs w:val="32"/>
        </w:rPr>
        <w:t>2025年度信息系统等级保护评测服务磋商</w:t>
      </w:r>
      <w:r w:rsidRPr="00D822A6">
        <w:rPr>
          <w:rFonts w:ascii="宋体" w:eastAsia="宋体" w:hAnsi="宋体" w:cs="宋体" w:hint="eastAsia"/>
          <w:sz w:val="24"/>
          <w:szCs w:val="32"/>
        </w:rPr>
        <w:t>，具体采购</w:t>
      </w:r>
      <w:r w:rsidR="00156DCA" w:rsidRPr="00D822A6">
        <w:rPr>
          <w:rFonts w:ascii="宋体" w:eastAsia="宋体" w:hAnsi="宋体" w:cs="宋体" w:hint="eastAsia"/>
          <w:sz w:val="24"/>
          <w:szCs w:val="32"/>
        </w:rPr>
        <w:t>服务</w:t>
      </w:r>
      <w:r w:rsidRPr="00D822A6">
        <w:rPr>
          <w:rFonts w:ascii="宋体" w:eastAsia="宋体" w:hAnsi="宋体" w:cs="宋体" w:hint="eastAsia"/>
          <w:sz w:val="24"/>
          <w:szCs w:val="32"/>
        </w:rPr>
        <w:t>见附件。欢迎具有能力提供所要采购服务并且具备足够技术保障能力的供应商前来投标。</w:t>
      </w:r>
    </w:p>
    <w:p w14:paraId="74A2B30F" w14:textId="77777777" w:rsidR="009D12B6" w:rsidRPr="00D822A6" w:rsidRDefault="006017B5">
      <w:pPr>
        <w:numPr>
          <w:ilvl w:val="0"/>
          <w:numId w:val="1"/>
        </w:numPr>
        <w:spacing w:line="360" w:lineRule="auto"/>
        <w:jc w:val="center"/>
        <w:rPr>
          <w:rFonts w:ascii="宋体" w:eastAsia="宋体" w:hAnsi="宋体" w:cs="宋体"/>
          <w:b/>
          <w:bCs/>
          <w:sz w:val="24"/>
          <w:szCs w:val="32"/>
        </w:rPr>
      </w:pPr>
      <w:r w:rsidRPr="00D822A6">
        <w:rPr>
          <w:rFonts w:ascii="宋体" w:eastAsia="宋体" w:hAnsi="宋体" w:cs="宋体"/>
          <w:b/>
          <w:bCs/>
          <w:sz w:val="24"/>
          <w:szCs w:val="32"/>
        </w:rPr>
        <w:t xml:space="preserve">  </w:t>
      </w:r>
      <w:r w:rsidRPr="00D822A6">
        <w:rPr>
          <w:rFonts w:ascii="宋体" w:eastAsia="宋体" w:hAnsi="宋体" w:cs="宋体" w:hint="eastAsia"/>
          <w:b/>
          <w:bCs/>
          <w:sz w:val="24"/>
          <w:szCs w:val="32"/>
        </w:rPr>
        <w:t>招标公告</w:t>
      </w:r>
    </w:p>
    <w:p w14:paraId="20BC32A6"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rPr>
      </w:pPr>
      <w:r w:rsidRPr="00D822A6">
        <w:rPr>
          <w:rFonts w:ascii="宋体" w:eastAsia="宋体" w:hAnsi="宋体" w:cs="宋体" w:hint="eastAsia"/>
          <w:b/>
          <w:bCs/>
          <w:kern w:val="0"/>
          <w:sz w:val="24"/>
        </w:rPr>
        <w:t>一、项目基本情况</w:t>
      </w:r>
    </w:p>
    <w:p w14:paraId="6EEFC8DE" w14:textId="5F46F2E0"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项目编号：</w:t>
      </w:r>
      <w:r w:rsidRPr="00D822A6">
        <w:rPr>
          <w:rFonts w:ascii="宋体" w:eastAsia="宋体" w:hAnsi="宋体" w:cs="宋体"/>
          <w:b/>
          <w:sz w:val="24"/>
          <w:u w:val="single"/>
        </w:rPr>
        <w:t xml:space="preserve"> </w:t>
      </w:r>
      <w:r w:rsidR="00BD4AB9" w:rsidRPr="00BD4AB9">
        <w:rPr>
          <w:rFonts w:ascii="宋体" w:eastAsia="宋体" w:hAnsi="宋体" w:cs="宋体"/>
          <w:b/>
          <w:sz w:val="24"/>
          <w:u w:val="single"/>
        </w:rPr>
        <w:t>202506-0022</w:t>
      </w:r>
      <w:r w:rsidRPr="00D822A6">
        <w:rPr>
          <w:rFonts w:ascii="宋体" w:eastAsia="宋体" w:hAnsi="宋体" w:cs="宋体"/>
          <w:b/>
          <w:sz w:val="24"/>
          <w:u w:val="single"/>
        </w:rPr>
        <w:t xml:space="preserve">    </w:t>
      </w:r>
      <w:r w:rsidRPr="00D822A6">
        <w:rPr>
          <w:rFonts w:ascii="宋体" w:eastAsia="宋体" w:hAnsi="宋体" w:cs="宋体"/>
          <w:sz w:val="24"/>
          <w:u w:val="single"/>
        </w:rPr>
        <w:t xml:space="preserve">  </w:t>
      </w:r>
    </w:p>
    <w:p w14:paraId="7FF9E02F" w14:textId="568CC986" w:rsidR="009D12B6" w:rsidRPr="00D822A6" w:rsidRDefault="006017B5">
      <w:pPr>
        <w:spacing w:line="360" w:lineRule="auto"/>
        <w:ind w:firstLineChars="200" w:firstLine="480"/>
        <w:rPr>
          <w:rFonts w:ascii="宋体" w:eastAsia="宋体" w:hAnsi="宋体" w:cs="宋体"/>
          <w:kern w:val="0"/>
          <w:sz w:val="24"/>
          <w:u w:val="single"/>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项目名称：</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202</w:t>
      </w:r>
      <w:r w:rsidR="00AB1B5A">
        <w:rPr>
          <w:rFonts w:ascii="宋体" w:eastAsia="宋体" w:hAnsi="宋体" w:cs="宋体"/>
          <w:b/>
          <w:sz w:val="24"/>
          <w:u w:val="single"/>
        </w:rPr>
        <w:t>5</w:t>
      </w:r>
      <w:r w:rsidR="00156DCA" w:rsidRPr="00D822A6">
        <w:rPr>
          <w:rFonts w:ascii="宋体" w:eastAsia="宋体" w:hAnsi="宋体" w:cs="宋体" w:hint="eastAsia"/>
          <w:b/>
          <w:sz w:val="24"/>
          <w:u w:val="single"/>
        </w:rPr>
        <w:t>年度</w:t>
      </w:r>
      <w:r w:rsidR="00FF0648">
        <w:rPr>
          <w:rFonts w:ascii="宋体" w:eastAsia="宋体" w:hAnsi="宋体" w:cs="宋体" w:hint="eastAsia"/>
          <w:b/>
          <w:sz w:val="24"/>
          <w:u w:val="single"/>
        </w:rPr>
        <w:t>统一信息门户</w:t>
      </w:r>
      <w:r w:rsidR="00A06B36" w:rsidRPr="00A06B36">
        <w:rPr>
          <w:rFonts w:ascii="宋体" w:eastAsia="宋体" w:hAnsi="宋体" w:cs="宋体" w:hint="eastAsia"/>
          <w:b/>
          <w:sz w:val="24"/>
          <w:u w:val="single"/>
        </w:rPr>
        <w:t>等级保护评测服务</w:t>
      </w:r>
      <w:r w:rsidR="00A06B36">
        <w:rPr>
          <w:rFonts w:ascii="宋体" w:eastAsia="宋体" w:hAnsi="宋体" w:cs="宋体" w:hint="eastAsia"/>
          <w:b/>
          <w:sz w:val="24"/>
          <w:u w:val="single"/>
        </w:rPr>
        <w:t xml:space="preserve">项目 </w:t>
      </w:r>
    </w:p>
    <w:p w14:paraId="301A6EE0" w14:textId="4DA5B915" w:rsidR="009D12B6" w:rsidRPr="00D822A6" w:rsidRDefault="006017B5">
      <w:pPr>
        <w:widowControl/>
        <w:spacing w:line="360" w:lineRule="auto"/>
        <w:ind w:firstLineChars="200" w:firstLine="480"/>
        <w:rPr>
          <w:rFonts w:ascii="宋体" w:eastAsia="宋体" w:hAnsi="宋体" w:cs="宋体"/>
          <w:sz w:val="24"/>
          <w:u w:val="single"/>
        </w:rPr>
      </w:pPr>
      <w:r w:rsidRPr="00D822A6">
        <w:rPr>
          <w:rFonts w:ascii="宋体" w:eastAsia="宋体" w:hAnsi="宋体" w:cs="宋体"/>
          <w:sz w:val="24"/>
        </w:rPr>
        <w:t>3</w:t>
      </w:r>
      <w:r w:rsidRPr="00D822A6">
        <w:rPr>
          <w:rFonts w:ascii="宋体" w:eastAsia="宋体" w:hAnsi="宋体" w:cs="宋体" w:hint="eastAsia"/>
          <w:sz w:val="24"/>
        </w:rPr>
        <w:t>.</w:t>
      </w:r>
      <w:r w:rsidRPr="00D822A6">
        <w:rPr>
          <w:rFonts w:ascii="宋体" w:eastAsia="宋体" w:hAnsi="宋体" w:cs="宋体"/>
          <w:sz w:val="24"/>
        </w:rPr>
        <w:t>采购方式：</w:t>
      </w:r>
      <w:r w:rsidRPr="00D822A6">
        <w:rPr>
          <w:rFonts w:ascii="宋体" w:eastAsia="宋体" w:hAnsi="宋体" w:cs="宋体"/>
          <w:sz w:val="24"/>
          <w:u w:val="single"/>
        </w:rPr>
        <w:t xml:space="preserve"> </w:t>
      </w:r>
      <w:r w:rsidRPr="00D822A6">
        <w:rPr>
          <w:rFonts w:ascii="宋体" w:eastAsia="宋体" w:hAnsi="宋体" w:cs="宋体" w:hint="eastAsia"/>
          <w:b/>
          <w:sz w:val="24"/>
          <w:u w:val="single"/>
        </w:rPr>
        <w:t>竞争性</w:t>
      </w:r>
      <w:r w:rsidR="00AB1B5A">
        <w:rPr>
          <w:rFonts w:ascii="宋体" w:eastAsia="宋体" w:hAnsi="宋体" w:cs="宋体" w:hint="eastAsia"/>
          <w:b/>
          <w:sz w:val="24"/>
          <w:u w:val="single"/>
        </w:rPr>
        <w:t>磋商</w:t>
      </w:r>
      <w:r w:rsidRPr="00D822A6">
        <w:rPr>
          <w:rFonts w:ascii="宋体" w:eastAsia="宋体" w:hAnsi="宋体" w:cs="宋体"/>
          <w:b/>
          <w:sz w:val="24"/>
          <w:u w:val="single"/>
        </w:rPr>
        <w:t xml:space="preserve">     </w:t>
      </w:r>
      <w:r w:rsidRPr="00D822A6">
        <w:rPr>
          <w:rFonts w:ascii="宋体" w:eastAsia="宋体" w:hAnsi="宋体" w:cs="宋体"/>
          <w:sz w:val="24"/>
          <w:u w:val="single"/>
        </w:rPr>
        <w:t xml:space="preserve"> </w:t>
      </w:r>
    </w:p>
    <w:p w14:paraId="011C4E56" w14:textId="21375AD7" w:rsidR="009D12B6" w:rsidRPr="00D822A6" w:rsidRDefault="006017B5">
      <w:pPr>
        <w:widowControl/>
        <w:spacing w:line="360" w:lineRule="auto"/>
        <w:ind w:firstLineChars="200" w:firstLine="480"/>
        <w:rPr>
          <w:rFonts w:ascii="宋体" w:eastAsia="宋体" w:hAnsi="宋体" w:cs="宋体"/>
          <w:kern w:val="0"/>
          <w:sz w:val="24"/>
          <w:u w:val="single"/>
        </w:rPr>
      </w:pPr>
      <w:r w:rsidRPr="00D822A6">
        <w:rPr>
          <w:rFonts w:ascii="宋体" w:eastAsia="宋体" w:hAnsi="宋体" w:cs="宋体"/>
          <w:sz w:val="24"/>
        </w:rPr>
        <w:t>4</w:t>
      </w:r>
      <w:r w:rsidRPr="00D822A6">
        <w:rPr>
          <w:rFonts w:ascii="宋体" w:eastAsia="宋体" w:hAnsi="宋体" w:cs="宋体" w:hint="eastAsia"/>
          <w:sz w:val="24"/>
        </w:rPr>
        <w:t>.</w:t>
      </w:r>
      <w:r w:rsidRPr="00314BE1">
        <w:rPr>
          <w:rFonts w:ascii="宋体" w:eastAsia="宋体" w:hAnsi="宋体" w:cs="宋体"/>
          <w:color w:val="EE0000"/>
          <w:sz w:val="24"/>
        </w:rPr>
        <w:t>预算经费：</w:t>
      </w:r>
      <w:r w:rsidRPr="00314BE1">
        <w:rPr>
          <w:rFonts w:ascii="宋体" w:eastAsia="宋体" w:hAnsi="宋体" w:cs="宋体"/>
          <w:color w:val="EE0000"/>
          <w:kern w:val="0"/>
          <w:sz w:val="24"/>
          <w:u w:val="single"/>
        </w:rPr>
        <w:t xml:space="preserve"> </w:t>
      </w:r>
      <w:r w:rsidR="0028022D" w:rsidRPr="00314BE1">
        <w:rPr>
          <w:rFonts w:ascii="宋体" w:eastAsia="宋体" w:hAnsi="宋体" w:cs="宋体" w:hint="eastAsia"/>
          <w:b/>
          <w:color w:val="EE0000"/>
          <w:sz w:val="24"/>
          <w:u w:val="single"/>
        </w:rPr>
        <w:t>5</w:t>
      </w:r>
      <w:r w:rsidR="00AB1B5A" w:rsidRPr="00314BE1">
        <w:rPr>
          <w:rFonts w:ascii="宋体" w:eastAsia="宋体" w:hAnsi="宋体" w:cs="宋体"/>
          <w:b/>
          <w:color w:val="EE0000"/>
          <w:sz w:val="24"/>
          <w:u w:val="single"/>
        </w:rPr>
        <w:t>0000</w:t>
      </w:r>
      <w:r w:rsidRPr="00314BE1">
        <w:rPr>
          <w:rFonts w:ascii="宋体" w:eastAsia="宋体" w:hAnsi="宋体" w:cs="宋体"/>
          <w:b/>
          <w:color w:val="EE0000"/>
          <w:sz w:val="24"/>
          <w:u w:val="single"/>
        </w:rPr>
        <w:t>.00</w:t>
      </w:r>
      <w:r w:rsidRPr="00314BE1">
        <w:rPr>
          <w:rFonts w:ascii="宋体" w:eastAsia="宋体" w:hAnsi="宋体" w:cs="宋体" w:hint="eastAsia"/>
          <w:b/>
          <w:color w:val="EE0000"/>
          <w:kern w:val="0"/>
          <w:sz w:val="24"/>
          <w:u w:val="single"/>
        </w:rPr>
        <w:t>元</w:t>
      </w:r>
      <w:r w:rsidRPr="00314BE1">
        <w:rPr>
          <w:rFonts w:ascii="宋体" w:eastAsia="宋体" w:hAnsi="宋体" w:cs="宋体"/>
          <w:color w:val="EE0000"/>
          <w:kern w:val="0"/>
          <w:sz w:val="24"/>
          <w:u w:val="single"/>
        </w:rPr>
        <w:t xml:space="preserve"> </w:t>
      </w:r>
      <w:r w:rsidR="00156DCA" w:rsidRPr="00314BE1">
        <w:rPr>
          <w:rFonts w:ascii="宋体" w:eastAsia="宋体" w:hAnsi="宋体" w:cs="宋体" w:hint="eastAsia"/>
          <w:b/>
          <w:color w:val="EE0000"/>
          <w:sz w:val="24"/>
          <w:u w:val="single"/>
        </w:rPr>
        <w:t>（大写：</w:t>
      </w:r>
      <w:r w:rsidR="0028022D" w:rsidRPr="00314BE1">
        <w:rPr>
          <w:rFonts w:ascii="宋体" w:eastAsia="宋体" w:hAnsi="宋体" w:cs="宋体" w:hint="eastAsia"/>
          <w:b/>
          <w:color w:val="EE0000"/>
          <w:sz w:val="24"/>
          <w:u w:val="single"/>
        </w:rPr>
        <w:t>伍</w:t>
      </w:r>
      <w:r w:rsidR="00156DCA" w:rsidRPr="00314BE1">
        <w:rPr>
          <w:rFonts w:ascii="宋体" w:eastAsia="宋体" w:hAnsi="宋体" w:cs="宋体" w:hint="eastAsia"/>
          <w:b/>
          <w:color w:val="EE0000"/>
          <w:sz w:val="24"/>
          <w:u w:val="single"/>
        </w:rPr>
        <w:t>万元整）</w:t>
      </w:r>
    </w:p>
    <w:p w14:paraId="35F5ED3E" w14:textId="77777777" w:rsidR="009D12B6" w:rsidRPr="00D822A6" w:rsidRDefault="006017B5">
      <w:pPr>
        <w:widowControl/>
        <w:spacing w:line="360" w:lineRule="auto"/>
        <w:ind w:firstLineChars="200" w:firstLine="480"/>
        <w:rPr>
          <w:rFonts w:ascii="宋体" w:eastAsia="宋体" w:hAnsi="宋体" w:cs="宋体"/>
          <w:sz w:val="24"/>
        </w:rPr>
      </w:pPr>
      <w:r w:rsidRPr="00D822A6">
        <w:rPr>
          <w:rFonts w:ascii="宋体" w:eastAsia="宋体" w:hAnsi="宋体" w:cs="宋体"/>
          <w:sz w:val="24"/>
        </w:rPr>
        <w:t>5</w:t>
      </w:r>
      <w:r w:rsidRPr="00D822A6">
        <w:rPr>
          <w:rFonts w:ascii="宋体" w:eastAsia="宋体" w:hAnsi="宋体" w:cs="宋体" w:hint="eastAsia"/>
          <w:sz w:val="24"/>
        </w:rPr>
        <w:t>.</w:t>
      </w:r>
      <w:r w:rsidRPr="00D822A6">
        <w:rPr>
          <w:rFonts w:ascii="宋体" w:eastAsia="宋体" w:hAnsi="宋体" w:cs="宋体"/>
          <w:sz w:val="24"/>
        </w:rPr>
        <w:t>招标方案：（见附件）</w:t>
      </w:r>
    </w:p>
    <w:p w14:paraId="369B3F9D"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rPr>
      </w:pPr>
      <w:r w:rsidRPr="00D822A6">
        <w:rPr>
          <w:rFonts w:ascii="宋体" w:eastAsia="宋体" w:hAnsi="宋体" w:cs="宋体" w:hint="eastAsia"/>
          <w:b/>
          <w:bCs/>
          <w:kern w:val="0"/>
          <w:sz w:val="24"/>
        </w:rPr>
        <w:t>二、合格供应商应具备的条件</w:t>
      </w:r>
    </w:p>
    <w:p w14:paraId="2733782A" w14:textId="77777777" w:rsidR="00A06B36" w:rsidRPr="00A06B3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1具有独立承担民事责任的能力；</w:t>
      </w:r>
    </w:p>
    <w:p w14:paraId="7C95A351" w14:textId="77777777" w:rsidR="00A06B36" w:rsidRPr="00A06B3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2具有良好的商业信誉和健全的财务会计制度；</w:t>
      </w:r>
    </w:p>
    <w:p w14:paraId="13A7663F" w14:textId="77777777" w:rsidR="00A06B36" w:rsidRPr="00A06B3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3具有履行合同所必须的设备和专业技术能力；</w:t>
      </w:r>
    </w:p>
    <w:p w14:paraId="180A3044" w14:textId="77777777" w:rsidR="00A06B36" w:rsidRPr="00A06B3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4有依法缴纳税收和社会保障资金的良好记录；</w:t>
      </w:r>
    </w:p>
    <w:p w14:paraId="59EA6F14" w14:textId="77777777" w:rsidR="00A06B36" w:rsidRPr="00A06B3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5参加政府采购活动前三年内，在经营活动中没有重大违法记录；</w:t>
      </w:r>
    </w:p>
    <w:p w14:paraId="11B42BF5" w14:textId="77777777" w:rsidR="00A06B36" w:rsidRPr="00A06B3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6具有公安部第三研究所（国家认证认可委员会批准的认证机构）认证发放的《网络安全等级测评与检测评估机构服务认证证书》</w:t>
      </w:r>
    </w:p>
    <w:p w14:paraId="2B5BE43B" w14:textId="480719BD" w:rsidR="009D12B6" w:rsidRPr="00D822A6" w:rsidRDefault="00A06B36" w:rsidP="00A06B36">
      <w:pPr>
        <w:widowControl/>
        <w:spacing w:line="360" w:lineRule="auto"/>
        <w:ind w:firstLineChars="200" w:firstLine="480"/>
        <w:rPr>
          <w:rFonts w:ascii="宋体" w:eastAsia="宋体" w:hAnsi="宋体" w:cs="宋体"/>
          <w:kern w:val="0"/>
          <w:sz w:val="24"/>
        </w:rPr>
      </w:pPr>
      <w:r w:rsidRPr="00A06B36">
        <w:rPr>
          <w:rFonts w:ascii="宋体" w:eastAsia="宋体" w:hAnsi="宋体" w:cs="宋体" w:hint="eastAsia"/>
          <w:kern w:val="0"/>
          <w:sz w:val="24"/>
        </w:rPr>
        <w:t>7法律、行政法规规定的其他条件。</w:t>
      </w:r>
    </w:p>
    <w:p w14:paraId="7F4F84F8"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D822A6">
        <w:rPr>
          <w:rFonts w:ascii="宋体" w:eastAsia="宋体" w:hAnsi="宋体" w:cs="宋体" w:hint="eastAsia"/>
          <w:b/>
          <w:kern w:val="0"/>
          <w:sz w:val="24"/>
          <w:shd w:val="clear" w:color="auto" w:fill="FFFFFF"/>
        </w:rPr>
        <w:t>三</w:t>
      </w:r>
      <w:r w:rsidRPr="00D822A6">
        <w:rPr>
          <w:rFonts w:ascii="宋体" w:eastAsia="宋体" w:hAnsi="宋体" w:cs="宋体" w:hint="eastAsia"/>
          <w:bCs/>
          <w:kern w:val="0"/>
          <w:sz w:val="24"/>
          <w:shd w:val="clear" w:color="auto" w:fill="FFFFFF"/>
        </w:rPr>
        <w:t>、</w:t>
      </w:r>
      <w:r w:rsidRPr="00D822A6">
        <w:rPr>
          <w:rFonts w:ascii="宋体" w:eastAsia="宋体" w:hAnsi="宋体" w:cs="宋体" w:hint="eastAsia"/>
          <w:b/>
          <w:bCs/>
          <w:kern w:val="0"/>
          <w:sz w:val="24"/>
        </w:rPr>
        <w:t>网络报名方式</w:t>
      </w:r>
    </w:p>
    <w:p w14:paraId="28AD209F" w14:textId="160A640E" w:rsidR="009D12B6" w:rsidRPr="00D822A6" w:rsidRDefault="006017B5">
      <w:pPr>
        <w:pStyle w:val="ae"/>
        <w:widowControl/>
        <w:shd w:val="clear" w:color="auto" w:fill="FFFFFF"/>
        <w:spacing w:line="360" w:lineRule="auto"/>
        <w:ind w:firstLine="480"/>
        <w:rPr>
          <w:rFonts w:ascii="宋体" w:eastAsia="宋体" w:hAnsi="宋体" w:cs="宋体"/>
          <w:b/>
          <w:bCs/>
          <w:kern w:val="0"/>
          <w:sz w:val="24"/>
        </w:rPr>
      </w:pPr>
      <w:r w:rsidRPr="00D822A6">
        <w:rPr>
          <w:rFonts w:ascii="宋体" w:eastAsia="宋体" w:hAnsi="宋体" w:cs="宋体" w:hint="eastAsia"/>
          <w:kern w:val="0"/>
          <w:sz w:val="24"/>
        </w:rPr>
        <w:t>请有意于本项目的供应商将报名材料以电子邮件方式发送至以下邮箱进行报名：</w:t>
      </w:r>
      <w:r w:rsidRPr="00D822A6">
        <w:rPr>
          <w:rFonts w:ascii="宋体" w:eastAsia="宋体" w:hAnsi="宋体" w:cs="宋体"/>
          <w:kern w:val="0"/>
          <w:sz w:val="24"/>
        </w:rPr>
        <w:t>jianxiongxueyuan@126.com ,邮件中必须包含单位信息、投标代表信息、联系方式等，邮件主题格式：</w:t>
      </w:r>
      <w:r w:rsidRPr="00D822A6">
        <w:rPr>
          <w:rFonts w:ascii="宋体" w:eastAsia="宋体" w:hAnsi="宋体" w:cs="宋体" w:hint="eastAsia"/>
          <w:kern w:val="0"/>
          <w:sz w:val="24"/>
        </w:rPr>
        <w:t>“</w:t>
      </w:r>
      <w:r w:rsidR="00A06B36" w:rsidRPr="00D822A6">
        <w:rPr>
          <w:rFonts w:ascii="宋体" w:eastAsia="宋体" w:hAnsi="宋体" w:cs="宋体" w:hint="eastAsia"/>
          <w:b/>
          <w:sz w:val="24"/>
          <w:u w:val="single"/>
        </w:rPr>
        <w:t>202</w:t>
      </w:r>
      <w:r w:rsidR="00A06B36">
        <w:rPr>
          <w:rFonts w:ascii="宋体" w:eastAsia="宋体" w:hAnsi="宋体" w:cs="宋体"/>
          <w:b/>
          <w:sz w:val="24"/>
          <w:u w:val="single"/>
        </w:rPr>
        <w:t>5</w:t>
      </w:r>
      <w:r w:rsidR="00A06B36" w:rsidRPr="00D822A6">
        <w:rPr>
          <w:rFonts w:ascii="宋体" w:eastAsia="宋体" w:hAnsi="宋体" w:cs="宋体" w:hint="eastAsia"/>
          <w:b/>
          <w:sz w:val="24"/>
          <w:u w:val="single"/>
        </w:rPr>
        <w:t>年度</w:t>
      </w:r>
      <w:r w:rsidR="001E1663">
        <w:rPr>
          <w:rFonts w:ascii="宋体" w:eastAsia="宋体" w:hAnsi="宋体" w:cs="宋体" w:hint="eastAsia"/>
          <w:b/>
          <w:sz w:val="24"/>
          <w:u w:val="single"/>
        </w:rPr>
        <w:t>统一信息门户系统</w:t>
      </w:r>
      <w:r w:rsidR="00A06B36" w:rsidRPr="00A06B36">
        <w:rPr>
          <w:rFonts w:ascii="宋体" w:eastAsia="宋体" w:hAnsi="宋体" w:cs="宋体" w:hint="eastAsia"/>
          <w:b/>
          <w:sz w:val="24"/>
          <w:u w:val="single"/>
        </w:rPr>
        <w:t>等级保护评测服务</w:t>
      </w:r>
      <w:r w:rsidR="00A06B36">
        <w:rPr>
          <w:rFonts w:ascii="宋体" w:eastAsia="宋体" w:hAnsi="宋体" w:cs="宋体" w:hint="eastAsia"/>
          <w:b/>
          <w:sz w:val="24"/>
          <w:u w:val="single"/>
        </w:rPr>
        <w:t>项目</w:t>
      </w:r>
      <w:r w:rsidRPr="00D822A6">
        <w:rPr>
          <w:rFonts w:ascii="宋体" w:eastAsia="宋体" w:hAnsi="宋体" w:cs="宋体" w:hint="eastAsia"/>
          <w:b/>
          <w:sz w:val="24"/>
          <w:szCs w:val="32"/>
          <w:u w:val="single"/>
        </w:rPr>
        <w:t>+报名供应商公司名称+联系人姓名</w:t>
      </w:r>
      <w:r w:rsidRPr="00D822A6">
        <w:rPr>
          <w:rFonts w:ascii="宋体" w:eastAsia="宋体" w:hAnsi="宋体" w:cs="宋体"/>
          <w:b/>
          <w:sz w:val="24"/>
          <w:szCs w:val="32"/>
          <w:u w:val="single"/>
        </w:rPr>
        <w:t>+</w:t>
      </w:r>
      <w:r w:rsidRPr="00D822A6">
        <w:rPr>
          <w:rFonts w:ascii="宋体" w:eastAsia="宋体" w:hAnsi="宋体" w:cs="宋体" w:hint="eastAsia"/>
          <w:b/>
          <w:sz w:val="24"/>
          <w:szCs w:val="32"/>
          <w:u w:val="single"/>
        </w:rPr>
        <w:t>电话</w:t>
      </w:r>
      <w:r w:rsidRPr="00D822A6">
        <w:rPr>
          <w:rFonts w:ascii="宋体" w:eastAsia="宋体" w:hAnsi="宋体" w:cs="宋体" w:hint="eastAsia"/>
          <w:b/>
          <w:kern w:val="0"/>
          <w:sz w:val="24"/>
        </w:rPr>
        <w:t>”</w:t>
      </w:r>
      <w:r w:rsidRPr="00D822A6">
        <w:rPr>
          <w:rFonts w:ascii="宋体" w:eastAsia="宋体" w:hAnsi="宋体" w:cs="宋体" w:hint="eastAsia"/>
          <w:kern w:val="0"/>
          <w:sz w:val="24"/>
        </w:rPr>
        <w:t>。</w:t>
      </w:r>
      <w:r w:rsidRPr="00D822A6">
        <w:rPr>
          <w:rFonts w:ascii="宋体" w:eastAsia="宋体" w:hAnsi="宋体" w:cs="宋体"/>
          <w:kern w:val="0"/>
          <w:sz w:val="24"/>
        </w:rPr>
        <w:t>202</w:t>
      </w:r>
      <w:r w:rsidR="00A06B36">
        <w:rPr>
          <w:rFonts w:ascii="宋体" w:eastAsia="宋体" w:hAnsi="宋体" w:cs="宋体"/>
          <w:kern w:val="0"/>
          <w:sz w:val="24"/>
        </w:rPr>
        <w:t>5</w:t>
      </w:r>
      <w:r w:rsidRPr="00D822A6">
        <w:rPr>
          <w:rFonts w:ascii="宋体" w:eastAsia="宋体" w:hAnsi="宋体" w:cs="宋体" w:hint="eastAsia"/>
          <w:kern w:val="0"/>
          <w:sz w:val="24"/>
        </w:rPr>
        <w:t>年</w:t>
      </w:r>
      <w:r w:rsidR="00BD4AB9">
        <w:rPr>
          <w:rFonts w:ascii="宋体" w:eastAsia="宋体" w:hAnsi="宋体" w:cs="宋体"/>
          <w:kern w:val="0"/>
          <w:sz w:val="24"/>
        </w:rPr>
        <w:t>6</w:t>
      </w:r>
      <w:r w:rsidR="00A06B36">
        <w:rPr>
          <w:rFonts w:ascii="宋体" w:eastAsia="宋体" w:hAnsi="宋体" w:cs="宋体" w:hint="eastAsia"/>
          <w:kern w:val="0"/>
          <w:sz w:val="24"/>
        </w:rPr>
        <w:t>月</w:t>
      </w:r>
      <w:r w:rsidR="00BD4AB9">
        <w:rPr>
          <w:rFonts w:ascii="宋体" w:eastAsia="宋体" w:hAnsi="宋体" w:cs="宋体"/>
          <w:kern w:val="0"/>
          <w:sz w:val="24"/>
        </w:rPr>
        <w:t>24</w:t>
      </w:r>
      <w:r w:rsidRPr="00D822A6">
        <w:rPr>
          <w:rFonts w:ascii="宋体" w:eastAsia="宋体" w:hAnsi="宋体" w:cs="宋体" w:hint="eastAsia"/>
          <w:kern w:val="0"/>
          <w:sz w:val="24"/>
        </w:rPr>
        <w:t>日下午</w:t>
      </w:r>
      <w:r w:rsidRPr="00D822A6">
        <w:rPr>
          <w:rFonts w:ascii="宋体" w:eastAsia="宋体" w:hAnsi="宋体" w:cs="宋体"/>
          <w:kern w:val="0"/>
          <w:sz w:val="24"/>
        </w:rPr>
        <w:t>17:00前</w:t>
      </w:r>
      <w:r w:rsidRPr="00D822A6">
        <w:rPr>
          <w:rFonts w:ascii="宋体" w:eastAsia="宋体" w:hAnsi="宋体" w:cs="宋体" w:hint="eastAsia"/>
          <w:kern w:val="0"/>
          <w:sz w:val="24"/>
        </w:rPr>
        <w:t>，接受各投标单位网络报名。</w:t>
      </w:r>
    </w:p>
    <w:p w14:paraId="14C9376D" w14:textId="77777777" w:rsidR="009D12B6" w:rsidRPr="00D822A6" w:rsidRDefault="006017B5">
      <w:pPr>
        <w:pStyle w:val="ae"/>
        <w:widowControl/>
        <w:shd w:val="clear" w:color="auto" w:fill="FFFFFF"/>
        <w:spacing w:line="360" w:lineRule="auto"/>
        <w:ind w:firstLine="482"/>
        <w:rPr>
          <w:rFonts w:ascii="宋体" w:eastAsia="宋体" w:hAnsi="宋体" w:cs="宋体"/>
          <w:b/>
          <w:kern w:val="0"/>
          <w:sz w:val="24"/>
          <w:shd w:val="clear" w:color="auto" w:fill="FFFFFF"/>
        </w:rPr>
      </w:pPr>
      <w:r w:rsidRPr="00D822A6">
        <w:rPr>
          <w:rFonts w:ascii="宋体" w:eastAsia="宋体" w:hAnsi="宋体" w:cs="宋体" w:hint="eastAsia"/>
          <w:b/>
          <w:kern w:val="0"/>
          <w:sz w:val="24"/>
          <w:shd w:val="clear" w:color="auto" w:fill="FFFFFF"/>
        </w:rPr>
        <w:t>四、投标要求</w:t>
      </w:r>
    </w:p>
    <w:p w14:paraId="066004E7"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hint="eastAsia"/>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2CA8BD27" w14:textId="77777777" w:rsidR="009D12B6" w:rsidRPr="00D822A6" w:rsidRDefault="006017B5">
      <w:pPr>
        <w:widowControl/>
        <w:spacing w:line="360" w:lineRule="auto"/>
        <w:ind w:firstLineChars="200" w:firstLine="482"/>
        <w:rPr>
          <w:rFonts w:ascii="宋体" w:eastAsia="宋体" w:hAnsi="宋体" w:cs="宋体"/>
          <w:sz w:val="24"/>
        </w:rPr>
      </w:pPr>
      <w:r w:rsidRPr="00D822A6">
        <w:rPr>
          <w:rFonts w:ascii="宋体" w:eastAsia="宋体" w:hAnsi="宋体" w:cs="宋体" w:hint="eastAsia"/>
          <w:b/>
          <w:bCs/>
          <w:sz w:val="24"/>
        </w:rPr>
        <w:t>投标地点：</w:t>
      </w:r>
      <w:r w:rsidRPr="00D822A6">
        <w:rPr>
          <w:rFonts w:ascii="宋体" w:eastAsia="宋体" w:hAnsi="宋体" w:cs="宋体" w:hint="eastAsia"/>
          <w:sz w:val="24"/>
        </w:rPr>
        <w:t>江苏省太仓市科教新城健雄路</w:t>
      </w:r>
      <w:r w:rsidRPr="00D822A6">
        <w:rPr>
          <w:rFonts w:ascii="宋体" w:eastAsia="宋体" w:hAnsi="宋体" w:cs="宋体"/>
          <w:sz w:val="24"/>
        </w:rPr>
        <w:t>1号</w:t>
      </w:r>
      <w:r w:rsidRPr="00D822A6">
        <w:rPr>
          <w:rFonts w:ascii="宋体" w:eastAsia="宋体" w:hAnsi="宋体" w:cs="宋体" w:hint="eastAsia"/>
          <w:sz w:val="24"/>
        </w:rPr>
        <w:t>，东校区科创大楼</w:t>
      </w:r>
      <w:r w:rsidRPr="00D822A6">
        <w:rPr>
          <w:rFonts w:ascii="宋体" w:eastAsia="宋体" w:hAnsi="宋体" w:cs="宋体"/>
          <w:sz w:val="24"/>
        </w:rPr>
        <w:t>214</w:t>
      </w:r>
      <w:r w:rsidRPr="00D822A6">
        <w:rPr>
          <w:rFonts w:ascii="宋体" w:eastAsia="宋体" w:hAnsi="宋体" w:cs="宋体" w:hint="eastAsia"/>
          <w:sz w:val="24"/>
        </w:rPr>
        <w:t>室。</w:t>
      </w:r>
    </w:p>
    <w:p w14:paraId="606D5396" w14:textId="1559E535" w:rsidR="009D12B6" w:rsidRPr="00D822A6" w:rsidRDefault="006017B5">
      <w:pPr>
        <w:widowControl/>
        <w:spacing w:line="360" w:lineRule="auto"/>
        <w:ind w:firstLineChars="200" w:firstLine="482"/>
        <w:rPr>
          <w:rFonts w:ascii="宋体" w:eastAsia="宋体" w:hAnsi="宋体" w:cs="宋体"/>
          <w:kern w:val="0"/>
          <w:sz w:val="24"/>
          <w:shd w:val="clear" w:color="auto" w:fill="FFFFFF"/>
        </w:rPr>
      </w:pPr>
      <w:r w:rsidRPr="00D822A6">
        <w:rPr>
          <w:rFonts w:ascii="宋体" w:eastAsia="宋体" w:hAnsi="宋体" w:cs="宋体" w:hint="eastAsia"/>
          <w:b/>
          <w:bCs/>
          <w:sz w:val="24"/>
        </w:rPr>
        <w:t>投标时间：</w:t>
      </w:r>
      <w:r w:rsidRPr="00D822A6">
        <w:rPr>
          <w:rFonts w:ascii="宋体" w:eastAsia="宋体" w:hAnsi="宋体" w:cs="宋体" w:hint="eastAsia"/>
          <w:kern w:val="0"/>
          <w:sz w:val="24"/>
          <w:shd w:val="clear" w:color="auto" w:fill="FFFFFF"/>
        </w:rPr>
        <w:t>书面投标文件接收时间：</w:t>
      </w:r>
      <w:r w:rsidRPr="00D822A6">
        <w:rPr>
          <w:rFonts w:ascii="宋体" w:eastAsia="宋体" w:hAnsi="宋体" w:cs="宋体"/>
          <w:kern w:val="0"/>
          <w:sz w:val="24"/>
          <w:shd w:val="clear" w:color="auto" w:fill="FFFFFF"/>
        </w:rPr>
        <w:t>202</w:t>
      </w:r>
      <w:r w:rsidR="00AB1B5A">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年</w:t>
      </w:r>
      <w:r w:rsidR="00BD4AB9">
        <w:rPr>
          <w:rFonts w:ascii="宋体" w:eastAsia="宋体" w:hAnsi="宋体" w:cs="宋体"/>
          <w:kern w:val="0"/>
          <w:sz w:val="24"/>
          <w:shd w:val="clear" w:color="auto" w:fill="FFFFFF"/>
        </w:rPr>
        <w:t>6</w:t>
      </w:r>
      <w:r w:rsidRPr="00D822A6">
        <w:rPr>
          <w:rFonts w:ascii="宋体" w:eastAsia="宋体" w:hAnsi="宋体" w:cs="宋体"/>
          <w:kern w:val="0"/>
          <w:sz w:val="24"/>
          <w:shd w:val="clear" w:color="auto" w:fill="FFFFFF"/>
        </w:rPr>
        <w:t>月</w:t>
      </w:r>
      <w:r w:rsidR="00BD4AB9">
        <w:rPr>
          <w:rFonts w:ascii="宋体" w:eastAsia="宋体" w:hAnsi="宋体" w:cs="宋体"/>
          <w:kern w:val="0"/>
          <w:sz w:val="24"/>
          <w:shd w:val="clear" w:color="auto" w:fill="FFFFFF"/>
        </w:rPr>
        <w:t>25</w:t>
      </w:r>
      <w:r w:rsidRPr="00D822A6">
        <w:rPr>
          <w:rFonts w:ascii="宋体" w:eastAsia="宋体" w:hAnsi="宋体" w:cs="宋体"/>
          <w:kern w:val="0"/>
          <w:sz w:val="24"/>
          <w:shd w:val="clear" w:color="auto" w:fill="FFFFFF"/>
        </w:rPr>
        <w:t>日</w:t>
      </w:r>
      <w:r w:rsidR="00F20D9F" w:rsidRPr="00D822A6">
        <w:rPr>
          <w:rFonts w:ascii="宋体" w:eastAsia="宋体" w:hAnsi="宋体" w:cs="宋体"/>
          <w:kern w:val="0"/>
          <w:sz w:val="24"/>
          <w:shd w:val="clear" w:color="auto" w:fill="FFFFFF"/>
        </w:rPr>
        <w:t>14</w:t>
      </w:r>
      <w:r w:rsidRPr="00D822A6">
        <w:rPr>
          <w:rFonts w:ascii="宋体" w:eastAsia="宋体" w:hAnsi="宋体" w:cs="宋体"/>
          <w:kern w:val="0"/>
          <w:sz w:val="24"/>
          <w:shd w:val="clear" w:color="auto" w:fill="FFFFFF"/>
        </w:rPr>
        <w:t>：30--1</w:t>
      </w:r>
      <w:r w:rsidR="00F20D9F" w:rsidRPr="00D822A6">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：00</w:t>
      </w:r>
      <w:r w:rsidRPr="00D822A6">
        <w:rPr>
          <w:rFonts w:ascii="宋体" w:eastAsia="宋体" w:hAnsi="宋体" w:cs="宋体" w:hint="eastAsia"/>
          <w:kern w:val="0"/>
          <w:sz w:val="24"/>
          <w:shd w:val="clear" w:color="auto" w:fill="FFFFFF"/>
        </w:rPr>
        <w:t>（北京时间）</w:t>
      </w:r>
    </w:p>
    <w:p w14:paraId="5D2C9A33" w14:textId="62494EBC" w:rsidR="009D12B6" w:rsidRPr="00D822A6" w:rsidRDefault="006017B5">
      <w:pPr>
        <w:pStyle w:val="ae"/>
        <w:widowControl/>
        <w:shd w:val="clear" w:color="auto" w:fill="FFFFFF"/>
        <w:spacing w:line="360" w:lineRule="auto"/>
        <w:ind w:firstLine="482"/>
        <w:rPr>
          <w:rFonts w:ascii="宋体" w:eastAsia="宋体" w:hAnsi="宋体" w:cs="宋体"/>
          <w:kern w:val="0"/>
          <w:sz w:val="24"/>
          <w:shd w:val="clear" w:color="auto" w:fill="FFFFFF"/>
        </w:rPr>
      </w:pPr>
      <w:r w:rsidRPr="00D822A6">
        <w:rPr>
          <w:rFonts w:ascii="宋体" w:eastAsia="宋体" w:hAnsi="宋体" w:cs="宋体" w:hint="eastAsia"/>
          <w:b/>
          <w:bCs/>
          <w:kern w:val="0"/>
          <w:sz w:val="24"/>
          <w:shd w:val="clear" w:color="auto" w:fill="FFFFFF"/>
        </w:rPr>
        <w:t>开标时间：</w:t>
      </w:r>
      <w:r w:rsidRPr="00D822A6">
        <w:rPr>
          <w:rFonts w:ascii="宋体" w:eastAsia="宋体" w:hAnsi="宋体" w:cs="宋体"/>
          <w:kern w:val="0"/>
          <w:sz w:val="24"/>
          <w:shd w:val="clear" w:color="auto" w:fill="FFFFFF"/>
        </w:rPr>
        <w:t>202</w:t>
      </w:r>
      <w:r w:rsidR="00AB1B5A">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年</w:t>
      </w:r>
      <w:r w:rsidR="00BD4AB9">
        <w:rPr>
          <w:rFonts w:ascii="宋体" w:eastAsia="宋体" w:hAnsi="宋体" w:cs="宋体"/>
          <w:kern w:val="0"/>
          <w:sz w:val="24"/>
          <w:shd w:val="clear" w:color="auto" w:fill="FFFFFF"/>
        </w:rPr>
        <w:t>6</w:t>
      </w:r>
      <w:r w:rsidRPr="00D822A6">
        <w:rPr>
          <w:rFonts w:ascii="宋体" w:eastAsia="宋体" w:hAnsi="宋体" w:cs="宋体"/>
          <w:kern w:val="0"/>
          <w:sz w:val="24"/>
          <w:shd w:val="clear" w:color="auto" w:fill="FFFFFF"/>
        </w:rPr>
        <w:t>月</w:t>
      </w:r>
      <w:r w:rsidR="00BD4AB9">
        <w:rPr>
          <w:rFonts w:ascii="宋体" w:eastAsia="宋体" w:hAnsi="宋体" w:cs="宋体"/>
          <w:kern w:val="0"/>
          <w:sz w:val="24"/>
          <w:shd w:val="clear" w:color="auto" w:fill="FFFFFF"/>
        </w:rPr>
        <w:t>25</w:t>
      </w:r>
      <w:r w:rsidRPr="00D822A6">
        <w:rPr>
          <w:rFonts w:ascii="宋体" w:eastAsia="宋体" w:hAnsi="宋体" w:cs="宋体"/>
          <w:kern w:val="0"/>
          <w:sz w:val="24"/>
          <w:shd w:val="clear" w:color="auto" w:fill="FFFFFF"/>
        </w:rPr>
        <w:t>日1</w:t>
      </w:r>
      <w:r w:rsidR="00F20D9F" w:rsidRPr="00D822A6">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：00（北京时间）</w:t>
      </w:r>
    </w:p>
    <w:p w14:paraId="13248846" w14:textId="77777777" w:rsidR="009D12B6" w:rsidRPr="00D822A6" w:rsidRDefault="006017B5">
      <w:pPr>
        <w:pStyle w:val="ae"/>
        <w:widowControl/>
        <w:spacing w:line="360" w:lineRule="auto"/>
        <w:ind w:firstLine="482"/>
        <w:rPr>
          <w:rFonts w:ascii="宋体" w:eastAsia="宋体" w:hAnsi="宋体" w:cs="宋体"/>
          <w:kern w:val="0"/>
          <w:sz w:val="24"/>
          <w:shd w:val="clear" w:color="auto" w:fill="FFFFFF"/>
        </w:rPr>
      </w:pPr>
      <w:r w:rsidRPr="00D822A6">
        <w:rPr>
          <w:rFonts w:ascii="宋体" w:eastAsia="宋体" w:hAnsi="宋体" w:cs="宋体" w:hint="eastAsia"/>
          <w:b/>
          <w:bCs/>
          <w:kern w:val="0"/>
          <w:sz w:val="24"/>
          <w:shd w:val="clear" w:color="auto" w:fill="FFFFFF"/>
        </w:rPr>
        <w:t>开标地点：</w:t>
      </w:r>
      <w:r w:rsidRPr="00D822A6">
        <w:rPr>
          <w:rFonts w:ascii="宋体" w:eastAsia="宋体" w:hAnsi="宋体" w:cs="宋体" w:hint="eastAsia"/>
          <w:kern w:val="0"/>
          <w:sz w:val="24"/>
          <w:shd w:val="clear" w:color="auto" w:fill="FFFFFF"/>
        </w:rPr>
        <w:t>江苏省太仓市科教新城健雄路</w:t>
      </w:r>
      <w:r w:rsidRPr="00D822A6">
        <w:rPr>
          <w:rFonts w:ascii="宋体" w:eastAsia="宋体" w:hAnsi="宋体" w:cs="宋体"/>
          <w:kern w:val="0"/>
          <w:sz w:val="24"/>
          <w:shd w:val="clear" w:color="auto" w:fill="FFFFFF"/>
        </w:rPr>
        <w:t>1号</w:t>
      </w:r>
      <w:r w:rsidRPr="00D822A6">
        <w:rPr>
          <w:rFonts w:ascii="宋体" w:eastAsia="宋体" w:hAnsi="宋体" w:cs="宋体" w:hint="eastAsia"/>
          <w:kern w:val="0"/>
          <w:sz w:val="24"/>
          <w:shd w:val="clear" w:color="auto" w:fill="FFFFFF"/>
        </w:rPr>
        <w:t>，</w:t>
      </w:r>
      <w:r w:rsidRPr="00D822A6">
        <w:rPr>
          <w:rFonts w:ascii="宋体" w:eastAsia="宋体" w:hAnsi="宋体" w:cs="宋体" w:hint="eastAsia"/>
          <w:sz w:val="24"/>
        </w:rPr>
        <w:t>东校区行政楼</w:t>
      </w:r>
      <w:r w:rsidRPr="00D822A6">
        <w:rPr>
          <w:rFonts w:ascii="宋体" w:eastAsia="宋体" w:hAnsi="宋体" w:cs="宋体"/>
          <w:sz w:val="24"/>
        </w:rPr>
        <w:t>214</w:t>
      </w:r>
      <w:r w:rsidRPr="00D822A6">
        <w:rPr>
          <w:rFonts w:ascii="宋体" w:eastAsia="宋体" w:hAnsi="宋体" w:cs="宋体" w:hint="eastAsia"/>
          <w:sz w:val="24"/>
        </w:rPr>
        <w:t>室</w:t>
      </w:r>
      <w:r w:rsidRPr="00D822A6">
        <w:rPr>
          <w:rFonts w:ascii="宋体" w:eastAsia="宋体" w:hAnsi="宋体" w:cs="宋体" w:hint="eastAsia"/>
          <w:kern w:val="0"/>
          <w:sz w:val="24"/>
          <w:shd w:val="clear" w:color="auto" w:fill="FFFFFF"/>
        </w:rPr>
        <w:t>。</w:t>
      </w:r>
    </w:p>
    <w:p w14:paraId="7B8C8E90" w14:textId="77777777" w:rsidR="009D12B6" w:rsidRPr="00D822A6" w:rsidRDefault="006017B5">
      <w:pPr>
        <w:pStyle w:val="ae"/>
        <w:widowControl/>
        <w:spacing w:line="360" w:lineRule="auto"/>
        <w:ind w:firstLine="482"/>
        <w:rPr>
          <w:rFonts w:ascii="宋体" w:eastAsia="宋体" w:hAnsi="宋体" w:cs="宋体"/>
          <w:b/>
          <w:kern w:val="0"/>
          <w:sz w:val="24"/>
          <w:shd w:val="clear" w:color="auto" w:fill="FFFFFF"/>
        </w:rPr>
      </w:pPr>
      <w:r w:rsidRPr="00D822A6">
        <w:rPr>
          <w:rFonts w:ascii="宋体" w:eastAsia="宋体" w:hAnsi="宋体" w:cs="宋体" w:hint="eastAsia"/>
          <w:b/>
          <w:kern w:val="0"/>
          <w:sz w:val="24"/>
          <w:shd w:val="clear" w:color="auto" w:fill="FFFFFF"/>
        </w:rPr>
        <w:t>五、联系方式</w:t>
      </w:r>
    </w:p>
    <w:p w14:paraId="5A461FCC" w14:textId="7F4BE6C8"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hint="eastAsia"/>
          <w:sz w:val="24"/>
          <w:shd w:val="clear" w:color="auto" w:fill="FFFFFF"/>
        </w:rPr>
        <w:t>业主部门联系人：</w:t>
      </w:r>
      <w:r w:rsidR="00C42B6C" w:rsidRPr="00D822A6">
        <w:rPr>
          <w:rFonts w:ascii="宋体" w:eastAsia="宋体" w:hAnsi="宋体" w:cs="宋体" w:hint="eastAsia"/>
          <w:sz w:val="24"/>
          <w:shd w:val="clear" w:color="auto" w:fill="FFFFFF"/>
        </w:rPr>
        <w:t>顾</w:t>
      </w:r>
      <w:r w:rsidRPr="00D822A6">
        <w:rPr>
          <w:rFonts w:ascii="宋体" w:eastAsia="宋体" w:hAnsi="宋体" w:cs="宋体" w:hint="eastAsia"/>
          <w:kern w:val="0"/>
          <w:sz w:val="24"/>
          <w:shd w:val="clear" w:color="auto" w:fill="FFFFFF"/>
        </w:rPr>
        <w:t>老师</w:t>
      </w:r>
      <w:r w:rsidR="00C42B6C" w:rsidRPr="00D822A6">
        <w:rPr>
          <w:rFonts w:ascii="宋体" w:eastAsia="宋体" w:hAnsi="宋体" w:cs="宋体" w:hint="eastAsia"/>
          <w:kern w:val="0"/>
          <w:sz w:val="24"/>
          <w:shd w:val="clear" w:color="auto" w:fill="FFFFFF"/>
        </w:rPr>
        <w:t>0512-53940706</w:t>
      </w:r>
    </w:p>
    <w:p w14:paraId="4F3ECE1E" w14:textId="77777777" w:rsidR="009D12B6" w:rsidRPr="00D822A6" w:rsidRDefault="0010072B">
      <w:pPr>
        <w:pStyle w:val="ae"/>
        <w:widowControl/>
        <w:shd w:val="clear" w:color="auto" w:fill="FFFFFF"/>
        <w:spacing w:line="360" w:lineRule="auto"/>
        <w:ind w:firstLine="480"/>
        <w:rPr>
          <w:rFonts w:ascii="宋体" w:eastAsia="宋体" w:hAnsi="宋体" w:cs="宋体"/>
          <w:sz w:val="24"/>
          <w:shd w:val="clear" w:color="auto" w:fill="FFFFFF"/>
        </w:rPr>
      </w:pPr>
      <w:r w:rsidRPr="00D822A6">
        <w:rPr>
          <w:rFonts w:ascii="宋体" w:eastAsia="宋体" w:hAnsi="宋体" w:cs="宋体"/>
          <w:sz w:val="24"/>
          <w:shd w:val="clear" w:color="auto" w:fill="FFFFFF"/>
        </w:rPr>
        <w:t>资产管理与采购处</w:t>
      </w:r>
      <w:r w:rsidR="006017B5" w:rsidRPr="00D822A6">
        <w:rPr>
          <w:rFonts w:ascii="宋体" w:eastAsia="宋体" w:hAnsi="宋体" w:cs="宋体" w:hint="eastAsia"/>
          <w:sz w:val="24"/>
          <w:shd w:val="clear" w:color="auto" w:fill="FFFFFF"/>
        </w:rPr>
        <w:t>联系人：周老师</w:t>
      </w:r>
      <w:r w:rsidR="006017B5" w:rsidRPr="00D822A6">
        <w:rPr>
          <w:rFonts w:ascii="宋体" w:eastAsia="宋体" w:hAnsi="宋体" w:cs="宋体"/>
          <w:sz w:val="24"/>
          <w:shd w:val="clear" w:color="auto" w:fill="FFFFFF"/>
        </w:rPr>
        <w:t>0512-53940852</w:t>
      </w:r>
    </w:p>
    <w:p w14:paraId="37763C27" w14:textId="77777777" w:rsidR="009D12B6" w:rsidRPr="00D822A6" w:rsidRDefault="006017B5">
      <w:pPr>
        <w:pStyle w:val="ae"/>
        <w:widowControl/>
        <w:shd w:val="clear" w:color="auto" w:fill="FFFFFF"/>
        <w:spacing w:line="360" w:lineRule="auto"/>
        <w:ind w:firstLine="482"/>
        <w:rPr>
          <w:rFonts w:ascii="宋体" w:eastAsia="宋体" w:hAnsi="宋体" w:cs="宋体"/>
          <w:b/>
          <w:sz w:val="24"/>
          <w:szCs w:val="32"/>
        </w:rPr>
      </w:pPr>
      <w:r w:rsidRPr="00D822A6">
        <w:rPr>
          <w:rFonts w:ascii="宋体" w:eastAsia="宋体" w:hAnsi="宋体" w:cs="宋体" w:hint="eastAsia"/>
          <w:b/>
          <w:kern w:val="0"/>
          <w:sz w:val="24"/>
          <w:shd w:val="clear" w:color="auto" w:fill="FFFFFF"/>
        </w:rPr>
        <w:t>六</w:t>
      </w:r>
      <w:r w:rsidRPr="00D822A6">
        <w:rPr>
          <w:rFonts w:ascii="宋体" w:eastAsia="宋体" w:hAnsi="宋体" w:cs="宋体" w:hint="eastAsia"/>
          <w:bCs/>
          <w:kern w:val="0"/>
          <w:sz w:val="24"/>
          <w:shd w:val="clear" w:color="auto" w:fill="FFFFFF"/>
        </w:rPr>
        <w:t>、</w:t>
      </w:r>
      <w:r w:rsidRPr="00D822A6">
        <w:rPr>
          <w:rFonts w:ascii="宋体" w:eastAsia="宋体" w:hAnsi="宋体" w:cs="宋体" w:hint="eastAsia"/>
          <w:b/>
          <w:sz w:val="24"/>
          <w:szCs w:val="32"/>
        </w:rPr>
        <w:t>投标文件组成</w:t>
      </w:r>
    </w:p>
    <w:p w14:paraId="4DEE632F"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1.承诺函；</w:t>
      </w:r>
    </w:p>
    <w:p w14:paraId="4D5FD2B2"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2.投标书；</w:t>
      </w:r>
    </w:p>
    <w:p w14:paraId="7022E196"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3.投标报价明细表；</w:t>
      </w:r>
    </w:p>
    <w:p w14:paraId="0535190E"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4.偏离情况表；</w:t>
      </w:r>
    </w:p>
    <w:p w14:paraId="610ECE61"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5.授权委托书；</w:t>
      </w:r>
    </w:p>
    <w:p w14:paraId="10104418"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6.企业《营业执照》复印件；</w:t>
      </w:r>
    </w:p>
    <w:p w14:paraId="5B1112ED"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7.企业近半年的社保记录；</w:t>
      </w:r>
    </w:p>
    <w:p w14:paraId="390FEF81" w14:textId="77777777" w:rsidR="009D12B6" w:rsidRPr="00D822A6" w:rsidRDefault="006017B5">
      <w:pPr>
        <w:pStyle w:val="ae"/>
        <w:widowControl/>
        <w:shd w:val="clear" w:color="auto" w:fill="FFFFFF"/>
        <w:spacing w:line="360" w:lineRule="auto"/>
        <w:ind w:firstLine="480"/>
        <w:rPr>
          <w:rFonts w:ascii="宋体" w:eastAsia="宋体" w:hAnsi="宋体" w:cs="宋体"/>
          <w:b/>
          <w:sz w:val="24"/>
          <w:szCs w:val="32"/>
        </w:rPr>
      </w:pPr>
      <w:r w:rsidRPr="00D822A6">
        <w:rPr>
          <w:rFonts w:ascii="宋体" w:eastAsia="宋体" w:hAnsi="宋体" w:cs="宋体" w:hint="eastAsia"/>
          <w:sz w:val="24"/>
        </w:rPr>
        <w:t>8.投标文件正本一份，副本二份。</w:t>
      </w:r>
    </w:p>
    <w:p w14:paraId="336406CC" w14:textId="77777777" w:rsidR="009D12B6" w:rsidRPr="00D822A6" w:rsidRDefault="006017B5">
      <w:pPr>
        <w:pStyle w:val="ae"/>
        <w:widowControl/>
        <w:shd w:val="clear" w:color="auto" w:fill="FFFFFF"/>
        <w:spacing w:line="360" w:lineRule="auto"/>
        <w:ind w:firstLine="482"/>
        <w:rPr>
          <w:rFonts w:ascii="宋体" w:eastAsia="宋体" w:hAnsi="宋体" w:cs="宋体"/>
          <w:b/>
          <w:bCs/>
          <w:sz w:val="24"/>
          <w:szCs w:val="32"/>
        </w:rPr>
      </w:pPr>
      <w:r w:rsidRPr="00D822A6">
        <w:rPr>
          <w:rFonts w:ascii="宋体" w:eastAsia="宋体" w:hAnsi="宋体" w:cs="宋体" w:hint="eastAsia"/>
          <w:b/>
          <w:sz w:val="24"/>
          <w:szCs w:val="32"/>
        </w:rPr>
        <w:t>七</w:t>
      </w:r>
      <w:r w:rsidRPr="00D822A6">
        <w:rPr>
          <w:rFonts w:ascii="宋体" w:eastAsia="宋体" w:hAnsi="宋体" w:cs="宋体" w:hint="eastAsia"/>
          <w:bCs/>
          <w:sz w:val="24"/>
          <w:szCs w:val="32"/>
        </w:rPr>
        <w:t>、</w:t>
      </w:r>
      <w:r w:rsidRPr="00D822A6">
        <w:rPr>
          <w:rFonts w:ascii="宋体" w:eastAsia="宋体" w:hAnsi="宋体" w:cs="宋体" w:hint="eastAsia"/>
          <w:b/>
          <w:bCs/>
          <w:sz w:val="24"/>
          <w:szCs w:val="32"/>
        </w:rPr>
        <w:t>其他</w:t>
      </w:r>
    </w:p>
    <w:p w14:paraId="189BE7C5" w14:textId="42DCA23D" w:rsidR="009D12B6" w:rsidRPr="00D822A6" w:rsidRDefault="00BD4AB9">
      <w:pPr>
        <w:spacing w:line="360" w:lineRule="auto"/>
        <w:ind w:firstLine="420"/>
        <w:rPr>
          <w:rFonts w:ascii="宋体" w:eastAsia="宋体" w:hAnsi="宋体" w:cs="宋体"/>
          <w:b/>
          <w:bCs/>
          <w:sz w:val="24"/>
          <w:szCs w:val="32"/>
        </w:rPr>
      </w:pPr>
      <w:r w:rsidRPr="00BD4AB9">
        <w:rPr>
          <w:rFonts w:ascii="宋体" w:eastAsia="宋体" w:hAnsi="宋体" w:cs="宋体" w:hint="eastAsia"/>
          <w:kern w:val="0"/>
          <w:sz w:val="24"/>
          <w:shd w:val="clear" w:color="auto" w:fill="FFFFFF"/>
        </w:rPr>
        <w:t>入校要求：健雄学院二期江申大道东门门卫处，</w:t>
      </w:r>
      <w:r w:rsidRPr="00BD4AB9">
        <w:rPr>
          <w:rFonts w:ascii="宋体" w:eastAsia="宋体" w:hAnsi="宋体" w:cs="宋体" w:hint="eastAsia"/>
          <w:b/>
          <w:kern w:val="0"/>
          <w:sz w:val="24"/>
          <w:shd w:val="clear" w:color="auto" w:fill="FFFFFF"/>
        </w:rPr>
        <w:t>扫描二维码并填写个人基本信息，审批通过后方可入校</w:t>
      </w:r>
      <w:r w:rsidRPr="00BD4AB9">
        <w:rPr>
          <w:rFonts w:ascii="宋体" w:eastAsia="宋体" w:hAnsi="宋体" w:cs="宋体" w:hint="eastAsia"/>
          <w:kern w:val="0"/>
          <w:sz w:val="24"/>
          <w:shd w:val="clear" w:color="auto" w:fill="FFFFFF"/>
        </w:rPr>
        <w:t>。所有进校人员严格遵守我校保卫处入校登记要求，对不配合管理人员，学院门卫和保安有权拒绝其入校。</w:t>
      </w:r>
      <w:r w:rsidR="006017B5" w:rsidRPr="00D822A6">
        <w:rPr>
          <w:rFonts w:ascii="宋体" w:eastAsia="宋体" w:hAnsi="宋体" w:cs="宋体"/>
          <w:b/>
          <w:bCs/>
          <w:sz w:val="24"/>
          <w:szCs w:val="32"/>
        </w:rPr>
        <w:br w:type="page"/>
      </w:r>
    </w:p>
    <w:p w14:paraId="301731E8" w14:textId="77777777" w:rsidR="009D12B6" w:rsidRPr="00D822A6" w:rsidRDefault="006017B5">
      <w:pPr>
        <w:numPr>
          <w:ilvl w:val="0"/>
          <w:numId w:val="1"/>
        </w:numPr>
        <w:spacing w:line="360" w:lineRule="auto"/>
        <w:jc w:val="center"/>
        <w:rPr>
          <w:rFonts w:ascii="宋体" w:eastAsia="宋体" w:hAnsi="宋体" w:cs="宋体"/>
          <w:b/>
          <w:bCs/>
          <w:sz w:val="24"/>
          <w:szCs w:val="32"/>
        </w:rPr>
      </w:pPr>
      <w:r w:rsidRPr="00D822A6">
        <w:rPr>
          <w:rFonts w:ascii="宋体" w:eastAsia="宋体" w:hAnsi="宋体" w:cs="宋体"/>
          <w:b/>
          <w:bCs/>
          <w:sz w:val="24"/>
          <w:szCs w:val="32"/>
        </w:rPr>
        <w:lastRenderedPageBreak/>
        <w:t xml:space="preserve"> </w:t>
      </w:r>
      <w:r w:rsidRPr="00D822A6">
        <w:rPr>
          <w:rFonts w:ascii="宋体" w:eastAsia="宋体" w:hAnsi="宋体" w:cs="宋体" w:hint="eastAsia"/>
          <w:b/>
          <w:bCs/>
          <w:sz w:val="24"/>
          <w:szCs w:val="32"/>
        </w:rPr>
        <w:t>招标项目要求及采购需求</w:t>
      </w:r>
    </w:p>
    <w:p w14:paraId="04E253BF"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D822A6">
        <w:rPr>
          <w:rFonts w:ascii="宋体" w:eastAsia="宋体" w:hAnsi="宋体" w:cs="宋体" w:hint="eastAsia"/>
          <w:b/>
          <w:bCs/>
          <w:kern w:val="0"/>
          <w:sz w:val="24"/>
          <w:shd w:val="clear" w:color="auto" w:fill="FFFFFF"/>
        </w:rPr>
        <w:t>一、项目总体要求</w:t>
      </w:r>
    </w:p>
    <w:p w14:paraId="79B37E48"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1</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76007D53"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2</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0BD4CC05" w14:textId="77777777" w:rsidR="009D12B6" w:rsidRPr="00D822A6" w:rsidRDefault="006017B5">
      <w:pPr>
        <w:widowControl/>
        <w:spacing w:line="360" w:lineRule="auto"/>
        <w:ind w:firstLineChars="200" w:firstLine="482"/>
        <w:rPr>
          <w:rFonts w:ascii="宋体" w:eastAsia="宋体" w:hAnsi="宋体" w:cs="宋体"/>
          <w:b/>
          <w:bCs/>
          <w:sz w:val="24"/>
        </w:rPr>
      </w:pPr>
      <w:r w:rsidRPr="00D822A6">
        <w:rPr>
          <w:rFonts w:ascii="宋体" w:eastAsia="宋体" w:hAnsi="宋体" w:cs="宋体" w:hint="eastAsia"/>
          <w:b/>
          <w:bCs/>
          <w:kern w:val="0"/>
          <w:sz w:val="24"/>
          <w:shd w:val="clear" w:color="auto" w:fill="FFFFFF"/>
        </w:rPr>
        <w:t>二、</w:t>
      </w:r>
      <w:r w:rsidRPr="00D822A6">
        <w:rPr>
          <w:rFonts w:ascii="宋体" w:eastAsia="宋体" w:hAnsi="宋体" w:cs="宋体" w:hint="eastAsia"/>
          <w:b/>
          <w:bCs/>
          <w:sz w:val="24"/>
        </w:rPr>
        <w:t>履约保证金</w:t>
      </w:r>
    </w:p>
    <w:p w14:paraId="7DA3A0D2"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hint="eastAsia"/>
          <w:sz w:val="24"/>
        </w:rPr>
        <w:t>本项目无履约保证金。</w:t>
      </w:r>
    </w:p>
    <w:p w14:paraId="095DA3A9" w14:textId="77777777" w:rsidR="009D12B6" w:rsidRPr="00D822A6" w:rsidRDefault="006017B5">
      <w:pPr>
        <w:tabs>
          <w:tab w:val="left" w:pos="420"/>
        </w:tabs>
        <w:adjustRightInd w:val="0"/>
        <w:spacing w:line="360" w:lineRule="auto"/>
        <w:ind w:firstLineChars="200" w:firstLine="482"/>
        <w:rPr>
          <w:rFonts w:ascii="宋体" w:eastAsia="宋体" w:hAnsi="宋体" w:cs="宋体"/>
          <w:b/>
          <w:bCs/>
          <w:sz w:val="24"/>
        </w:rPr>
      </w:pPr>
      <w:r w:rsidRPr="00D822A6">
        <w:rPr>
          <w:rFonts w:ascii="宋体" w:eastAsia="宋体" w:hAnsi="宋体" w:cs="宋体" w:hint="eastAsia"/>
          <w:b/>
          <w:bCs/>
          <w:sz w:val="24"/>
        </w:rPr>
        <w:t>三、供货时间及售后服务</w:t>
      </w:r>
    </w:p>
    <w:p w14:paraId="685C382C"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sz w:val="24"/>
        </w:rPr>
        <w:t>1</w:t>
      </w:r>
      <w:r w:rsidRPr="00D822A6">
        <w:rPr>
          <w:rFonts w:ascii="宋体" w:eastAsia="宋体" w:hAnsi="宋体" w:cs="宋体" w:hint="eastAsia"/>
          <w:sz w:val="24"/>
        </w:rPr>
        <w:t>.</w:t>
      </w:r>
      <w:r w:rsidRPr="00D822A6">
        <w:rPr>
          <w:rFonts w:ascii="宋体" w:eastAsia="宋体" w:hAnsi="宋体" w:cs="宋体" w:hint="eastAsia"/>
          <w:bCs/>
          <w:kern w:val="0"/>
          <w:sz w:val="24"/>
          <w:szCs w:val="72"/>
        </w:rPr>
        <w:t>中标供应商所提供的货品，应根据招标方要求的时间、地点及时送到；</w:t>
      </w:r>
    </w:p>
    <w:p w14:paraId="34E3EF83" w14:textId="77777777" w:rsidR="009D12B6" w:rsidRPr="00D822A6" w:rsidRDefault="006017B5">
      <w:pPr>
        <w:tabs>
          <w:tab w:val="left" w:pos="420"/>
        </w:tabs>
        <w:spacing w:line="360" w:lineRule="auto"/>
        <w:ind w:firstLineChars="200" w:firstLine="480"/>
        <w:rPr>
          <w:rFonts w:ascii="宋体" w:eastAsia="宋体" w:hAnsi="宋体" w:cs="宋体"/>
          <w:bCs/>
          <w:kern w:val="0"/>
          <w:sz w:val="24"/>
          <w:szCs w:val="72"/>
        </w:rPr>
      </w:pPr>
      <w:r w:rsidRPr="00D822A6">
        <w:rPr>
          <w:rFonts w:ascii="宋体" w:eastAsia="宋体" w:hAnsi="宋体" w:cs="宋体"/>
          <w:sz w:val="24"/>
        </w:rPr>
        <w:t>2</w:t>
      </w:r>
      <w:r w:rsidRPr="00D822A6">
        <w:rPr>
          <w:rFonts w:ascii="宋体" w:eastAsia="宋体" w:hAnsi="宋体" w:cs="宋体" w:hint="eastAsia"/>
          <w:sz w:val="24"/>
        </w:rPr>
        <w:t>.</w:t>
      </w:r>
      <w:r w:rsidRPr="00D822A6">
        <w:rPr>
          <w:rFonts w:ascii="宋体" w:eastAsia="宋体" w:hAnsi="宋体" w:cs="宋体" w:hint="eastAsia"/>
          <w:bCs/>
          <w:kern w:val="0"/>
          <w:sz w:val="24"/>
          <w:szCs w:val="72"/>
        </w:rPr>
        <w:t>运输费用：运输包括上下车辆及搬运，所产生的费用由中标供应商自行负责；</w:t>
      </w:r>
    </w:p>
    <w:p w14:paraId="27685446"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sz w:val="24"/>
        </w:rPr>
        <w:t>3</w:t>
      </w:r>
      <w:r w:rsidRPr="00D822A6">
        <w:rPr>
          <w:rFonts w:ascii="宋体" w:eastAsia="宋体" w:hAnsi="宋体" w:cs="宋体" w:hint="eastAsia"/>
          <w:sz w:val="24"/>
        </w:rPr>
        <w:t>.</w:t>
      </w:r>
      <w:r w:rsidRPr="00D822A6">
        <w:rPr>
          <w:rFonts w:ascii="宋体" w:eastAsia="宋体" w:hAnsi="宋体" w:cs="宋体"/>
          <w:sz w:val="24"/>
        </w:rPr>
        <w:t>中标供应商应根据国家三包的相关规定予以相应的质保；</w:t>
      </w:r>
    </w:p>
    <w:p w14:paraId="0C279AB7" w14:textId="07EA693C" w:rsidR="009D12B6" w:rsidRPr="00D822A6" w:rsidRDefault="00D95766">
      <w:pPr>
        <w:tabs>
          <w:tab w:val="left" w:pos="420"/>
        </w:tabs>
        <w:spacing w:line="360" w:lineRule="auto"/>
        <w:ind w:leftChars="228" w:left="479"/>
        <w:rPr>
          <w:rFonts w:ascii="宋体" w:eastAsia="宋体" w:hAnsi="宋体" w:cs="宋体"/>
          <w:bCs/>
          <w:sz w:val="24"/>
        </w:rPr>
      </w:pPr>
      <w:r w:rsidRPr="00D822A6">
        <w:rPr>
          <w:rFonts w:ascii="宋体" w:eastAsia="宋体" w:hAnsi="宋体" w:cs="宋体" w:hint="eastAsia"/>
          <w:bCs/>
          <w:sz w:val="24"/>
        </w:rPr>
        <w:t>4</w:t>
      </w:r>
      <w:r w:rsidR="006017B5" w:rsidRPr="00D822A6">
        <w:rPr>
          <w:rFonts w:ascii="宋体" w:eastAsia="宋体" w:hAnsi="宋体" w:cs="宋体" w:hint="eastAsia"/>
          <w:bCs/>
          <w:sz w:val="24"/>
        </w:rPr>
        <w:t>.</w:t>
      </w:r>
      <w:r w:rsidR="00EA54C8">
        <w:rPr>
          <w:rFonts w:ascii="宋体" w:eastAsia="宋体" w:hAnsi="宋体" w:cs="宋体" w:hint="eastAsia"/>
          <w:bCs/>
          <w:sz w:val="24"/>
        </w:rPr>
        <w:t>项目</w:t>
      </w:r>
      <w:r w:rsidR="00436317" w:rsidRPr="00D822A6">
        <w:rPr>
          <w:rFonts w:ascii="宋体" w:eastAsia="宋体" w:hAnsi="宋体" w:cs="宋体" w:hint="eastAsia"/>
          <w:bCs/>
          <w:sz w:val="24"/>
        </w:rPr>
        <w:t>周期：</w:t>
      </w:r>
      <w:r w:rsidR="00436317" w:rsidRPr="00D822A6">
        <w:rPr>
          <w:rFonts w:ascii="宋体" w:eastAsia="宋体" w:hAnsi="宋体" w:cs="宋体"/>
          <w:kern w:val="0"/>
          <w:sz w:val="24"/>
          <w:szCs w:val="72"/>
        </w:rPr>
        <w:t>从签订</w:t>
      </w:r>
      <w:r w:rsidR="00EA54C8">
        <w:rPr>
          <w:rFonts w:ascii="宋体" w:eastAsia="宋体" w:hAnsi="宋体" w:cs="宋体" w:hint="eastAsia"/>
          <w:kern w:val="0"/>
          <w:sz w:val="24"/>
          <w:szCs w:val="72"/>
        </w:rPr>
        <w:t>等保</w:t>
      </w:r>
      <w:r w:rsidR="00436317" w:rsidRPr="00D822A6">
        <w:rPr>
          <w:rFonts w:ascii="宋体" w:eastAsia="宋体" w:hAnsi="宋体" w:cs="宋体"/>
          <w:kern w:val="0"/>
          <w:sz w:val="24"/>
          <w:szCs w:val="72"/>
        </w:rPr>
        <w:t>合同之日起开始，直到项目终验合格</w:t>
      </w:r>
      <w:r w:rsidR="006017B5" w:rsidRPr="00D822A6">
        <w:rPr>
          <w:rFonts w:ascii="宋体" w:eastAsia="宋体" w:hAnsi="宋体" w:cs="宋体" w:hint="eastAsia"/>
          <w:bCs/>
          <w:sz w:val="24"/>
        </w:rPr>
        <w:t>。</w:t>
      </w:r>
    </w:p>
    <w:p w14:paraId="66672390" w14:textId="77777777" w:rsidR="009D12B6" w:rsidRPr="00D822A6" w:rsidRDefault="006017B5">
      <w:pPr>
        <w:tabs>
          <w:tab w:val="left" w:pos="420"/>
        </w:tabs>
        <w:spacing w:line="360" w:lineRule="auto"/>
        <w:ind w:leftChars="228" w:left="479"/>
        <w:rPr>
          <w:rFonts w:ascii="宋体" w:eastAsia="宋体" w:hAnsi="宋体" w:cs="宋体"/>
          <w:b/>
          <w:bCs/>
          <w:sz w:val="24"/>
        </w:rPr>
      </w:pPr>
      <w:r w:rsidRPr="00D822A6">
        <w:rPr>
          <w:rFonts w:ascii="宋体" w:eastAsia="宋体" w:hAnsi="宋体" w:cs="宋体" w:hint="eastAsia"/>
          <w:b/>
          <w:bCs/>
          <w:sz w:val="24"/>
        </w:rPr>
        <w:t>四、违约处理</w:t>
      </w:r>
    </w:p>
    <w:p w14:paraId="1DCC3749" w14:textId="77777777" w:rsidR="009D12B6" w:rsidRPr="00D822A6" w:rsidRDefault="006017B5">
      <w:pPr>
        <w:widowControl/>
        <w:spacing w:line="360" w:lineRule="auto"/>
        <w:ind w:firstLineChars="200" w:firstLine="480"/>
        <w:rPr>
          <w:rFonts w:ascii="宋体" w:eastAsia="宋体" w:hAnsi="宋体" w:cs="宋体"/>
          <w:bCs/>
          <w:kern w:val="0"/>
          <w:sz w:val="24"/>
          <w:szCs w:val="72"/>
        </w:rPr>
      </w:pPr>
      <w:r w:rsidRPr="00D822A6">
        <w:rPr>
          <w:rFonts w:ascii="宋体" w:eastAsia="宋体" w:hAnsi="宋体" w:cs="宋体"/>
          <w:sz w:val="24"/>
        </w:rPr>
        <w:t>1</w:t>
      </w:r>
      <w:r w:rsidRPr="00D822A6">
        <w:rPr>
          <w:rFonts w:ascii="宋体" w:eastAsia="宋体" w:hAnsi="宋体" w:cs="宋体" w:hint="eastAsia"/>
          <w:sz w:val="24"/>
        </w:rPr>
        <w:t>.</w:t>
      </w:r>
      <w:r w:rsidRPr="00D822A6">
        <w:rPr>
          <w:rFonts w:ascii="宋体" w:eastAsia="宋体" w:hAnsi="宋体" w:cs="宋体"/>
          <w:sz w:val="24"/>
        </w:rPr>
        <w:t>在</w:t>
      </w:r>
      <w:r w:rsidRPr="00D822A6">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3E71BB8B"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sz w:val="24"/>
        </w:rPr>
        <w:t>2</w:t>
      </w:r>
      <w:r w:rsidRPr="00D822A6">
        <w:rPr>
          <w:rFonts w:ascii="宋体" w:eastAsia="宋体" w:hAnsi="宋体" w:cs="宋体" w:hint="eastAsia"/>
          <w:sz w:val="24"/>
        </w:rPr>
        <w:t>.</w:t>
      </w:r>
      <w:r w:rsidRPr="00D822A6">
        <w:rPr>
          <w:rFonts w:ascii="宋体" w:eastAsia="宋体" w:hAnsi="宋体" w:cs="宋体"/>
          <w:sz w:val="24"/>
        </w:rPr>
        <w:t>参加投标者须严格维护招投标的公正性、合法性、合理性。一经发现违规者，一律取消投标或中标资格，并保留追究其法律责任的权利；</w:t>
      </w:r>
    </w:p>
    <w:p w14:paraId="2C349D09"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sz w:val="24"/>
        </w:rPr>
        <w:t>3</w:t>
      </w:r>
      <w:r w:rsidRPr="00D822A6">
        <w:rPr>
          <w:rFonts w:ascii="宋体" w:eastAsia="宋体" w:hAnsi="宋体" w:cs="宋体" w:hint="eastAsia"/>
          <w:sz w:val="24"/>
        </w:rPr>
        <w:t>.中标</w:t>
      </w:r>
      <w:r w:rsidRPr="00D822A6">
        <w:rPr>
          <w:rFonts w:ascii="宋体" w:eastAsia="宋体" w:hAnsi="宋体" w:cs="宋体" w:hint="eastAsia"/>
          <w:bCs/>
          <w:kern w:val="0"/>
          <w:sz w:val="24"/>
          <w:szCs w:val="72"/>
        </w:rPr>
        <w:t>供应商</w:t>
      </w:r>
      <w:r w:rsidRPr="00D822A6">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D822A6">
        <w:rPr>
          <w:rFonts w:ascii="宋体" w:eastAsia="宋体" w:hAnsi="宋体" w:cs="宋体" w:hint="eastAsia"/>
          <w:bCs/>
          <w:kern w:val="0"/>
          <w:sz w:val="24"/>
          <w:szCs w:val="72"/>
        </w:rPr>
        <w:t>供应商</w:t>
      </w:r>
      <w:r w:rsidRPr="00D822A6">
        <w:rPr>
          <w:rFonts w:ascii="宋体" w:eastAsia="宋体" w:hAnsi="宋体" w:cs="宋体" w:hint="eastAsia"/>
          <w:sz w:val="24"/>
        </w:rPr>
        <w:t>进行赔偿；</w:t>
      </w:r>
    </w:p>
    <w:p w14:paraId="79793E6E" w14:textId="77777777" w:rsidR="009D12B6" w:rsidRPr="00D822A6" w:rsidRDefault="006017B5">
      <w:pPr>
        <w:tabs>
          <w:tab w:val="left" w:pos="420"/>
        </w:tabs>
        <w:spacing w:line="360" w:lineRule="auto"/>
        <w:ind w:firstLineChars="200" w:firstLine="480"/>
        <w:rPr>
          <w:rFonts w:ascii="宋体" w:eastAsia="宋体" w:hAnsi="宋体" w:cs="宋体"/>
          <w:bCs/>
          <w:sz w:val="24"/>
        </w:rPr>
      </w:pPr>
      <w:r w:rsidRPr="00D822A6">
        <w:rPr>
          <w:rFonts w:ascii="宋体" w:eastAsia="宋体" w:hAnsi="宋体" w:cs="宋体"/>
          <w:bCs/>
          <w:sz w:val="24"/>
        </w:rPr>
        <w:t>4.</w:t>
      </w:r>
      <w:r w:rsidRPr="00D822A6">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3B5CEBD6" w14:textId="77777777" w:rsidR="009D12B6" w:rsidRPr="00D822A6" w:rsidRDefault="006017B5">
      <w:pPr>
        <w:spacing w:line="360" w:lineRule="auto"/>
        <w:ind w:firstLineChars="200" w:firstLine="482"/>
        <w:rPr>
          <w:rFonts w:ascii="宋体" w:eastAsia="宋体" w:hAnsi="宋体" w:cs="宋体"/>
          <w:b/>
          <w:bCs/>
          <w:kern w:val="0"/>
          <w:sz w:val="24"/>
          <w:szCs w:val="72"/>
        </w:rPr>
      </w:pPr>
      <w:r w:rsidRPr="00D822A6">
        <w:rPr>
          <w:rFonts w:ascii="宋体" w:eastAsia="宋体" w:hAnsi="宋体" w:cs="宋体" w:hint="eastAsia"/>
          <w:b/>
          <w:bCs/>
          <w:sz w:val="24"/>
        </w:rPr>
        <w:t>五、</w:t>
      </w:r>
      <w:r w:rsidRPr="00D822A6">
        <w:rPr>
          <w:rFonts w:ascii="宋体" w:eastAsia="宋体" w:hAnsi="宋体" w:cs="宋体" w:hint="eastAsia"/>
          <w:b/>
          <w:bCs/>
          <w:kern w:val="0"/>
          <w:sz w:val="24"/>
          <w:szCs w:val="72"/>
        </w:rPr>
        <w:t>质量与验收：</w:t>
      </w:r>
    </w:p>
    <w:p w14:paraId="76D03D8A"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2DD5DE4E"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2.货物未经验收，供应商不得拆箱进行安装调试。</w:t>
      </w:r>
    </w:p>
    <w:p w14:paraId="00BE23E4"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3.供应商应在安装调试完毕后提供验收报告和验收申请提请招标人组织验收，招标人自接</w:t>
      </w:r>
      <w:r w:rsidRPr="00D822A6">
        <w:rPr>
          <w:rFonts w:ascii="宋体" w:eastAsia="宋体" w:hAnsi="宋体" w:cs="宋体" w:hint="eastAsia"/>
          <w:bCs/>
          <w:kern w:val="0"/>
          <w:sz w:val="24"/>
          <w:szCs w:val="72"/>
        </w:rPr>
        <w:lastRenderedPageBreak/>
        <w:t>到验收申请5个工作日内进行质量验收，验收时由招标人安排验收小组对设备情况进行核对。</w:t>
      </w:r>
    </w:p>
    <w:p w14:paraId="1973953B"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0230C324"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57CB0212" w14:textId="07A078B0" w:rsidR="009D12B6" w:rsidRPr="00D822A6" w:rsidRDefault="009D12B6" w:rsidP="00032A6E">
      <w:pPr>
        <w:spacing w:line="360" w:lineRule="auto"/>
        <w:ind w:firstLineChars="200" w:firstLine="480"/>
        <w:rPr>
          <w:rFonts w:ascii="宋体" w:eastAsia="宋体" w:hAnsi="宋体" w:cs="宋体"/>
          <w:bCs/>
          <w:kern w:val="0"/>
          <w:sz w:val="24"/>
          <w:szCs w:val="72"/>
        </w:rPr>
      </w:pPr>
    </w:p>
    <w:p w14:paraId="221B533B" w14:textId="77777777" w:rsidR="009D12B6" w:rsidRPr="00D822A6" w:rsidRDefault="006017B5">
      <w:pPr>
        <w:widowControl/>
        <w:jc w:val="left"/>
        <w:rPr>
          <w:rFonts w:ascii="宋体" w:eastAsia="宋体" w:hAnsi="宋体" w:cs="宋体"/>
          <w:bCs/>
          <w:kern w:val="0"/>
          <w:sz w:val="24"/>
          <w:szCs w:val="72"/>
        </w:rPr>
      </w:pPr>
      <w:r w:rsidRPr="00D822A6">
        <w:rPr>
          <w:rFonts w:ascii="宋体" w:eastAsia="宋体" w:hAnsi="宋体" w:cs="宋体"/>
          <w:bCs/>
          <w:kern w:val="0"/>
          <w:sz w:val="24"/>
          <w:szCs w:val="72"/>
        </w:rPr>
        <w:br w:type="page"/>
      </w:r>
    </w:p>
    <w:p w14:paraId="0D54C2C6" w14:textId="77777777" w:rsidR="009D12B6" w:rsidRPr="00D822A6" w:rsidRDefault="006017B5">
      <w:pPr>
        <w:rPr>
          <w:rFonts w:ascii="宋体" w:eastAsia="宋体" w:hAnsi="宋体" w:cs="宋体"/>
          <w:b/>
          <w:sz w:val="24"/>
        </w:rPr>
      </w:pPr>
      <w:r w:rsidRPr="00D822A6">
        <w:rPr>
          <w:rFonts w:ascii="宋体" w:eastAsia="宋体" w:hAnsi="宋体" w:cs="宋体"/>
          <w:b/>
          <w:sz w:val="24"/>
        </w:rPr>
        <w:lastRenderedPageBreak/>
        <w:t xml:space="preserve"> </w:t>
      </w:r>
      <w:r w:rsidRPr="00D822A6">
        <w:rPr>
          <w:rFonts w:ascii="宋体" w:eastAsia="宋体" w:hAnsi="宋体" w:cs="宋体" w:hint="eastAsia"/>
          <w:b/>
          <w:sz w:val="24"/>
        </w:rPr>
        <w:t>七、采购需求</w:t>
      </w:r>
    </w:p>
    <w:p w14:paraId="79DF903C" w14:textId="221F723A" w:rsidR="00B6024D" w:rsidRPr="007E77FB" w:rsidRDefault="00B6024D" w:rsidP="00B6024D">
      <w:pPr>
        <w:adjustRightInd w:val="0"/>
        <w:snapToGrid w:val="0"/>
        <w:spacing w:line="440" w:lineRule="exact"/>
        <w:ind w:firstLineChars="200" w:firstLine="480"/>
        <w:jc w:val="left"/>
        <w:rPr>
          <w:rFonts w:ascii="宋体" w:eastAsia="宋体" w:hAnsi="宋体" w:cs="宋体"/>
          <w:bCs/>
          <w:kern w:val="0"/>
          <w:sz w:val="24"/>
          <w:szCs w:val="72"/>
        </w:rPr>
      </w:pPr>
      <w:r w:rsidRPr="007E77FB">
        <w:rPr>
          <w:rFonts w:ascii="宋体" w:eastAsia="宋体" w:hAnsi="宋体" w:cs="宋体" w:hint="eastAsia"/>
          <w:bCs/>
          <w:kern w:val="0"/>
          <w:sz w:val="24"/>
          <w:szCs w:val="72"/>
        </w:rPr>
        <w:t>一、</w:t>
      </w:r>
      <w:r w:rsidRPr="007E77FB">
        <w:rPr>
          <w:rFonts w:ascii="宋体" w:eastAsia="宋体" w:hAnsi="宋体" w:cs="宋体" w:hint="eastAsia"/>
          <w:bCs/>
          <w:kern w:val="0"/>
          <w:sz w:val="24"/>
          <w:szCs w:val="72"/>
        </w:rPr>
        <w:tab/>
        <w:t>项目背景</w:t>
      </w:r>
    </w:p>
    <w:p w14:paraId="10AD53FF" w14:textId="77777777" w:rsidR="00B6024D" w:rsidRPr="007E77FB" w:rsidRDefault="00B6024D" w:rsidP="00B6024D">
      <w:pPr>
        <w:adjustRightInd w:val="0"/>
        <w:snapToGrid w:val="0"/>
        <w:spacing w:line="440" w:lineRule="exact"/>
        <w:ind w:firstLineChars="200" w:firstLine="480"/>
        <w:jc w:val="left"/>
        <w:rPr>
          <w:rFonts w:ascii="宋体" w:eastAsia="宋体" w:hAnsi="宋体" w:cs="宋体"/>
          <w:bCs/>
          <w:kern w:val="0"/>
          <w:sz w:val="24"/>
          <w:szCs w:val="72"/>
        </w:rPr>
      </w:pPr>
      <w:r w:rsidRPr="007E77FB">
        <w:rPr>
          <w:rFonts w:ascii="宋体" w:eastAsia="宋体" w:hAnsi="宋体" w:cs="宋体" w:hint="eastAsia"/>
          <w:bCs/>
          <w:kern w:val="0"/>
          <w:sz w:val="24"/>
          <w:szCs w:val="72"/>
        </w:rPr>
        <w:t>为更好的贯彻落实中央领导同志关于网络安全的重要指示精神，有效应对当前网络安全面临的严峻威胁与挑战，全力做好重要信息系统网络安全保卫工作，亟需对重要信息系统展开等保评测工作，通过该评测工作及时发现系统安全隐患并迅速进行整改，从而全面提升重要信息系统的网络安全防护水平，保障系统的安全、高效、稳定运行。</w:t>
      </w:r>
    </w:p>
    <w:p w14:paraId="0880C200" w14:textId="7DF56939"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二、</w:t>
      </w:r>
      <w:r w:rsidRPr="00B6024D">
        <w:rPr>
          <w:rFonts w:ascii="Times New Roman" w:hAnsi="Times New Roman" w:cs="Times New Roman" w:hint="eastAsia"/>
          <w:sz w:val="24"/>
        </w:rPr>
        <w:tab/>
      </w:r>
      <w:r w:rsidRPr="00B6024D">
        <w:rPr>
          <w:rFonts w:ascii="Times New Roman" w:hAnsi="Times New Roman" w:cs="Times New Roman" w:hint="eastAsia"/>
          <w:sz w:val="24"/>
        </w:rPr>
        <w:t>项目内容及要求</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917"/>
        <w:gridCol w:w="2470"/>
      </w:tblGrid>
      <w:tr w:rsidR="00B6024D" w14:paraId="175487CE" w14:textId="77777777" w:rsidTr="00B6024D">
        <w:tc>
          <w:tcPr>
            <w:tcW w:w="1101" w:type="dxa"/>
            <w:tcBorders>
              <w:top w:val="single" w:sz="4" w:space="0" w:color="auto"/>
              <w:left w:val="single" w:sz="4" w:space="0" w:color="auto"/>
              <w:bottom w:val="single" w:sz="4" w:space="0" w:color="auto"/>
              <w:right w:val="single" w:sz="4" w:space="0" w:color="auto"/>
            </w:tcBorders>
            <w:vAlign w:val="center"/>
          </w:tcPr>
          <w:p w14:paraId="2FB1B45C" w14:textId="77777777" w:rsidR="00B6024D" w:rsidRPr="001D1FE3" w:rsidRDefault="00B6024D" w:rsidP="0028022D">
            <w:pPr>
              <w:adjustRightInd w:val="0"/>
              <w:snapToGrid w:val="0"/>
              <w:spacing w:line="440" w:lineRule="exact"/>
              <w:jc w:val="center"/>
              <w:rPr>
                <w:rFonts w:ascii="Times New Roman" w:hAnsi="Times New Roman" w:cs="Times New Roman"/>
                <w:b/>
                <w:bCs/>
                <w:color w:val="EE0000"/>
                <w:sz w:val="24"/>
              </w:rPr>
            </w:pPr>
            <w:r w:rsidRPr="001D1FE3">
              <w:rPr>
                <w:rFonts w:ascii="Times New Roman" w:hAnsi="Times New Roman" w:cs="Times New Roman" w:hint="eastAsia"/>
                <w:b/>
                <w:bCs/>
                <w:color w:val="EE0000"/>
                <w:sz w:val="24"/>
              </w:rPr>
              <w:t>序号</w:t>
            </w:r>
          </w:p>
        </w:tc>
        <w:tc>
          <w:tcPr>
            <w:tcW w:w="3917" w:type="dxa"/>
            <w:tcBorders>
              <w:top w:val="single" w:sz="4" w:space="0" w:color="auto"/>
              <w:left w:val="single" w:sz="4" w:space="0" w:color="auto"/>
              <w:bottom w:val="single" w:sz="4" w:space="0" w:color="auto"/>
              <w:right w:val="single" w:sz="4" w:space="0" w:color="auto"/>
            </w:tcBorders>
            <w:vAlign w:val="center"/>
          </w:tcPr>
          <w:p w14:paraId="4F60FD72" w14:textId="77777777" w:rsidR="00B6024D" w:rsidRPr="001D1FE3" w:rsidRDefault="00B6024D" w:rsidP="0028022D">
            <w:pPr>
              <w:adjustRightInd w:val="0"/>
              <w:snapToGrid w:val="0"/>
              <w:spacing w:line="440" w:lineRule="exact"/>
              <w:jc w:val="center"/>
              <w:rPr>
                <w:rFonts w:ascii="Times New Roman" w:hAnsi="Times New Roman" w:cs="Times New Roman"/>
                <w:b/>
                <w:bCs/>
                <w:color w:val="EE0000"/>
                <w:sz w:val="24"/>
              </w:rPr>
            </w:pPr>
            <w:r w:rsidRPr="001D1FE3">
              <w:rPr>
                <w:rFonts w:ascii="Times New Roman" w:hAnsi="Times New Roman" w:cs="Times New Roman" w:hint="eastAsia"/>
                <w:b/>
                <w:bCs/>
                <w:color w:val="EE0000"/>
                <w:sz w:val="24"/>
              </w:rPr>
              <w:t>系统名称</w:t>
            </w:r>
          </w:p>
        </w:tc>
        <w:tc>
          <w:tcPr>
            <w:tcW w:w="2470" w:type="dxa"/>
            <w:tcBorders>
              <w:top w:val="single" w:sz="4" w:space="0" w:color="auto"/>
              <w:left w:val="single" w:sz="4" w:space="0" w:color="auto"/>
              <w:bottom w:val="single" w:sz="4" w:space="0" w:color="auto"/>
              <w:right w:val="single" w:sz="4" w:space="0" w:color="auto"/>
            </w:tcBorders>
            <w:vAlign w:val="center"/>
          </w:tcPr>
          <w:p w14:paraId="56E7D7F4" w14:textId="77777777" w:rsidR="00B6024D" w:rsidRPr="001D1FE3" w:rsidRDefault="00B6024D" w:rsidP="0028022D">
            <w:pPr>
              <w:adjustRightInd w:val="0"/>
              <w:snapToGrid w:val="0"/>
              <w:spacing w:line="440" w:lineRule="exact"/>
              <w:jc w:val="center"/>
              <w:rPr>
                <w:rFonts w:ascii="Times New Roman" w:hAnsi="Times New Roman" w:cs="Times New Roman"/>
                <w:b/>
                <w:bCs/>
                <w:color w:val="EE0000"/>
                <w:sz w:val="24"/>
              </w:rPr>
            </w:pPr>
            <w:r w:rsidRPr="001D1FE3">
              <w:rPr>
                <w:rFonts w:ascii="Times New Roman" w:hAnsi="Times New Roman" w:cs="Times New Roman" w:hint="eastAsia"/>
                <w:b/>
                <w:bCs/>
                <w:color w:val="EE0000"/>
                <w:sz w:val="24"/>
              </w:rPr>
              <w:t>等保测评级别</w:t>
            </w:r>
          </w:p>
        </w:tc>
      </w:tr>
      <w:tr w:rsidR="00B6024D" w14:paraId="7063D98D" w14:textId="77777777" w:rsidTr="00B6024D">
        <w:tc>
          <w:tcPr>
            <w:tcW w:w="1101" w:type="dxa"/>
            <w:tcBorders>
              <w:top w:val="single" w:sz="4" w:space="0" w:color="auto"/>
              <w:left w:val="single" w:sz="4" w:space="0" w:color="auto"/>
              <w:bottom w:val="single" w:sz="4" w:space="0" w:color="auto"/>
              <w:right w:val="single" w:sz="4" w:space="0" w:color="auto"/>
            </w:tcBorders>
            <w:vAlign w:val="center"/>
          </w:tcPr>
          <w:p w14:paraId="20EAAD59" w14:textId="77777777" w:rsidR="00B6024D" w:rsidRPr="001D1FE3" w:rsidRDefault="00B6024D" w:rsidP="0028022D">
            <w:pPr>
              <w:adjustRightInd w:val="0"/>
              <w:snapToGrid w:val="0"/>
              <w:spacing w:line="440" w:lineRule="exact"/>
              <w:jc w:val="center"/>
              <w:rPr>
                <w:rFonts w:ascii="Times New Roman" w:hAnsi="Times New Roman" w:cs="Times New Roman"/>
                <w:b/>
                <w:bCs/>
                <w:color w:val="EE0000"/>
                <w:sz w:val="24"/>
              </w:rPr>
            </w:pPr>
            <w:r w:rsidRPr="001D1FE3">
              <w:rPr>
                <w:rFonts w:ascii="Times New Roman" w:hAnsi="Times New Roman" w:cs="Times New Roman" w:hint="eastAsia"/>
                <w:b/>
                <w:bCs/>
                <w:color w:val="EE0000"/>
                <w:sz w:val="24"/>
              </w:rPr>
              <w:t>1</w:t>
            </w:r>
          </w:p>
        </w:tc>
        <w:tc>
          <w:tcPr>
            <w:tcW w:w="3917" w:type="dxa"/>
            <w:tcBorders>
              <w:top w:val="single" w:sz="4" w:space="0" w:color="auto"/>
              <w:left w:val="single" w:sz="4" w:space="0" w:color="auto"/>
              <w:bottom w:val="single" w:sz="4" w:space="0" w:color="auto"/>
              <w:right w:val="single" w:sz="4" w:space="0" w:color="auto"/>
            </w:tcBorders>
            <w:vAlign w:val="center"/>
          </w:tcPr>
          <w:p w14:paraId="6608FC0E" w14:textId="562F46AC" w:rsidR="00B6024D" w:rsidRPr="001D1FE3" w:rsidRDefault="0028022D" w:rsidP="0028022D">
            <w:pPr>
              <w:widowControl/>
              <w:adjustRightInd w:val="0"/>
              <w:snapToGrid w:val="0"/>
              <w:spacing w:line="440" w:lineRule="exact"/>
              <w:jc w:val="center"/>
              <w:rPr>
                <w:rFonts w:ascii="Times New Roman" w:hAnsi="Times New Roman" w:cs="Times New Roman"/>
                <w:b/>
                <w:bCs/>
                <w:color w:val="EE0000"/>
                <w:sz w:val="24"/>
              </w:rPr>
            </w:pPr>
            <w:r w:rsidRPr="001D1FE3">
              <w:rPr>
                <w:rFonts w:ascii="Times New Roman" w:hAnsi="Times New Roman" w:cs="Times New Roman" w:hint="eastAsia"/>
                <w:b/>
                <w:bCs/>
                <w:color w:val="EE0000"/>
                <w:sz w:val="24"/>
              </w:rPr>
              <w:t>统一信息门户系统</w:t>
            </w:r>
          </w:p>
        </w:tc>
        <w:tc>
          <w:tcPr>
            <w:tcW w:w="2470" w:type="dxa"/>
            <w:tcBorders>
              <w:top w:val="single" w:sz="4" w:space="0" w:color="auto"/>
              <w:left w:val="single" w:sz="4" w:space="0" w:color="auto"/>
              <w:bottom w:val="single" w:sz="4" w:space="0" w:color="auto"/>
              <w:right w:val="single" w:sz="4" w:space="0" w:color="auto"/>
            </w:tcBorders>
            <w:vAlign w:val="center"/>
          </w:tcPr>
          <w:p w14:paraId="01BAA54B" w14:textId="77777777" w:rsidR="00B6024D" w:rsidRPr="001D1FE3" w:rsidRDefault="00B6024D" w:rsidP="0028022D">
            <w:pPr>
              <w:adjustRightInd w:val="0"/>
              <w:snapToGrid w:val="0"/>
              <w:spacing w:line="440" w:lineRule="exact"/>
              <w:jc w:val="center"/>
              <w:rPr>
                <w:rFonts w:ascii="Times New Roman" w:hAnsi="Times New Roman" w:cs="Times New Roman"/>
                <w:b/>
                <w:bCs/>
                <w:color w:val="EE0000"/>
                <w:sz w:val="24"/>
              </w:rPr>
            </w:pPr>
            <w:r w:rsidRPr="001D1FE3">
              <w:rPr>
                <w:rFonts w:ascii="Times New Roman" w:hAnsi="Times New Roman" w:cs="Times New Roman" w:hint="eastAsia"/>
                <w:b/>
                <w:bCs/>
                <w:color w:val="EE0000"/>
                <w:sz w:val="24"/>
              </w:rPr>
              <w:t>二级</w:t>
            </w:r>
          </w:p>
        </w:tc>
      </w:tr>
    </w:tbl>
    <w:p w14:paraId="3DAAEAE4"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（一）项目依据</w:t>
      </w:r>
    </w:p>
    <w:p w14:paraId="6101F582"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《中华人民共和国网络安全法》</w:t>
      </w:r>
    </w:p>
    <w:p w14:paraId="23345D69"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《关于加强党政机关计算机信息系统安全和保密管理的若干规定》</w:t>
      </w:r>
    </w:p>
    <w:p w14:paraId="2AF04F2D"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《计算机信息系统安全保护等级划分准则》（</w:t>
      </w:r>
      <w:r w:rsidRPr="00B6024D">
        <w:rPr>
          <w:rFonts w:ascii="Times New Roman" w:hAnsi="Times New Roman" w:cs="Times New Roman" w:hint="eastAsia"/>
          <w:sz w:val="24"/>
        </w:rPr>
        <w:t>GB 17859-1999</w:t>
      </w:r>
      <w:r w:rsidRPr="00B6024D">
        <w:rPr>
          <w:rFonts w:ascii="Times New Roman" w:hAnsi="Times New Roman" w:cs="Times New Roman" w:hint="eastAsia"/>
          <w:sz w:val="24"/>
        </w:rPr>
        <w:t>）</w:t>
      </w:r>
    </w:p>
    <w:p w14:paraId="601A3681"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《关于信息安全等级保护工作的实施意见》</w:t>
      </w:r>
      <w:r w:rsidRPr="00B6024D">
        <w:rPr>
          <w:rFonts w:ascii="Times New Roman" w:hAnsi="Times New Roman" w:cs="Times New Roman" w:hint="eastAsia"/>
          <w:sz w:val="24"/>
        </w:rPr>
        <w:t>(</w:t>
      </w:r>
      <w:r w:rsidRPr="00B6024D">
        <w:rPr>
          <w:rFonts w:ascii="Times New Roman" w:hAnsi="Times New Roman" w:cs="Times New Roman" w:hint="eastAsia"/>
          <w:sz w:val="24"/>
        </w:rPr>
        <w:t>公通字</w:t>
      </w:r>
      <w:r w:rsidRPr="00B6024D">
        <w:rPr>
          <w:rFonts w:ascii="Times New Roman" w:hAnsi="Times New Roman" w:cs="Times New Roman" w:hint="eastAsia"/>
          <w:sz w:val="24"/>
        </w:rPr>
        <w:t>[2004]66</w:t>
      </w:r>
      <w:r w:rsidRPr="00B6024D">
        <w:rPr>
          <w:rFonts w:ascii="Times New Roman" w:hAnsi="Times New Roman" w:cs="Times New Roman" w:hint="eastAsia"/>
          <w:sz w:val="24"/>
        </w:rPr>
        <w:t>号</w:t>
      </w:r>
      <w:r w:rsidRPr="00B6024D">
        <w:rPr>
          <w:rFonts w:ascii="Times New Roman" w:hAnsi="Times New Roman" w:cs="Times New Roman" w:hint="eastAsia"/>
          <w:sz w:val="24"/>
        </w:rPr>
        <w:t>)</w:t>
      </w:r>
    </w:p>
    <w:p w14:paraId="68A9E5CD"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《信息安全等级保护管理办法》</w:t>
      </w:r>
      <w:r w:rsidRPr="00B6024D">
        <w:rPr>
          <w:rFonts w:ascii="Times New Roman" w:hAnsi="Times New Roman" w:cs="Times New Roman" w:hint="eastAsia"/>
          <w:sz w:val="24"/>
        </w:rPr>
        <w:t>(</w:t>
      </w:r>
      <w:r w:rsidRPr="00B6024D">
        <w:rPr>
          <w:rFonts w:ascii="Times New Roman" w:hAnsi="Times New Roman" w:cs="Times New Roman" w:hint="eastAsia"/>
          <w:sz w:val="24"/>
        </w:rPr>
        <w:t>公通字</w:t>
      </w:r>
      <w:r w:rsidRPr="00B6024D">
        <w:rPr>
          <w:rFonts w:ascii="Times New Roman" w:hAnsi="Times New Roman" w:cs="Times New Roman" w:hint="eastAsia"/>
          <w:sz w:val="24"/>
        </w:rPr>
        <w:t>[2007]43</w:t>
      </w:r>
      <w:r w:rsidRPr="00B6024D">
        <w:rPr>
          <w:rFonts w:ascii="Times New Roman" w:hAnsi="Times New Roman" w:cs="Times New Roman" w:hint="eastAsia"/>
          <w:sz w:val="24"/>
        </w:rPr>
        <w:t>号</w:t>
      </w:r>
      <w:r w:rsidRPr="00B6024D">
        <w:rPr>
          <w:rFonts w:ascii="Times New Roman" w:hAnsi="Times New Roman" w:cs="Times New Roman" w:hint="eastAsia"/>
          <w:sz w:val="24"/>
        </w:rPr>
        <w:t>)</w:t>
      </w:r>
    </w:p>
    <w:p w14:paraId="58E1DBBD"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《信息系统安全保护等级定级指南》（</w:t>
      </w:r>
      <w:r w:rsidRPr="00B6024D">
        <w:rPr>
          <w:rFonts w:ascii="Times New Roman" w:hAnsi="Times New Roman" w:cs="Times New Roman" w:hint="eastAsia"/>
          <w:sz w:val="24"/>
        </w:rPr>
        <w:t>GB/T 22240-2020</w:t>
      </w:r>
      <w:r w:rsidRPr="00B6024D">
        <w:rPr>
          <w:rFonts w:ascii="Times New Roman" w:hAnsi="Times New Roman" w:cs="Times New Roman" w:hint="eastAsia"/>
          <w:sz w:val="24"/>
        </w:rPr>
        <w:t>）</w:t>
      </w:r>
    </w:p>
    <w:p w14:paraId="6BB7BB92"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《信息安全技术网络安全等级保护实施指南》（</w:t>
      </w:r>
      <w:r w:rsidRPr="00B6024D">
        <w:rPr>
          <w:rFonts w:ascii="Times New Roman" w:hAnsi="Times New Roman" w:cs="Times New Roman" w:hint="eastAsia"/>
          <w:sz w:val="24"/>
        </w:rPr>
        <w:t>GB/T 25058-2019</w:t>
      </w:r>
      <w:r w:rsidRPr="00B6024D">
        <w:rPr>
          <w:rFonts w:ascii="Times New Roman" w:hAnsi="Times New Roman" w:cs="Times New Roman" w:hint="eastAsia"/>
          <w:sz w:val="24"/>
        </w:rPr>
        <w:t>）</w:t>
      </w:r>
    </w:p>
    <w:p w14:paraId="02A3CF0C"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《信息安全技术网络安全等级保护基本要求》（</w:t>
      </w:r>
      <w:r w:rsidRPr="00B6024D">
        <w:rPr>
          <w:rFonts w:ascii="Times New Roman" w:hAnsi="Times New Roman" w:cs="Times New Roman" w:hint="eastAsia"/>
          <w:sz w:val="24"/>
        </w:rPr>
        <w:t>GB/T 22239-2019</w:t>
      </w:r>
      <w:r w:rsidRPr="00B6024D">
        <w:rPr>
          <w:rFonts w:ascii="Times New Roman" w:hAnsi="Times New Roman" w:cs="Times New Roman" w:hint="eastAsia"/>
          <w:sz w:val="24"/>
        </w:rPr>
        <w:t>）</w:t>
      </w:r>
    </w:p>
    <w:p w14:paraId="614AAE56"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《信息安全技术网络安全等级保护测评要求》（</w:t>
      </w:r>
      <w:r w:rsidRPr="00B6024D">
        <w:rPr>
          <w:rFonts w:ascii="Times New Roman" w:hAnsi="Times New Roman" w:cs="Times New Roman" w:hint="eastAsia"/>
          <w:sz w:val="24"/>
        </w:rPr>
        <w:t>GB/T 28448-2019</w:t>
      </w:r>
      <w:r w:rsidRPr="00B6024D">
        <w:rPr>
          <w:rFonts w:ascii="Times New Roman" w:hAnsi="Times New Roman" w:cs="Times New Roman" w:hint="eastAsia"/>
          <w:sz w:val="24"/>
        </w:rPr>
        <w:t>）</w:t>
      </w:r>
    </w:p>
    <w:p w14:paraId="090F152E"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《信息安全技术网络安全等级保护测评过程指南》（</w:t>
      </w:r>
      <w:r w:rsidRPr="00B6024D">
        <w:rPr>
          <w:rFonts w:ascii="Times New Roman" w:hAnsi="Times New Roman" w:cs="Times New Roman" w:hint="eastAsia"/>
          <w:sz w:val="24"/>
        </w:rPr>
        <w:t>GB/T 28449-2018</w:t>
      </w:r>
      <w:r w:rsidRPr="00B6024D">
        <w:rPr>
          <w:rFonts w:ascii="Times New Roman" w:hAnsi="Times New Roman" w:cs="Times New Roman" w:hint="eastAsia"/>
          <w:sz w:val="24"/>
        </w:rPr>
        <w:t>）</w:t>
      </w:r>
    </w:p>
    <w:p w14:paraId="22AC3A76"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《信息安全技术网络安全等级保护安全设计技术要求》（</w:t>
      </w:r>
      <w:r w:rsidRPr="00B6024D">
        <w:rPr>
          <w:rFonts w:ascii="Times New Roman" w:hAnsi="Times New Roman" w:cs="Times New Roman" w:hint="eastAsia"/>
          <w:sz w:val="24"/>
        </w:rPr>
        <w:t>GB/T 25070-2019</w:t>
      </w:r>
      <w:r w:rsidRPr="00B6024D">
        <w:rPr>
          <w:rFonts w:ascii="Times New Roman" w:hAnsi="Times New Roman" w:cs="Times New Roman" w:hint="eastAsia"/>
          <w:sz w:val="24"/>
        </w:rPr>
        <w:t>）</w:t>
      </w:r>
    </w:p>
    <w:p w14:paraId="444B95E9"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《信息系统安全管理测评》（</w:t>
      </w:r>
      <w:r w:rsidRPr="00B6024D">
        <w:rPr>
          <w:rFonts w:ascii="Times New Roman" w:hAnsi="Times New Roman" w:cs="Times New Roman" w:hint="eastAsia"/>
          <w:sz w:val="24"/>
        </w:rPr>
        <w:t>GA/T 713-2007</w:t>
      </w:r>
      <w:r w:rsidRPr="00B6024D">
        <w:rPr>
          <w:rFonts w:ascii="Times New Roman" w:hAnsi="Times New Roman" w:cs="Times New Roman" w:hint="eastAsia"/>
          <w:sz w:val="24"/>
        </w:rPr>
        <w:t>）</w:t>
      </w:r>
    </w:p>
    <w:p w14:paraId="22C2EBB4"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《信息安全等级保护等级测评实施细则》</w:t>
      </w:r>
    </w:p>
    <w:p w14:paraId="2AD92CFC"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《信息安全风险评估规范》（</w:t>
      </w:r>
      <w:r w:rsidRPr="00B6024D">
        <w:rPr>
          <w:rFonts w:ascii="Times New Roman" w:hAnsi="Times New Roman" w:cs="Times New Roman" w:hint="eastAsia"/>
          <w:sz w:val="24"/>
        </w:rPr>
        <w:t>GB/T 20984-2022</w:t>
      </w:r>
      <w:r w:rsidRPr="00B6024D">
        <w:rPr>
          <w:rFonts w:ascii="Times New Roman" w:hAnsi="Times New Roman" w:cs="Times New Roman" w:hint="eastAsia"/>
          <w:sz w:val="24"/>
        </w:rPr>
        <w:t>）</w:t>
      </w:r>
    </w:p>
    <w:p w14:paraId="689F9C28"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《信息安全风险管理指南》（</w:t>
      </w:r>
      <w:r w:rsidRPr="00B6024D">
        <w:rPr>
          <w:rFonts w:ascii="Times New Roman" w:hAnsi="Times New Roman" w:cs="Times New Roman" w:hint="eastAsia"/>
          <w:sz w:val="24"/>
        </w:rPr>
        <w:t>GB/Z 24364-2009</w:t>
      </w:r>
      <w:r w:rsidRPr="00B6024D">
        <w:rPr>
          <w:rFonts w:ascii="Times New Roman" w:hAnsi="Times New Roman" w:cs="Times New Roman" w:hint="eastAsia"/>
          <w:sz w:val="24"/>
        </w:rPr>
        <w:t>）</w:t>
      </w:r>
    </w:p>
    <w:p w14:paraId="4E3697DA"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《信息安全管理体系要求》（</w:t>
      </w:r>
      <w:r w:rsidRPr="00B6024D">
        <w:rPr>
          <w:rFonts w:ascii="Times New Roman" w:hAnsi="Times New Roman" w:cs="Times New Roman" w:hint="eastAsia"/>
          <w:sz w:val="24"/>
        </w:rPr>
        <w:t>GB/T 22080-2016</w:t>
      </w:r>
      <w:r w:rsidRPr="00B6024D">
        <w:rPr>
          <w:rFonts w:ascii="Times New Roman" w:hAnsi="Times New Roman" w:cs="Times New Roman" w:hint="eastAsia"/>
          <w:sz w:val="24"/>
        </w:rPr>
        <w:t>）</w:t>
      </w:r>
    </w:p>
    <w:p w14:paraId="1F6C6090"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《信息安全控制》（</w:t>
      </w:r>
      <w:r w:rsidRPr="00B6024D">
        <w:rPr>
          <w:rFonts w:ascii="Times New Roman" w:hAnsi="Times New Roman" w:cs="Times New Roman" w:hint="eastAsia"/>
          <w:sz w:val="24"/>
        </w:rPr>
        <w:t>GB/T 22081-2024</w:t>
      </w:r>
      <w:r w:rsidRPr="00B6024D">
        <w:rPr>
          <w:rFonts w:ascii="Times New Roman" w:hAnsi="Times New Roman" w:cs="Times New Roman" w:hint="eastAsia"/>
          <w:sz w:val="24"/>
        </w:rPr>
        <w:t>）</w:t>
      </w:r>
    </w:p>
    <w:p w14:paraId="1BC12A0A"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《信息系统安全管理要求》（</w:t>
      </w:r>
      <w:r w:rsidRPr="00B6024D">
        <w:rPr>
          <w:rFonts w:ascii="Times New Roman" w:hAnsi="Times New Roman" w:cs="Times New Roman" w:hint="eastAsia"/>
          <w:sz w:val="24"/>
        </w:rPr>
        <w:t>GB/T 20269-2006</w:t>
      </w:r>
      <w:r w:rsidRPr="00B6024D">
        <w:rPr>
          <w:rFonts w:ascii="Times New Roman" w:hAnsi="Times New Roman" w:cs="Times New Roman" w:hint="eastAsia"/>
          <w:sz w:val="24"/>
        </w:rPr>
        <w:t>）</w:t>
      </w:r>
    </w:p>
    <w:p w14:paraId="5C767E2C"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《信息安全事件分类分级指南》（</w:t>
      </w:r>
      <w:r w:rsidRPr="00B6024D">
        <w:rPr>
          <w:rFonts w:ascii="Times New Roman" w:hAnsi="Times New Roman" w:cs="Times New Roman" w:hint="eastAsia"/>
          <w:sz w:val="24"/>
        </w:rPr>
        <w:t>GB/Z 20986-2007</w:t>
      </w:r>
      <w:r w:rsidRPr="00B6024D">
        <w:rPr>
          <w:rFonts w:ascii="Times New Roman" w:hAnsi="Times New Roman" w:cs="Times New Roman" w:hint="eastAsia"/>
          <w:sz w:val="24"/>
        </w:rPr>
        <w:t>）</w:t>
      </w:r>
    </w:p>
    <w:p w14:paraId="48D35532"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《信息安全事件管理指南》（</w:t>
      </w:r>
      <w:r w:rsidRPr="00B6024D">
        <w:rPr>
          <w:rFonts w:ascii="Times New Roman" w:hAnsi="Times New Roman" w:cs="Times New Roman" w:hint="eastAsia"/>
          <w:sz w:val="24"/>
        </w:rPr>
        <w:t>GB/Z 20985-2007</w:t>
      </w:r>
      <w:r w:rsidRPr="00B6024D">
        <w:rPr>
          <w:rFonts w:ascii="Times New Roman" w:hAnsi="Times New Roman" w:cs="Times New Roman" w:hint="eastAsia"/>
          <w:sz w:val="24"/>
        </w:rPr>
        <w:t>）</w:t>
      </w:r>
    </w:p>
    <w:p w14:paraId="6E7838A0"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《信息系统灾难恢复规范》（</w:t>
      </w:r>
      <w:r w:rsidRPr="00B6024D">
        <w:rPr>
          <w:rFonts w:ascii="Times New Roman" w:hAnsi="Times New Roman" w:cs="Times New Roman" w:hint="eastAsia"/>
          <w:sz w:val="24"/>
        </w:rPr>
        <w:t>GB/T 20988-2007</w:t>
      </w:r>
      <w:r w:rsidRPr="00B6024D">
        <w:rPr>
          <w:rFonts w:ascii="Times New Roman" w:hAnsi="Times New Roman" w:cs="Times New Roman" w:hint="eastAsia"/>
          <w:sz w:val="24"/>
        </w:rPr>
        <w:t>）</w:t>
      </w:r>
    </w:p>
    <w:p w14:paraId="15214DAF"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《信息安全应急响应计划规范》（</w:t>
      </w:r>
      <w:r w:rsidRPr="00B6024D">
        <w:rPr>
          <w:rFonts w:ascii="Times New Roman" w:hAnsi="Times New Roman" w:cs="Times New Roman" w:hint="eastAsia"/>
          <w:sz w:val="24"/>
        </w:rPr>
        <w:t>GB/T 24363-2009</w:t>
      </w:r>
      <w:r w:rsidRPr="00B6024D">
        <w:rPr>
          <w:rFonts w:ascii="Times New Roman" w:hAnsi="Times New Roman" w:cs="Times New Roman" w:hint="eastAsia"/>
          <w:sz w:val="24"/>
        </w:rPr>
        <w:t>）</w:t>
      </w:r>
    </w:p>
    <w:p w14:paraId="39ADFA48"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（二）项目工作内容</w:t>
      </w:r>
    </w:p>
    <w:p w14:paraId="62676F7A"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lastRenderedPageBreak/>
        <w:t>1</w:t>
      </w:r>
      <w:r w:rsidRPr="00B6024D">
        <w:rPr>
          <w:rFonts w:ascii="Times New Roman" w:hAnsi="Times New Roman" w:cs="Times New Roman" w:hint="eastAsia"/>
          <w:sz w:val="24"/>
        </w:rPr>
        <w:t>、等级保护测评</w:t>
      </w:r>
    </w:p>
    <w:p w14:paraId="352C7490"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按照用户现状参照所定等级对应的技术要求进行测评分析，对评估对象的现状作记录，包括物理安全、网络安全、主机安全、应用安全、数据安全及备份和恢复；按照用户系统现状对应的管理要求进行测评分析，对评估对象的现状作记录，包括安全管理制度、安全管理机构、人员安全管理、系统建设管理、系统运维管理。</w:t>
      </w:r>
    </w:p>
    <w:p w14:paraId="0580789B"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1</w:t>
      </w:r>
      <w:r w:rsidRPr="00B6024D">
        <w:rPr>
          <w:rFonts w:ascii="Times New Roman" w:hAnsi="Times New Roman" w:cs="Times New Roman" w:hint="eastAsia"/>
          <w:sz w:val="24"/>
        </w:rPr>
        <w:t>）识别信息安全风险。通过对信息系统在安全技术和安全管理方面的分析，发现信息系统在安全技术和安全管理方面与相应安全等级保护要求之间的差距，并进行风险分析，出具差距分析报告，明确信息系统面临的风险。</w:t>
      </w:r>
    </w:p>
    <w:p w14:paraId="2C9F7FF1"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2</w:t>
      </w:r>
      <w:r w:rsidRPr="00B6024D">
        <w:rPr>
          <w:rFonts w:ascii="Times New Roman" w:hAnsi="Times New Roman" w:cs="Times New Roman" w:hint="eastAsia"/>
          <w:sz w:val="24"/>
        </w:rPr>
        <w:t>）增强安全防护能力。依据差距分析报告的结果，并结合实际情况，区分轻重缓急，制定针对性的安全整改计划，通过安全整改不断提高信息系统的整体安全保护水平。</w:t>
      </w:r>
    </w:p>
    <w:p w14:paraId="7DFC0BC6"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3</w:t>
      </w:r>
      <w:r w:rsidRPr="00B6024D">
        <w:rPr>
          <w:rFonts w:ascii="Times New Roman" w:hAnsi="Times New Roman" w:cs="Times New Roman" w:hint="eastAsia"/>
          <w:sz w:val="24"/>
        </w:rPr>
        <w:t>）测评结果分析</w:t>
      </w:r>
    </w:p>
    <w:p w14:paraId="495CB938"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w:t>
      </w:r>
      <w:r w:rsidRPr="00B6024D">
        <w:rPr>
          <w:rFonts w:ascii="Times New Roman" w:hAnsi="Times New Roman" w:cs="Times New Roman" w:hint="eastAsia"/>
          <w:sz w:val="24"/>
        </w:rPr>
        <w:t>1</w:t>
      </w:r>
      <w:r w:rsidRPr="00B6024D">
        <w:rPr>
          <w:rFonts w:ascii="Times New Roman" w:hAnsi="Times New Roman" w:cs="Times New Roman" w:hint="eastAsia"/>
          <w:sz w:val="24"/>
        </w:rPr>
        <w:t>）单项测评结果判定</w:t>
      </w:r>
    </w:p>
    <w:p w14:paraId="053A70CA"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w:t>
      </w:r>
      <w:r w:rsidRPr="00B6024D">
        <w:rPr>
          <w:rFonts w:ascii="Times New Roman" w:hAnsi="Times New Roman" w:cs="Times New Roman" w:hint="eastAsia"/>
          <w:sz w:val="24"/>
        </w:rPr>
        <w:t>2</w:t>
      </w:r>
      <w:r w:rsidRPr="00B6024D">
        <w:rPr>
          <w:rFonts w:ascii="Times New Roman" w:hAnsi="Times New Roman" w:cs="Times New Roman" w:hint="eastAsia"/>
          <w:sz w:val="24"/>
        </w:rPr>
        <w:t>）单元测评结果判定</w:t>
      </w:r>
    </w:p>
    <w:p w14:paraId="2E05A7E3"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w:t>
      </w:r>
      <w:r w:rsidRPr="00B6024D">
        <w:rPr>
          <w:rFonts w:ascii="Times New Roman" w:hAnsi="Times New Roman" w:cs="Times New Roman" w:hint="eastAsia"/>
          <w:sz w:val="24"/>
        </w:rPr>
        <w:t>3</w:t>
      </w:r>
      <w:r w:rsidRPr="00B6024D">
        <w:rPr>
          <w:rFonts w:ascii="Times New Roman" w:hAnsi="Times New Roman" w:cs="Times New Roman" w:hint="eastAsia"/>
          <w:sz w:val="24"/>
        </w:rPr>
        <w:t>）整体测评分析</w:t>
      </w:r>
    </w:p>
    <w:p w14:paraId="2A067347"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w:t>
      </w:r>
      <w:r w:rsidRPr="00B6024D">
        <w:rPr>
          <w:rFonts w:ascii="Times New Roman" w:hAnsi="Times New Roman" w:cs="Times New Roman" w:hint="eastAsia"/>
          <w:sz w:val="24"/>
        </w:rPr>
        <w:t>4</w:t>
      </w:r>
      <w:r w:rsidRPr="00B6024D">
        <w:rPr>
          <w:rFonts w:ascii="Times New Roman" w:hAnsi="Times New Roman" w:cs="Times New Roman" w:hint="eastAsia"/>
          <w:sz w:val="24"/>
        </w:rPr>
        <w:t>）形成测评分析报告</w:t>
      </w:r>
    </w:p>
    <w:p w14:paraId="54812D07"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w:t>
      </w:r>
      <w:r w:rsidRPr="00B6024D">
        <w:rPr>
          <w:rFonts w:ascii="Times New Roman" w:hAnsi="Times New Roman" w:cs="Times New Roman" w:hint="eastAsia"/>
          <w:sz w:val="24"/>
        </w:rPr>
        <w:t>5</w:t>
      </w:r>
      <w:r w:rsidRPr="00B6024D">
        <w:rPr>
          <w:rFonts w:ascii="Times New Roman" w:hAnsi="Times New Roman" w:cs="Times New Roman" w:hint="eastAsia"/>
          <w:sz w:val="24"/>
        </w:rPr>
        <w:t>）针对测评分析报告的整改建议</w:t>
      </w:r>
    </w:p>
    <w:p w14:paraId="7AA95542"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2</w:t>
      </w:r>
      <w:r w:rsidRPr="00B6024D">
        <w:rPr>
          <w:rFonts w:ascii="Times New Roman" w:hAnsi="Times New Roman" w:cs="Times New Roman" w:hint="eastAsia"/>
          <w:sz w:val="24"/>
        </w:rPr>
        <w:t>、渗透测试</w:t>
      </w:r>
    </w:p>
    <w:p w14:paraId="4D38BE83"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选取可能发起攻击的测试点，使用渗透测试的方式查找可能存在的渗透点</w:t>
      </w:r>
      <w:r w:rsidRPr="00B6024D">
        <w:rPr>
          <w:rFonts w:ascii="Times New Roman" w:hAnsi="Times New Roman" w:cs="Times New Roman" w:hint="eastAsia"/>
          <w:sz w:val="24"/>
        </w:rPr>
        <w:t>,</w:t>
      </w:r>
      <w:r w:rsidRPr="00B6024D">
        <w:rPr>
          <w:rFonts w:ascii="Times New Roman" w:hAnsi="Times New Roman" w:cs="Times New Roman" w:hint="eastAsia"/>
          <w:sz w:val="24"/>
        </w:rPr>
        <w:t>发现信息系统防护体系的薄弱环节，找出可能发生的恶意攻击事件和违规行为。</w:t>
      </w:r>
    </w:p>
    <w:p w14:paraId="14F1730C"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1</w:t>
      </w:r>
      <w:r w:rsidRPr="00B6024D">
        <w:rPr>
          <w:rFonts w:ascii="Times New Roman" w:hAnsi="Times New Roman" w:cs="Times New Roman" w:hint="eastAsia"/>
          <w:sz w:val="24"/>
        </w:rPr>
        <w:t>）渗透测试的内容</w:t>
      </w:r>
    </w:p>
    <w:p w14:paraId="0DD74377" w14:textId="47D98C71"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工作内容包括渗透测试及提供漏洞修复方案。</w:t>
      </w:r>
    </w:p>
    <w:p w14:paraId="1643F73D" w14:textId="7FEDB6F2"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本次渗透测试工作为黑盒测试。</w:t>
      </w:r>
    </w:p>
    <w:p w14:paraId="48708BD1"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2</w:t>
      </w:r>
      <w:r w:rsidRPr="00B6024D">
        <w:rPr>
          <w:rFonts w:ascii="Times New Roman" w:hAnsi="Times New Roman" w:cs="Times New Roman" w:hint="eastAsia"/>
          <w:sz w:val="24"/>
        </w:rPr>
        <w:t>）需要包含如下阶段</w:t>
      </w:r>
    </w:p>
    <w:p w14:paraId="20B0B4A8" w14:textId="5D905155"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前期交互阶段：与用户组织进行讨论，确定渗透测试范围和目标。</w:t>
      </w:r>
    </w:p>
    <w:p w14:paraId="360F61CE" w14:textId="048D079E"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信息搜集阶段：采用各种方法搜集用户方的所有相关信息。</w:t>
      </w:r>
    </w:p>
    <w:p w14:paraId="0727EE56" w14:textId="3169F4CB"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威胁建模阶段：使用在信息搜集阶段所获取到的信息，标识出目标系统上可能存在的安全漏洞与弱点。</w:t>
      </w:r>
    </w:p>
    <w:p w14:paraId="21EF0C32" w14:textId="48E0D2A8"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漏洞分析阶段：综合前面几个环节获取到的信息，从中分析和理解，找出攻击途径和攻击方法。</w:t>
      </w:r>
    </w:p>
    <w:p w14:paraId="6AB3A16B" w14:textId="73FE58BC"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渗透攻击阶段：针对确定好的攻击途径和攻击方法实施渗透攻击，获取系统相关权限。</w:t>
      </w:r>
    </w:p>
    <w:p w14:paraId="08447C1D" w14:textId="7F9F1F1A"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后渗透攻击阶段：以特定的业务系统作为目标，识别出关键的基础设施，找出用户组</w:t>
      </w:r>
      <w:r w:rsidRPr="00B6024D">
        <w:rPr>
          <w:rFonts w:ascii="Times New Roman" w:hAnsi="Times New Roman" w:cs="Times New Roman" w:hint="eastAsia"/>
          <w:sz w:val="24"/>
        </w:rPr>
        <w:lastRenderedPageBreak/>
        <w:t>织最具价值和尝试进行安全保护的信息和资产，找出能够对用户组织造成重要业务影响的攻击途径。</w:t>
      </w:r>
    </w:p>
    <w:p w14:paraId="465A09C6" w14:textId="16791D90"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sz w:val="24"/>
        </w:rPr>
        <w:tab/>
      </w:r>
      <w:r w:rsidRPr="00B6024D">
        <w:rPr>
          <w:rFonts w:ascii="Times New Roman" w:hAnsi="Times New Roman" w:cs="Times New Roman" w:hint="eastAsia"/>
          <w:sz w:val="24"/>
        </w:rPr>
        <w:t>报告阶段：将渗透测试结果编制成文档提交给用户，提供安全解决方案。并将在渗透测试阶段产生的垃圾数据进行清理。</w:t>
      </w:r>
    </w:p>
    <w:p w14:paraId="0735D556"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3</w:t>
      </w:r>
      <w:r w:rsidRPr="00B6024D">
        <w:rPr>
          <w:rFonts w:ascii="Times New Roman" w:hAnsi="Times New Roman" w:cs="Times New Roman" w:hint="eastAsia"/>
          <w:sz w:val="24"/>
        </w:rPr>
        <w:t>）渗透测试工作要求</w:t>
      </w:r>
    </w:p>
    <w:p w14:paraId="37460701"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14:paraId="14878523"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（三）服务成果</w:t>
      </w:r>
    </w:p>
    <w:p w14:paraId="2E0B460A"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本次安全服务应提交以下成果：</w:t>
      </w:r>
    </w:p>
    <w:p w14:paraId="018ABB90"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1</w:t>
      </w:r>
      <w:r w:rsidRPr="00B6024D">
        <w:rPr>
          <w:rFonts w:ascii="Times New Roman" w:hAnsi="Times New Roman" w:cs="Times New Roman" w:hint="eastAsia"/>
          <w:sz w:val="24"/>
        </w:rPr>
        <w:t>）《信息系统等级测评报告》，包括单元测评分析结果、整改测评分析结果、测评结论和安全整改建议等。</w:t>
      </w:r>
    </w:p>
    <w:p w14:paraId="424A3331"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2</w:t>
      </w:r>
      <w:r w:rsidRPr="00B6024D">
        <w:rPr>
          <w:rFonts w:ascii="Times New Roman" w:hAnsi="Times New Roman" w:cs="Times New Roman" w:hint="eastAsia"/>
          <w:sz w:val="24"/>
        </w:rPr>
        <w:t>）《信息系统渗透测试报告》，包含但不限于如下方面的内容：渗透测试的方法、目标、范围。测试的人员、时间、策略。测试的工具、风险规避措施。测试的过程、漏洞利用截图，测试的结果等。</w:t>
      </w:r>
    </w:p>
    <w:p w14:paraId="339ABB44"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（四）服务人员要求</w:t>
      </w:r>
    </w:p>
    <w:p w14:paraId="520EE430"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1</w:t>
      </w:r>
      <w:r w:rsidRPr="00B6024D">
        <w:rPr>
          <w:rFonts w:ascii="Times New Roman" w:hAnsi="Times New Roman" w:cs="Times New Roman" w:hint="eastAsia"/>
          <w:sz w:val="24"/>
        </w:rPr>
        <w:t>、项目实施过程中实行专人专职原则，保证各安全层面的测评全面有效，能够发现实际存在安全风险，现场实施人员均需持有等级保护测评师证书。</w:t>
      </w:r>
    </w:p>
    <w:p w14:paraId="2054E007"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2</w:t>
      </w:r>
      <w:r w:rsidRPr="00B6024D">
        <w:rPr>
          <w:rFonts w:ascii="Times New Roman" w:hAnsi="Times New Roman" w:cs="Times New Roman" w:hint="eastAsia"/>
          <w:sz w:val="24"/>
        </w:rPr>
        <w:t>、项目组人员必须熟练掌握信息安全相关标准与规范，具备丰富的信息安全测评工作经验，具有成熟的信息安全技术和项目管理能力，能够应对可能的突发性安全事件应急工作。</w:t>
      </w:r>
    </w:p>
    <w:p w14:paraId="7323372B"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（五）工具配备要求</w:t>
      </w:r>
    </w:p>
    <w:p w14:paraId="29086987" w14:textId="77777777" w:rsidR="00B6024D" w:rsidRPr="00B6024D" w:rsidRDefault="00B6024D" w:rsidP="00B6024D">
      <w:pPr>
        <w:adjustRightInd w:val="0"/>
        <w:snapToGrid w:val="0"/>
        <w:spacing w:line="440" w:lineRule="exact"/>
        <w:ind w:firstLineChars="200" w:firstLine="480"/>
        <w:jc w:val="left"/>
        <w:rPr>
          <w:rFonts w:ascii="Times New Roman" w:hAnsi="Times New Roman" w:cs="Times New Roman"/>
          <w:sz w:val="24"/>
        </w:rPr>
      </w:pPr>
      <w:r w:rsidRPr="00B6024D">
        <w:rPr>
          <w:rFonts w:ascii="Times New Roman" w:hAnsi="Times New Roman" w:cs="Times New Roman" w:hint="eastAsia"/>
          <w:sz w:val="24"/>
        </w:rPr>
        <w:t>1</w:t>
      </w:r>
      <w:r w:rsidRPr="00B6024D">
        <w:rPr>
          <w:rFonts w:ascii="Times New Roman" w:hAnsi="Times New Roman" w:cs="Times New Roman" w:hint="eastAsia"/>
          <w:sz w:val="24"/>
        </w:rPr>
        <w:t>、投标人必须单独配备安全测评工具，包含但不限于以下种类工具：网络漏洞扫描系统、</w:t>
      </w:r>
      <w:r w:rsidRPr="00B6024D">
        <w:rPr>
          <w:rFonts w:ascii="Times New Roman" w:hAnsi="Times New Roman" w:cs="Times New Roman" w:hint="eastAsia"/>
          <w:sz w:val="24"/>
        </w:rPr>
        <w:t>web</w:t>
      </w:r>
      <w:r w:rsidRPr="00B6024D">
        <w:rPr>
          <w:rFonts w:ascii="Times New Roman" w:hAnsi="Times New Roman" w:cs="Times New Roman" w:hint="eastAsia"/>
          <w:sz w:val="24"/>
        </w:rPr>
        <w:t>漏洞扫描系统。</w:t>
      </w:r>
    </w:p>
    <w:p w14:paraId="08AC4652" w14:textId="42C53217" w:rsidR="00B4269E" w:rsidRPr="00D822A6" w:rsidRDefault="00B6024D" w:rsidP="00B6024D">
      <w:pPr>
        <w:adjustRightInd w:val="0"/>
        <w:snapToGrid w:val="0"/>
        <w:spacing w:line="440" w:lineRule="exact"/>
        <w:ind w:firstLineChars="200" w:firstLine="480"/>
        <w:jc w:val="left"/>
        <w:rPr>
          <w:szCs w:val="21"/>
        </w:rPr>
      </w:pPr>
      <w:r w:rsidRPr="00B6024D">
        <w:rPr>
          <w:rFonts w:ascii="Times New Roman" w:hAnsi="Times New Roman" w:cs="Times New Roman" w:hint="eastAsia"/>
          <w:sz w:val="24"/>
        </w:rPr>
        <w:t>2</w:t>
      </w:r>
      <w:r w:rsidRPr="00B6024D">
        <w:rPr>
          <w:rFonts w:ascii="Times New Roman" w:hAnsi="Times New Roman" w:cs="Times New Roman" w:hint="eastAsia"/>
          <w:sz w:val="24"/>
        </w:rPr>
        <w:t>、投标人必须在技术方案内明确专项检查所需要的所有技术检测工具，至少包含以下内容：名称、型号、主要功能、数量等。</w:t>
      </w:r>
    </w:p>
    <w:p w14:paraId="4B508C5E" w14:textId="77777777" w:rsidR="00B4269E" w:rsidRPr="00B6024D" w:rsidRDefault="00B4269E">
      <w:pPr>
        <w:rPr>
          <w:rFonts w:ascii="宋体" w:eastAsia="宋体" w:hAnsi="宋体" w:cs="宋体"/>
          <w:b/>
          <w:sz w:val="24"/>
        </w:rPr>
      </w:pPr>
    </w:p>
    <w:p w14:paraId="6060AF14"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D822A6">
        <w:rPr>
          <w:rFonts w:ascii="宋体" w:eastAsia="宋体" w:hAnsi="宋体" w:cs="宋体" w:hint="eastAsia"/>
          <w:b/>
          <w:bCs/>
          <w:kern w:val="0"/>
          <w:sz w:val="24"/>
          <w:shd w:val="clear" w:color="auto" w:fill="FFFFFF"/>
        </w:rPr>
        <w:t>八、综合说明及其他要求</w:t>
      </w:r>
    </w:p>
    <w:p w14:paraId="782988A6"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1</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投标人报价时</w:t>
      </w:r>
      <w:r w:rsidRPr="00D822A6">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Pr="00D822A6">
        <w:rPr>
          <w:rFonts w:ascii="宋体" w:eastAsia="宋体" w:hAnsi="宋体" w:cs="宋体"/>
          <w:kern w:val="0"/>
          <w:sz w:val="24"/>
          <w:shd w:val="clear" w:color="auto" w:fill="FFFFFF"/>
        </w:rPr>
        <w:t>；</w:t>
      </w:r>
    </w:p>
    <w:p w14:paraId="6C6C4834"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2</w:t>
      </w:r>
      <w:r w:rsidRPr="00D822A6">
        <w:rPr>
          <w:rFonts w:ascii="宋体" w:eastAsia="宋体" w:hAnsi="宋体" w:cs="宋体" w:hint="eastAsia"/>
          <w:kern w:val="0"/>
          <w:sz w:val="24"/>
          <w:shd w:val="clear" w:color="auto" w:fill="FFFFFF"/>
        </w:rPr>
        <w:t>.</w:t>
      </w:r>
      <w:r w:rsidRPr="00D822A6">
        <w:rPr>
          <w:rFonts w:ascii="宋体" w:hAnsi="宋体" w:hint="eastAsia"/>
          <w:sz w:val="24"/>
        </w:rPr>
        <w:t>所有货物质量问题质保期内</w:t>
      </w:r>
      <w:r w:rsidRPr="00D822A6">
        <w:rPr>
          <w:rFonts w:ascii="宋体" w:eastAsia="宋体" w:hAnsi="宋体" w:cs="宋体" w:hint="eastAsia"/>
          <w:kern w:val="0"/>
          <w:sz w:val="24"/>
          <w:shd w:val="clear" w:color="auto" w:fill="FFFFFF"/>
        </w:rPr>
        <w:t>要求供应商能</w:t>
      </w:r>
      <w:r w:rsidRPr="00D822A6">
        <w:rPr>
          <w:rFonts w:ascii="宋体" w:eastAsia="宋体" w:hAnsi="宋体" w:cs="宋体"/>
          <w:kern w:val="0"/>
          <w:sz w:val="24"/>
          <w:shd w:val="clear" w:color="auto" w:fill="FFFFFF"/>
        </w:rPr>
        <w:t>24小时内</w:t>
      </w:r>
      <w:r w:rsidRPr="00D822A6">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111AF57E"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lastRenderedPageBreak/>
        <w:t>3</w:t>
      </w:r>
      <w:r w:rsidRPr="00D822A6">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5248AD54"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4</w:t>
      </w:r>
      <w:r w:rsidRPr="00D822A6">
        <w:rPr>
          <w:rFonts w:ascii="宋体" w:eastAsia="宋体" w:hAnsi="宋体" w:cs="宋体" w:hint="eastAsia"/>
          <w:kern w:val="0"/>
          <w:sz w:val="24"/>
          <w:shd w:val="clear" w:color="auto" w:fill="FFFFFF"/>
        </w:rPr>
        <w:t>.由于提供的产品质量问题造成采购人的财产损失或人身安全问题，由中标供应商负责。</w:t>
      </w:r>
    </w:p>
    <w:p w14:paraId="492E3F17"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5</w:t>
      </w:r>
      <w:r w:rsidRPr="00D822A6">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0E372B74" w14:textId="77777777" w:rsidR="009D12B6" w:rsidRPr="00D822A6" w:rsidRDefault="009D12B6">
      <w:pPr>
        <w:widowControl/>
        <w:jc w:val="left"/>
        <w:rPr>
          <w:rFonts w:ascii="宋体" w:eastAsia="宋体" w:hAnsi="宋体" w:cs="宋体"/>
          <w:b/>
          <w:bCs/>
          <w:kern w:val="0"/>
          <w:sz w:val="24"/>
        </w:rPr>
      </w:pPr>
    </w:p>
    <w:p w14:paraId="758AA94D" w14:textId="77777777" w:rsidR="009D12B6" w:rsidRPr="00D822A6" w:rsidRDefault="006017B5">
      <w:pPr>
        <w:widowControl/>
        <w:jc w:val="left"/>
        <w:rPr>
          <w:rFonts w:ascii="宋体" w:eastAsia="宋体" w:hAnsi="宋体" w:cs="宋体"/>
          <w:b/>
          <w:bCs/>
          <w:kern w:val="0"/>
          <w:sz w:val="24"/>
        </w:rPr>
      </w:pPr>
      <w:r w:rsidRPr="00D822A6">
        <w:rPr>
          <w:rFonts w:ascii="宋体" w:eastAsia="宋体" w:hAnsi="宋体" w:cs="宋体"/>
          <w:b/>
          <w:bCs/>
          <w:kern w:val="0"/>
          <w:sz w:val="24"/>
        </w:rPr>
        <w:br w:type="page"/>
      </w:r>
    </w:p>
    <w:p w14:paraId="638DD699" w14:textId="77777777" w:rsidR="009D12B6" w:rsidRPr="00D822A6" w:rsidRDefault="006017B5">
      <w:pPr>
        <w:numPr>
          <w:ilvl w:val="0"/>
          <w:numId w:val="1"/>
        </w:numPr>
        <w:spacing w:line="360" w:lineRule="auto"/>
        <w:jc w:val="center"/>
        <w:rPr>
          <w:rFonts w:ascii="宋体" w:eastAsia="宋体" w:hAnsi="宋体" w:cs="宋体"/>
          <w:b/>
          <w:bCs/>
          <w:kern w:val="0"/>
          <w:sz w:val="24"/>
        </w:rPr>
      </w:pPr>
      <w:r w:rsidRPr="00D822A6">
        <w:rPr>
          <w:rFonts w:ascii="宋体" w:eastAsia="宋体" w:hAnsi="宋体" w:cs="宋体"/>
          <w:b/>
          <w:bCs/>
          <w:kern w:val="0"/>
          <w:sz w:val="24"/>
        </w:rPr>
        <w:lastRenderedPageBreak/>
        <w:t>投标文件格式</w:t>
      </w:r>
    </w:p>
    <w:p w14:paraId="536E8D83" w14:textId="77777777" w:rsidR="009D12B6" w:rsidRPr="00D822A6" w:rsidRDefault="006017B5">
      <w:pPr>
        <w:widowControl/>
        <w:spacing w:line="360" w:lineRule="auto"/>
        <w:jc w:val="left"/>
        <w:rPr>
          <w:rFonts w:ascii="宋体" w:eastAsia="宋体" w:hAnsi="宋体" w:cs="宋体"/>
          <w:b/>
          <w:bCs/>
          <w:kern w:val="0"/>
          <w:sz w:val="24"/>
        </w:rPr>
      </w:pPr>
      <w:r w:rsidRPr="00D822A6">
        <w:rPr>
          <w:rFonts w:ascii="宋体" w:eastAsia="宋体" w:hAnsi="宋体" w:cs="宋体" w:hint="eastAsia"/>
          <w:b/>
          <w:bCs/>
          <w:kern w:val="0"/>
          <w:sz w:val="24"/>
        </w:rPr>
        <w:t>说明：</w:t>
      </w:r>
    </w:p>
    <w:p w14:paraId="5337C3F0" w14:textId="77777777" w:rsidR="009D12B6" w:rsidRPr="00D822A6" w:rsidRDefault="006017B5">
      <w:pPr>
        <w:widowControl/>
        <w:spacing w:line="360" w:lineRule="auto"/>
        <w:ind w:firstLineChars="200" w:firstLine="482"/>
        <w:jc w:val="left"/>
        <w:rPr>
          <w:rFonts w:ascii="宋体" w:eastAsia="宋体" w:hAnsi="宋体" w:cs="宋体"/>
          <w:b/>
          <w:bCs/>
          <w:kern w:val="0"/>
          <w:sz w:val="24"/>
        </w:rPr>
      </w:pPr>
      <w:r w:rsidRPr="00D822A6">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1D64B6DD" w14:textId="77777777" w:rsidR="009D12B6" w:rsidRPr="00D822A6" w:rsidRDefault="006017B5">
      <w:pPr>
        <w:widowControl/>
        <w:jc w:val="left"/>
        <w:rPr>
          <w:rFonts w:ascii="宋体" w:eastAsia="宋体" w:hAnsi="宋体" w:cs="宋体"/>
          <w:b/>
          <w:bCs/>
          <w:kern w:val="0"/>
          <w:sz w:val="24"/>
        </w:rPr>
      </w:pPr>
      <w:r w:rsidRPr="00D822A6">
        <w:rPr>
          <w:rFonts w:ascii="宋体" w:eastAsia="宋体" w:hAnsi="宋体" w:cs="宋体"/>
          <w:b/>
          <w:bCs/>
          <w:kern w:val="0"/>
          <w:sz w:val="24"/>
        </w:rPr>
        <w:br w:type="page"/>
      </w:r>
    </w:p>
    <w:p w14:paraId="3BC80C9C" w14:textId="77777777" w:rsidR="009D12B6" w:rsidRPr="00D822A6" w:rsidRDefault="0010072B">
      <w:pPr>
        <w:rPr>
          <w:rFonts w:cs="宋体"/>
          <w:b/>
          <w:sz w:val="24"/>
          <w:lang w:bidi="ar"/>
        </w:rPr>
      </w:pPr>
      <w:r w:rsidRPr="00D822A6">
        <w:rPr>
          <w:rFonts w:cs="宋体"/>
          <w:b/>
          <w:sz w:val="24"/>
          <w:lang w:bidi="ar"/>
        </w:rPr>
        <w:lastRenderedPageBreak/>
        <w:t>封面格式：</w:t>
      </w:r>
    </w:p>
    <w:p w14:paraId="04988BBA" w14:textId="77777777" w:rsidR="009D12B6" w:rsidRPr="00D822A6" w:rsidRDefault="009D12B6">
      <w:pPr>
        <w:rPr>
          <w:rFonts w:cs="宋体"/>
          <w:b/>
          <w:sz w:val="24"/>
          <w:lang w:bidi="ar"/>
        </w:rPr>
      </w:pPr>
    </w:p>
    <w:p w14:paraId="6B3503E2" w14:textId="77777777" w:rsidR="009D12B6" w:rsidRPr="00D822A6" w:rsidRDefault="009D12B6">
      <w:pPr>
        <w:rPr>
          <w:rFonts w:cs="宋体"/>
          <w:b/>
          <w:sz w:val="24"/>
          <w:lang w:bidi="ar"/>
        </w:rPr>
      </w:pPr>
    </w:p>
    <w:p w14:paraId="6BE2E079" w14:textId="77777777" w:rsidR="009D12B6" w:rsidRPr="00D822A6" w:rsidRDefault="006017B5">
      <w:pPr>
        <w:jc w:val="center"/>
        <w:rPr>
          <w:rFonts w:asciiTheme="minorEastAsia" w:hAnsiTheme="minorEastAsia"/>
          <w:b/>
          <w:sz w:val="30"/>
          <w:szCs w:val="30"/>
        </w:rPr>
      </w:pPr>
      <w:r w:rsidRPr="00D822A6">
        <w:rPr>
          <w:rFonts w:asciiTheme="minorEastAsia" w:hAnsiTheme="minorEastAsia" w:cs="黑体" w:hint="eastAsia"/>
          <w:sz w:val="30"/>
          <w:szCs w:val="30"/>
          <w:lang w:bidi="ar"/>
        </w:rPr>
        <w:t>【正(副)本】</w:t>
      </w:r>
    </w:p>
    <w:p w14:paraId="79CA6708" w14:textId="77777777" w:rsidR="009D12B6" w:rsidRPr="00D822A6" w:rsidRDefault="009D12B6">
      <w:pPr>
        <w:jc w:val="center"/>
        <w:rPr>
          <w:rFonts w:asciiTheme="minorEastAsia" w:hAnsiTheme="minorEastAsia"/>
          <w:b/>
          <w:sz w:val="30"/>
          <w:szCs w:val="30"/>
        </w:rPr>
      </w:pPr>
    </w:p>
    <w:p w14:paraId="64DF9F75" w14:textId="77777777" w:rsidR="009D12B6" w:rsidRPr="00D822A6" w:rsidRDefault="006017B5">
      <w:pPr>
        <w:jc w:val="center"/>
        <w:rPr>
          <w:rFonts w:asciiTheme="minorEastAsia" w:hAnsiTheme="minorEastAsia"/>
          <w:b/>
          <w:sz w:val="30"/>
          <w:szCs w:val="30"/>
        </w:rPr>
      </w:pPr>
      <w:r w:rsidRPr="00D822A6">
        <w:rPr>
          <w:rFonts w:asciiTheme="minorEastAsia" w:hAnsiTheme="minorEastAsia" w:hint="eastAsia"/>
          <w:b/>
          <w:sz w:val="30"/>
          <w:szCs w:val="30"/>
        </w:rPr>
        <w:t>谈 判 响 应 文 件</w:t>
      </w:r>
    </w:p>
    <w:p w14:paraId="71F52797" w14:textId="77777777" w:rsidR="009D12B6" w:rsidRPr="00D822A6" w:rsidRDefault="009D12B6">
      <w:pPr>
        <w:rPr>
          <w:rFonts w:asciiTheme="minorEastAsia" w:hAnsiTheme="minorEastAsia"/>
          <w:b/>
          <w:sz w:val="30"/>
          <w:szCs w:val="30"/>
        </w:rPr>
      </w:pPr>
    </w:p>
    <w:p w14:paraId="64FCAEC2" w14:textId="77777777" w:rsidR="009D12B6" w:rsidRPr="00D822A6" w:rsidRDefault="006017B5">
      <w:pPr>
        <w:spacing w:line="600" w:lineRule="exact"/>
        <w:ind w:firstLineChars="500" w:firstLine="1506"/>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采 购 方：苏州健雄职业技术学院</w:t>
      </w:r>
    </w:p>
    <w:p w14:paraId="4CC93FB0" w14:textId="1029BD87" w:rsidR="009D12B6" w:rsidRPr="00D822A6" w:rsidRDefault="006017B5">
      <w:pPr>
        <w:spacing w:line="600" w:lineRule="exact"/>
        <w:ind w:firstLineChars="500" w:firstLine="1506"/>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项目名称：</w:t>
      </w:r>
      <w:r w:rsidR="007E77FB" w:rsidRPr="007E77FB">
        <w:rPr>
          <w:rFonts w:asciiTheme="minorEastAsia" w:hAnsiTheme="minorEastAsia" w:cs="宋体" w:hint="eastAsia"/>
          <w:b/>
          <w:sz w:val="30"/>
          <w:szCs w:val="30"/>
          <w:lang w:bidi="ar"/>
        </w:rPr>
        <w:t>2025年度</w:t>
      </w:r>
      <w:r w:rsidR="001E1663">
        <w:rPr>
          <w:rFonts w:asciiTheme="minorEastAsia" w:hAnsiTheme="minorEastAsia" w:cs="宋体" w:hint="eastAsia"/>
          <w:b/>
          <w:sz w:val="30"/>
          <w:szCs w:val="30"/>
          <w:lang w:bidi="ar"/>
        </w:rPr>
        <w:t>统一信息门户</w:t>
      </w:r>
      <w:r w:rsidR="007E77FB" w:rsidRPr="007E77FB">
        <w:rPr>
          <w:rFonts w:asciiTheme="minorEastAsia" w:hAnsiTheme="minorEastAsia" w:cs="宋体" w:hint="eastAsia"/>
          <w:b/>
          <w:sz w:val="30"/>
          <w:szCs w:val="30"/>
          <w:lang w:bidi="ar"/>
        </w:rPr>
        <w:t>系统等级保护评测服务项目</w:t>
      </w:r>
    </w:p>
    <w:p w14:paraId="5F9D1C66" w14:textId="6E92A15C" w:rsidR="009D12B6" w:rsidRPr="00D822A6" w:rsidRDefault="006017B5">
      <w:pPr>
        <w:spacing w:line="600" w:lineRule="exact"/>
        <w:ind w:firstLineChars="500" w:firstLine="1506"/>
        <w:rPr>
          <w:rFonts w:asciiTheme="minorEastAsia" w:hAnsiTheme="minorEastAsia"/>
          <w:b/>
          <w:sz w:val="30"/>
          <w:szCs w:val="30"/>
        </w:rPr>
      </w:pPr>
      <w:r w:rsidRPr="00D822A6">
        <w:rPr>
          <w:rFonts w:asciiTheme="minorEastAsia" w:hAnsiTheme="minorEastAsia" w:cs="宋体" w:hint="eastAsia"/>
          <w:b/>
          <w:sz w:val="30"/>
          <w:szCs w:val="30"/>
          <w:lang w:bidi="ar"/>
        </w:rPr>
        <w:t>采购编号：</w:t>
      </w:r>
      <w:r w:rsidR="00C66AD4" w:rsidRPr="00C66AD4">
        <w:rPr>
          <w:rFonts w:asciiTheme="minorEastAsia" w:hAnsiTheme="minorEastAsia" w:cs="宋体"/>
          <w:b/>
          <w:sz w:val="30"/>
          <w:szCs w:val="30"/>
          <w:lang w:bidi="ar"/>
        </w:rPr>
        <w:t>202506-0022</w:t>
      </w:r>
    </w:p>
    <w:p w14:paraId="2957709D" w14:textId="77777777" w:rsidR="009D12B6" w:rsidRPr="00D822A6" w:rsidRDefault="009D12B6">
      <w:pPr>
        <w:spacing w:line="600" w:lineRule="exact"/>
        <w:rPr>
          <w:rFonts w:asciiTheme="minorEastAsia" w:hAnsiTheme="minorEastAsia"/>
          <w:b/>
          <w:sz w:val="30"/>
          <w:szCs w:val="30"/>
        </w:rPr>
      </w:pPr>
    </w:p>
    <w:p w14:paraId="1A87FEAB" w14:textId="77777777" w:rsidR="009D12B6" w:rsidRPr="00D822A6" w:rsidRDefault="006017B5">
      <w:pPr>
        <w:ind w:firstLineChars="700" w:firstLine="2108"/>
        <w:rPr>
          <w:rFonts w:asciiTheme="minorEastAsia" w:hAnsiTheme="minorEastAsia"/>
          <w:b/>
          <w:sz w:val="30"/>
          <w:szCs w:val="30"/>
        </w:rPr>
      </w:pPr>
      <w:r w:rsidRPr="00D822A6">
        <w:rPr>
          <w:rFonts w:asciiTheme="minorEastAsia" w:hAnsiTheme="minorEastAsia"/>
          <w:b/>
          <w:sz w:val="30"/>
          <w:szCs w:val="30"/>
          <w:lang w:bidi="ar"/>
        </w:rPr>
        <w:t xml:space="preserve"> </w:t>
      </w:r>
    </w:p>
    <w:p w14:paraId="6E41B278" w14:textId="77777777" w:rsidR="009D12B6" w:rsidRPr="00D822A6" w:rsidRDefault="009D12B6">
      <w:pPr>
        <w:ind w:firstLineChars="700" w:firstLine="2108"/>
        <w:rPr>
          <w:rFonts w:asciiTheme="minorEastAsia" w:hAnsiTheme="minorEastAsia"/>
          <w:b/>
          <w:sz w:val="30"/>
          <w:szCs w:val="30"/>
        </w:rPr>
      </w:pPr>
    </w:p>
    <w:p w14:paraId="6968A951" w14:textId="77777777" w:rsidR="009D12B6" w:rsidRPr="00D822A6" w:rsidRDefault="009D12B6">
      <w:pPr>
        <w:rPr>
          <w:rFonts w:asciiTheme="minorEastAsia" w:hAnsiTheme="minorEastAsia"/>
          <w:sz w:val="30"/>
          <w:szCs w:val="30"/>
        </w:rPr>
      </w:pPr>
    </w:p>
    <w:p w14:paraId="6F346EDA" w14:textId="77777777" w:rsidR="0010072B" w:rsidRPr="00D822A6" w:rsidRDefault="006017B5" w:rsidP="005D1BF4">
      <w:pPr>
        <w:spacing w:line="360" w:lineRule="auto"/>
        <w:ind w:firstLine="420"/>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响应单位</w:t>
      </w:r>
      <w:r w:rsidRPr="00D822A6">
        <w:rPr>
          <w:rFonts w:asciiTheme="minorEastAsia" w:hAnsiTheme="minorEastAsia"/>
          <w:b/>
          <w:sz w:val="30"/>
          <w:szCs w:val="30"/>
          <w:lang w:bidi="ar"/>
        </w:rPr>
        <w:t>(</w:t>
      </w:r>
      <w:r w:rsidRPr="00D822A6">
        <w:rPr>
          <w:rFonts w:asciiTheme="minorEastAsia" w:hAnsiTheme="minorEastAsia" w:cs="宋体" w:hint="eastAsia"/>
          <w:b/>
          <w:sz w:val="30"/>
          <w:szCs w:val="30"/>
          <w:lang w:bidi="ar"/>
        </w:rPr>
        <w:t>盖章</w:t>
      </w:r>
      <w:r w:rsidRPr="00D822A6">
        <w:rPr>
          <w:rFonts w:asciiTheme="minorEastAsia" w:hAnsiTheme="minorEastAsia"/>
          <w:b/>
          <w:sz w:val="30"/>
          <w:szCs w:val="30"/>
          <w:lang w:bidi="ar"/>
        </w:rPr>
        <w:t>)</w:t>
      </w:r>
      <w:r w:rsidRPr="00D822A6">
        <w:rPr>
          <w:rFonts w:asciiTheme="minorEastAsia" w:hAnsiTheme="minorEastAsia" w:cs="宋体" w:hint="eastAsia"/>
          <w:b/>
          <w:sz w:val="30"/>
          <w:szCs w:val="30"/>
          <w:lang w:bidi="ar"/>
        </w:rPr>
        <w:t>：</w:t>
      </w:r>
      <w:r w:rsidRPr="00D822A6">
        <w:rPr>
          <w:rFonts w:asciiTheme="minorEastAsia" w:hAnsiTheme="minorEastAsia" w:cs="宋体" w:hint="eastAsia"/>
          <w:sz w:val="30"/>
          <w:szCs w:val="30"/>
          <w:u w:val="single"/>
          <w:lang w:bidi="ar"/>
        </w:rPr>
        <w:t xml:space="preserve">                                     </w:t>
      </w:r>
    </w:p>
    <w:p w14:paraId="498D86A6" w14:textId="77777777" w:rsidR="009D12B6" w:rsidRPr="00D822A6" w:rsidRDefault="006017B5" w:rsidP="005D1BF4">
      <w:pPr>
        <w:spacing w:line="360" w:lineRule="auto"/>
        <w:ind w:firstLine="420"/>
        <w:rPr>
          <w:rFonts w:asciiTheme="minorEastAsia" w:hAnsiTheme="minorEastAsia" w:cs="宋体"/>
          <w:sz w:val="30"/>
          <w:szCs w:val="30"/>
          <w:u w:val="single"/>
          <w:lang w:bidi="ar"/>
        </w:rPr>
      </w:pPr>
      <w:r w:rsidRPr="00D822A6">
        <w:rPr>
          <w:rFonts w:asciiTheme="minorEastAsia" w:hAnsiTheme="minorEastAsia" w:cs="宋体" w:hint="eastAsia"/>
          <w:b/>
          <w:sz w:val="30"/>
          <w:szCs w:val="30"/>
          <w:lang w:bidi="ar"/>
        </w:rPr>
        <w:t>法定代表人或其委托代理人：</w:t>
      </w:r>
      <w:r w:rsidRPr="00D822A6">
        <w:rPr>
          <w:rFonts w:asciiTheme="minorEastAsia" w:hAnsiTheme="minorEastAsia" w:cs="宋体" w:hint="eastAsia"/>
          <w:sz w:val="30"/>
          <w:szCs w:val="30"/>
          <w:u w:val="single"/>
          <w:lang w:bidi="ar"/>
        </w:rPr>
        <w:t xml:space="preserve">            （签字或盖章） </w:t>
      </w:r>
    </w:p>
    <w:p w14:paraId="5573660B" w14:textId="77777777" w:rsidR="009D12B6" w:rsidRPr="00D822A6" w:rsidRDefault="006017B5" w:rsidP="005D1BF4">
      <w:pPr>
        <w:spacing w:line="360" w:lineRule="auto"/>
        <w:ind w:firstLine="420"/>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 xml:space="preserve">联系方式：                                          </w:t>
      </w:r>
    </w:p>
    <w:p w14:paraId="471EA8BC" w14:textId="77777777" w:rsidR="009D12B6" w:rsidRPr="00D822A6" w:rsidRDefault="009D12B6">
      <w:pPr>
        <w:pStyle w:val="a5"/>
        <w:rPr>
          <w:rFonts w:asciiTheme="minorEastAsia" w:eastAsiaTheme="minorEastAsia" w:hAnsiTheme="minorEastAsia"/>
          <w:sz w:val="30"/>
          <w:szCs w:val="30"/>
        </w:rPr>
      </w:pPr>
    </w:p>
    <w:p w14:paraId="7E3C0DFC" w14:textId="77777777" w:rsidR="009D12B6" w:rsidRPr="00D822A6" w:rsidRDefault="009D12B6">
      <w:pPr>
        <w:ind w:firstLineChars="700" w:firstLine="2108"/>
        <w:rPr>
          <w:rFonts w:asciiTheme="minorEastAsia" w:hAnsiTheme="minorEastAsia"/>
          <w:b/>
          <w:sz w:val="30"/>
          <w:szCs w:val="30"/>
        </w:rPr>
      </w:pPr>
    </w:p>
    <w:p w14:paraId="60F166A5" w14:textId="77777777" w:rsidR="009D12B6" w:rsidRPr="00D822A6" w:rsidRDefault="009D12B6">
      <w:pPr>
        <w:rPr>
          <w:rFonts w:asciiTheme="minorEastAsia" w:hAnsiTheme="minorEastAsia"/>
          <w:b/>
          <w:sz w:val="30"/>
          <w:szCs w:val="30"/>
        </w:rPr>
      </w:pPr>
    </w:p>
    <w:p w14:paraId="27FBA993" w14:textId="77777777" w:rsidR="009D12B6" w:rsidRPr="00D822A6" w:rsidRDefault="006017B5">
      <w:pPr>
        <w:spacing w:line="440" w:lineRule="exact"/>
        <w:ind w:firstLineChars="150" w:firstLine="452"/>
        <w:jc w:val="center"/>
        <w:rPr>
          <w:rFonts w:asciiTheme="minorEastAsia" w:hAnsiTheme="minorEastAsia"/>
          <w:b/>
          <w:sz w:val="30"/>
          <w:szCs w:val="30"/>
        </w:rPr>
      </w:pPr>
      <w:r w:rsidRPr="00D822A6">
        <w:rPr>
          <w:rFonts w:asciiTheme="minorEastAsia" w:hAnsiTheme="minorEastAsia" w:cs="宋体" w:hint="eastAsia"/>
          <w:b/>
          <w:sz w:val="30"/>
          <w:szCs w:val="30"/>
          <w:lang w:bidi="ar"/>
        </w:rPr>
        <w:t xml:space="preserve">日期： </w:t>
      </w:r>
      <w:r w:rsidRPr="00D822A6">
        <w:rPr>
          <w:rFonts w:asciiTheme="minorEastAsia" w:hAnsiTheme="minorEastAsia" w:hint="eastAsia"/>
          <w:b/>
          <w:sz w:val="30"/>
          <w:szCs w:val="30"/>
          <w:lang w:bidi="ar"/>
        </w:rPr>
        <w:t>年</w:t>
      </w:r>
      <w:r w:rsidRPr="00D822A6">
        <w:rPr>
          <w:rFonts w:asciiTheme="minorEastAsia" w:hAnsiTheme="minorEastAsia"/>
          <w:b/>
          <w:sz w:val="30"/>
          <w:szCs w:val="30"/>
          <w:lang w:bidi="ar"/>
        </w:rPr>
        <w:t xml:space="preserve"> </w:t>
      </w:r>
      <w:r w:rsidRPr="00D822A6">
        <w:rPr>
          <w:rFonts w:asciiTheme="minorEastAsia" w:hAnsiTheme="minorEastAsia" w:cs="宋体" w:hint="eastAsia"/>
          <w:b/>
          <w:sz w:val="30"/>
          <w:szCs w:val="30"/>
          <w:lang w:bidi="ar"/>
        </w:rPr>
        <w:t>月</w:t>
      </w:r>
      <w:r w:rsidRPr="00D822A6">
        <w:rPr>
          <w:rFonts w:asciiTheme="minorEastAsia" w:hAnsiTheme="minorEastAsia"/>
          <w:b/>
          <w:sz w:val="30"/>
          <w:szCs w:val="30"/>
          <w:lang w:bidi="ar"/>
        </w:rPr>
        <w:t xml:space="preserve"> </w:t>
      </w:r>
      <w:r w:rsidRPr="00D822A6">
        <w:rPr>
          <w:rFonts w:asciiTheme="minorEastAsia" w:hAnsiTheme="minorEastAsia" w:cs="宋体" w:hint="eastAsia"/>
          <w:b/>
          <w:sz w:val="30"/>
          <w:szCs w:val="30"/>
          <w:lang w:bidi="ar"/>
        </w:rPr>
        <w:t>日</w:t>
      </w:r>
    </w:p>
    <w:p w14:paraId="7CA539E0" w14:textId="77777777" w:rsidR="009D12B6" w:rsidRPr="00D822A6" w:rsidRDefault="006017B5">
      <w:pPr>
        <w:widowControl/>
        <w:jc w:val="left"/>
      </w:pPr>
      <w:r w:rsidRPr="00D822A6">
        <w:rPr>
          <w:rFonts w:ascii="宋体" w:hAnsi="宋体" w:cs="宋体" w:hint="eastAsia"/>
          <w:b/>
        </w:rPr>
        <w:br w:type="page"/>
      </w:r>
    </w:p>
    <w:p w14:paraId="69AA3F88" w14:textId="77777777" w:rsidR="009D12B6" w:rsidRPr="00D822A6" w:rsidRDefault="006017B5">
      <w:pPr>
        <w:widowControl/>
        <w:spacing w:line="360" w:lineRule="auto"/>
        <w:jc w:val="center"/>
        <w:rPr>
          <w:rFonts w:ascii="宋体" w:eastAsia="宋体" w:hAnsi="宋体" w:cs="宋体"/>
          <w:kern w:val="0"/>
          <w:szCs w:val="21"/>
        </w:rPr>
      </w:pPr>
      <w:r w:rsidRPr="00D822A6">
        <w:rPr>
          <w:rFonts w:ascii="宋体" w:eastAsia="宋体" w:hAnsi="宋体" w:cs="宋体" w:hint="eastAsia"/>
          <w:b/>
          <w:bCs/>
          <w:kern w:val="0"/>
          <w:sz w:val="24"/>
        </w:rPr>
        <w:lastRenderedPageBreak/>
        <w:t>承诺函</w:t>
      </w:r>
    </w:p>
    <w:p w14:paraId="435439AB" w14:textId="77777777" w:rsidR="009D12B6" w:rsidRPr="00D822A6" w:rsidRDefault="009D12B6">
      <w:pPr>
        <w:widowControl/>
        <w:spacing w:line="504" w:lineRule="atLeast"/>
        <w:ind w:firstLine="418"/>
        <w:jc w:val="center"/>
        <w:rPr>
          <w:rFonts w:ascii="宋体" w:eastAsia="宋体" w:hAnsi="宋体" w:cs="宋体"/>
          <w:kern w:val="0"/>
          <w:szCs w:val="21"/>
        </w:rPr>
      </w:pPr>
    </w:p>
    <w:p w14:paraId="1135393A" w14:textId="77777777" w:rsidR="009D12B6" w:rsidRPr="00D822A6" w:rsidRDefault="006017B5">
      <w:pPr>
        <w:widowControl/>
        <w:spacing w:line="263" w:lineRule="atLeast"/>
        <w:jc w:val="left"/>
        <w:rPr>
          <w:rFonts w:ascii="宋体" w:eastAsia="宋体" w:hAnsi="宋体" w:cs="宋体"/>
          <w:kern w:val="0"/>
          <w:szCs w:val="21"/>
        </w:rPr>
      </w:pPr>
      <w:r w:rsidRPr="00D822A6">
        <w:rPr>
          <w:rFonts w:ascii="宋体" w:eastAsia="宋体" w:hAnsi="宋体" w:cs="宋体" w:hint="eastAsia"/>
          <w:b/>
          <w:bCs/>
          <w:kern w:val="0"/>
          <w:sz w:val="24"/>
        </w:rPr>
        <w:t>致：</w:t>
      </w:r>
      <w:r w:rsidRPr="00D822A6">
        <w:rPr>
          <w:rFonts w:ascii="宋体" w:eastAsia="宋体" w:hAnsi="宋体" w:cs="宋体"/>
          <w:b/>
          <w:bCs/>
          <w:iCs/>
          <w:kern w:val="0"/>
          <w:sz w:val="24"/>
        </w:rPr>
        <w:t>苏州健雄职业技术学院</w:t>
      </w:r>
    </w:p>
    <w:p w14:paraId="41E13352" w14:textId="77777777" w:rsidR="009D12B6" w:rsidRPr="00D822A6" w:rsidRDefault="009D12B6">
      <w:pPr>
        <w:widowControl/>
        <w:spacing w:line="504" w:lineRule="atLeast"/>
        <w:ind w:firstLine="662"/>
        <w:jc w:val="left"/>
        <w:rPr>
          <w:rFonts w:ascii="宋体" w:eastAsia="宋体" w:hAnsi="宋体" w:cs="宋体"/>
          <w:kern w:val="0"/>
          <w:szCs w:val="21"/>
        </w:rPr>
      </w:pPr>
    </w:p>
    <w:p w14:paraId="777AB50A"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hint="eastAsia"/>
          <w:kern w:val="0"/>
          <w:sz w:val="24"/>
        </w:rPr>
        <w:t>本公司愿意参加贵方组织实施的</w:t>
      </w:r>
      <w:r w:rsidRPr="00D822A6">
        <w:rPr>
          <w:rFonts w:ascii="宋体" w:eastAsia="宋体" w:hAnsi="宋体" w:cs="宋体"/>
          <w:kern w:val="0"/>
          <w:sz w:val="24"/>
          <w:u w:val="single"/>
        </w:rPr>
        <w:t xml:space="preserve">                       </w:t>
      </w:r>
      <w:r w:rsidRPr="00D822A6">
        <w:rPr>
          <w:rFonts w:ascii="宋体" w:eastAsia="宋体" w:hAnsi="宋体" w:cs="宋体" w:hint="eastAsia"/>
          <w:kern w:val="0"/>
          <w:sz w:val="24"/>
        </w:rPr>
        <w:t>项目的采购活动。本公司承诺：</w:t>
      </w:r>
    </w:p>
    <w:p w14:paraId="3980422F"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本公司依法缴纳税收和社会保障资金；</w:t>
      </w:r>
    </w:p>
    <w:p w14:paraId="0877E12A"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本公司参加采购活动前</w:t>
      </w:r>
      <w:r w:rsidRPr="00D822A6">
        <w:rPr>
          <w:rFonts w:ascii="宋体" w:eastAsia="宋体" w:hAnsi="宋体" w:cs="宋体" w:hint="eastAsia"/>
          <w:kern w:val="0"/>
          <w:sz w:val="24"/>
        </w:rPr>
        <w:t>三</w:t>
      </w:r>
      <w:r w:rsidRPr="00D822A6">
        <w:rPr>
          <w:rFonts w:ascii="宋体" w:eastAsia="宋体" w:hAnsi="宋体" w:cs="宋体"/>
          <w:kern w:val="0"/>
          <w:sz w:val="24"/>
        </w:rPr>
        <w:t>年内，在经营活动中无重大违法记录，无不良行为记录，无其他法律、行政法规规定的禁止参与招投标活动的行为；</w:t>
      </w:r>
    </w:p>
    <w:p w14:paraId="7A05C4CC"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3</w:t>
      </w:r>
      <w:r w:rsidRPr="00D822A6">
        <w:rPr>
          <w:rFonts w:ascii="宋体" w:eastAsia="宋体" w:hAnsi="宋体" w:cs="宋体" w:hint="eastAsia"/>
          <w:kern w:val="0"/>
          <w:sz w:val="24"/>
        </w:rPr>
        <w:t>.</w:t>
      </w:r>
      <w:r w:rsidRPr="00D822A6">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r w:rsidRPr="00D822A6">
        <w:rPr>
          <w:rFonts w:ascii="宋体" w:eastAsia="宋体" w:hAnsi="宋体" w:cs="宋体" w:hint="eastAsia"/>
          <w:kern w:val="0"/>
          <w:sz w:val="24"/>
        </w:rPr>
        <w:t>做废标处理。</w:t>
      </w:r>
    </w:p>
    <w:p w14:paraId="4A5BBD52"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4</w:t>
      </w:r>
      <w:r w:rsidRPr="00D822A6">
        <w:rPr>
          <w:rFonts w:ascii="宋体" w:eastAsia="宋体" w:hAnsi="宋体" w:cs="宋体" w:hint="eastAsia"/>
          <w:kern w:val="0"/>
          <w:sz w:val="24"/>
        </w:rPr>
        <w:t>.</w:t>
      </w:r>
      <w:r w:rsidRPr="00D822A6">
        <w:rPr>
          <w:rFonts w:ascii="宋体" w:eastAsia="宋体" w:hAnsi="宋体" w:cs="宋体"/>
          <w:kern w:val="0"/>
          <w:sz w:val="24"/>
        </w:rPr>
        <w:t>本公司承诺中标后所供产品与投标文件中的品牌、型号规格一致，否则我们愿意承担一切经济与法律上的责任。</w:t>
      </w:r>
    </w:p>
    <w:p w14:paraId="3C7ACC54"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5</w:t>
      </w:r>
      <w:r w:rsidRPr="00D822A6">
        <w:rPr>
          <w:rFonts w:ascii="宋体" w:eastAsia="宋体" w:hAnsi="宋体" w:cs="宋体" w:hint="eastAsia"/>
          <w:kern w:val="0"/>
          <w:sz w:val="24"/>
        </w:rPr>
        <w:t>.</w:t>
      </w:r>
      <w:r w:rsidRPr="00D822A6">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4DFD8EAD" w14:textId="77777777" w:rsidR="009D12B6" w:rsidRPr="00D822A6" w:rsidRDefault="009D12B6">
      <w:pPr>
        <w:widowControl/>
        <w:spacing w:line="360" w:lineRule="auto"/>
        <w:ind w:firstLineChars="200" w:firstLine="420"/>
        <w:rPr>
          <w:rFonts w:ascii="宋体" w:eastAsia="宋体" w:hAnsi="宋体" w:cs="宋体"/>
          <w:kern w:val="0"/>
          <w:szCs w:val="21"/>
        </w:rPr>
      </w:pPr>
    </w:p>
    <w:p w14:paraId="13576CB9"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hint="eastAsia"/>
          <w:kern w:val="0"/>
          <w:sz w:val="24"/>
        </w:rPr>
        <w:t>若与真实情况不符，本公司愿意承担由此而产生的一切后果。</w:t>
      </w:r>
    </w:p>
    <w:p w14:paraId="1BF2C1F0" w14:textId="77777777" w:rsidR="009D12B6" w:rsidRPr="00D822A6" w:rsidRDefault="009D12B6">
      <w:pPr>
        <w:widowControl/>
        <w:spacing w:line="504" w:lineRule="atLeast"/>
        <w:ind w:firstLine="418"/>
        <w:jc w:val="left"/>
        <w:rPr>
          <w:rFonts w:ascii="宋体" w:eastAsia="宋体" w:hAnsi="宋体" w:cs="宋体"/>
          <w:kern w:val="0"/>
          <w:szCs w:val="21"/>
        </w:rPr>
      </w:pPr>
    </w:p>
    <w:p w14:paraId="4B06C7AA" w14:textId="77777777" w:rsidR="009D12B6" w:rsidRPr="00D822A6" w:rsidRDefault="006017B5">
      <w:pPr>
        <w:widowControl/>
        <w:spacing w:line="504" w:lineRule="atLeast"/>
        <w:ind w:firstLine="418"/>
        <w:jc w:val="left"/>
        <w:rPr>
          <w:rFonts w:ascii="宋体" w:eastAsia="宋体" w:hAnsi="宋体" w:cs="宋体"/>
          <w:kern w:val="0"/>
          <w:szCs w:val="21"/>
        </w:rPr>
      </w:pPr>
      <w:r w:rsidRPr="00D822A6">
        <w:rPr>
          <w:rFonts w:ascii="宋体" w:eastAsia="宋体" w:hAnsi="宋体" w:cs="宋体" w:hint="eastAsia"/>
          <w:kern w:val="0"/>
          <w:sz w:val="24"/>
        </w:rPr>
        <w:t>法定代表人或代理人（签字或盖章）：</w:t>
      </w:r>
    </w:p>
    <w:p w14:paraId="5E26966E" w14:textId="77777777" w:rsidR="009D12B6" w:rsidRPr="00D822A6" w:rsidRDefault="006017B5">
      <w:pPr>
        <w:widowControl/>
        <w:spacing w:line="504" w:lineRule="atLeast"/>
        <w:ind w:left="1699" w:firstLine="432"/>
        <w:jc w:val="left"/>
        <w:rPr>
          <w:rFonts w:ascii="宋体" w:eastAsia="宋体" w:hAnsi="宋体" w:cs="宋体"/>
          <w:kern w:val="0"/>
          <w:szCs w:val="21"/>
        </w:rPr>
      </w:pPr>
      <w:r w:rsidRPr="00D822A6">
        <w:rPr>
          <w:rFonts w:ascii="宋体" w:eastAsia="宋体" w:hAnsi="宋体" w:cs="宋体" w:hint="eastAsia"/>
          <w:kern w:val="0"/>
          <w:sz w:val="24"/>
        </w:rPr>
        <w:t>投标人（盖章）：</w:t>
      </w:r>
    </w:p>
    <w:p w14:paraId="0965D35B" w14:textId="77777777" w:rsidR="009D12B6" w:rsidRPr="00D822A6" w:rsidRDefault="009D12B6">
      <w:pPr>
        <w:widowControl/>
        <w:spacing w:line="504" w:lineRule="atLeast"/>
        <w:ind w:firstLine="418"/>
        <w:jc w:val="left"/>
        <w:rPr>
          <w:rFonts w:ascii="宋体" w:eastAsia="宋体" w:hAnsi="宋体" w:cs="宋体"/>
          <w:kern w:val="0"/>
          <w:szCs w:val="21"/>
        </w:rPr>
      </w:pPr>
    </w:p>
    <w:p w14:paraId="2269F1EC" w14:textId="77777777" w:rsidR="009D12B6" w:rsidRPr="00D822A6" w:rsidRDefault="006017B5">
      <w:pPr>
        <w:widowControl/>
        <w:spacing w:line="504" w:lineRule="atLeast"/>
        <w:ind w:left="3514" w:firstLine="1152"/>
        <w:jc w:val="right"/>
        <w:rPr>
          <w:rFonts w:ascii="宋体" w:eastAsia="宋体" w:hAnsi="宋体" w:cs="宋体"/>
          <w:kern w:val="0"/>
          <w:szCs w:val="21"/>
        </w:rPr>
      </w:pPr>
      <w:r w:rsidRPr="00D822A6">
        <w:rPr>
          <w:rFonts w:ascii="宋体" w:eastAsia="宋体" w:hAnsi="宋体" w:cs="宋体" w:hint="eastAsia"/>
          <w:kern w:val="0"/>
          <w:sz w:val="24"/>
        </w:rPr>
        <w:t>年</w:t>
      </w:r>
      <w:r w:rsidRPr="00D822A6">
        <w:rPr>
          <w:rFonts w:ascii="宋体" w:eastAsia="宋体" w:hAnsi="宋体" w:cs="宋体"/>
          <w:kern w:val="0"/>
          <w:sz w:val="24"/>
        </w:rPr>
        <w:t xml:space="preserve">  </w:t>
      </w:r>
      <w:r w:rsidRPr="00D822A6">
        <w:rPr>
          <w:rFonts w:ascii="宋体" w:eastAsia="宋体" w:hAnsi="宋体" w:cs="宋体" w:hint="eastAsia"/>
          <w:kern w:val="0"/>
          <w:sz w:val="24"/>
        </w:rPr>
        <w:t>月 日</w:t>
      </w:r>
    </w:p>
    <w:p w14:paraId="5572B67C" w14:textId="77777777" w:rsidR="009D12B6" w:rsidRPr="00D822A6" w:rsidRDefault="009D12B6">
      <w:pPr>
        <w:spacing w:line="360" w:lineRule="auto"/>
        <w:ind w:firstLineChars="200" w:firstLine="480"/>
        <w:rPr>
          <w:rFonts w:ascii="宋体" w:eastAsia="宋体" w:hAnsi="宋体" w:cs="宋体"/>
          <w:bCs/>
          <w:kern w:val="0"/>
          <w:sz w:val="24"/>
          <w:szCs w:val="72"/>
        </w:rPr>
      </w:pPr>
    </w:p>
    <w:p w14:paraId="2CCFA564" w14:textId="77777777" w:rsidR="009D12B6" w:rsidRPr="00D822A6" w:rsidRDefault="006017B5">
      <w:pPr>
        <w:widowControl/>
        <w:ind w:firstLine="420"/>
        <w:jc w:val="left"/>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br w:type="page"/>
      </w:r>
    </w:p>
    <w:p w14:paraId="3508A7D9" w14:textId="77777777" w:rsidR="009D12B6" w:rsidRPr="00D822A6" w:rsidRDefault="009D12B6">
      <w:pPr>
        <w:pStyle w:val="2"/>
        <w:spacing w:before="0" w:after="0" w:line="360" w:lineRule="auto"/>
        <w:jc w:val="center"/>
        <w:rPr>
          <w:rFonts w:ascii="宋体" w:eastAsia="宋体" w:hAnsi="宋体" w:cs="宋体"/>
          <w:sz w:val="24"/>
          <w:szCs w:val="21"/>
        </w:rPr>
      </w:pPr>
      <w:bookmarkStart w:id="0" w:name="_Toc484545556"/>
    </w:p>
    <w:p w14:paraId="281C045A" w14:textId="77777777" w:rsidR="009D12B6" w:rsidRPr="00D822A6" w:rsidRDefault="006017B5">
      <w:pPr>
        <w:pStyle w:val="2"/>
        <w:spacing w:before="0" w:after="0" w:line="360" w:lineRule="auto"/>
        <w:jc w:val="center"/>
        <w:rPr>
          <w:rFonts w:ascii="宋体" w:eastAsia="宋体" w:hAnsi="宋体" w:cs="宋体"/>
          <w:sz w:val="24"/>
          <w:szCs w:val="21"/>
        </w:rPr>
      </w:pPr>
      <w:r w:rsidRPr="00D822A6">
        <w:rPr>
          <w:rFonts w:ascii="宋体" w:eastAsia="宋体" w:hAnsi="宋体" w:cs="宋体" w:hint="eastAsia"/>
          <w:sz w:val="24"/>
          <w:szCs w:val="21"/>
        </w:rPr>
        <w:t>投标书</w:t>
      </w:r>
      <w:bookmarkEnd w:id="0"/>
    </w:p>
    <w:p w14:paraId="55DFC656" w14:textId="77777777" w:rsidR="009D12B6" w:rsidRPr="00D822A6" w:rsidRDefault="009D12B6">
      <w:pPr>
        <w:pStyle w:val="a0"/>
      </w:pPr>
    </w:p>
    <w:p w14:paraId="04C8C2B0" w14:textId="77777777" w:rsidR="009D12B6" w:rsidRPr="00D822A6" w:rsidRDefault="006017B5">
      <w:pPr>
        <w:spacing w:line="360" w:lineRule="auto"/>
        <w:ind w:left="426" w:hanging="426"/>
        <w:rPr>
          <w:rFonts w:ascii="宋体" w:eastAsia="宋体" w:hAnsi="宋体" w:cs="宋体"/>
          <w:sz w:val="24"/>
        </w:rPr>
      </w:pPr>
      <w:r w:rsidRPr="00D822A6">
        <w:rPr>
          <w:rFonts w:ascii="宋体" w:eastAsia="宋体" w:hAnsi="宋体" w:cs="宋体"/>
          <w:sz w:val="28"/>
          <w:u w:val="single"/>
        </w:rPr>
        <w:t xml:space="preserve">                          ：</w:t>
      </w:r>
      <w:r w:rsidRPr="00D822A6">
        <w:rPr>
          <w:rFonts w:ascii="宋体" w:eastAsia="宋体" w:hAnsi="宋体" w:cs="宋体" w:hint="eastAsia"/>
          <w:sz w:val="24"/>
        </w:rPr>
        <w:t>（招标人名称）</w:t>
      </w:r>
    </w:p>
    <w:p w14:paraId="24E18D91" w14:textId="77777777" w:rsidR="009D12B6" w:rsidRPr="00D822A6" w:rsidRDefault="006017B5">
      <w:pPr>
        <w:snapToGrid w:val="0"/>
        <w:spacing w:line="360" w:lineRule="auto"/>
        <w:ind w:firstLineChars="200" w:firstLine="482"/>
        <w:rPr>
          <w:rFonts w:ascii="宋体" w:eastAsia="宋体" w:hAnsi="宋体" w:cs="宋体"/>
          <w:b/>
          <w:bCs/>
          <w:kern w:val="0"/>
          <w:sz w:val="24"/>
        </w:rPr>
      </w:pPr>
      <w:r w:rsidRPr="00D822A6">
        <w:rPr>
          <w:rFonts w:ascii="宋体" w:eastAsia="宋体" w:hAnsi="宋体" w:cs="宋体" w:hint="eastAsia"/>
          <w:b/>
          <w:bCs/>
          <w:kern w:val="0"/>
          <w:sz w:val="24"/>
        </w:rPr>
        <w:t>我公司于</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年</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月</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日收到贵单位</w:t>
      </w:r>
      <w:r w:rsidRPr="00D822A6">
        <w:rPr>
          <w:rFonts w:ascii="宋体" w:eastAsia="宋体" w:hAnsi="宋体" w:cs="宋体"/>
          <w:b/>
          <w:bCs/>
          <w:kern w:val="0"/>
          <w:sz w:val="24"/>
          <w:u w:val="single"/>
        </w:rPr>
        <w:t xml:space="preserve">               </w:t>
      </w:r>
      <w:r w:rsidRPr="00D822A6">
        <w:rPr>
          <w:rFonts w:ascii="宋体" w:eastAsia="宋体" w:hAnsi="宋体" w:cs="宋体" w:hint="eastAsia"/>
          <w:b/>
          <w:bCs/>
          <w:kern w:val="0"/>
          <w:sz w:val="24"/>
        </w:rPr>
        <w:t>谈判采购文件，经过仔细分析和研究，对招标文件条款全部确认。</w:t>
      </w:r>
    </w:p>
    <w:p w14:paraId="7C00ACEB"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兹以：人民币：</w:t>
      </w:r>
      <w:r w:rsidRPr="00D822A6">
        <w:rPr>
          <w:rFonts w:ascii="宋体" w:eastAsia="宋体" w:hAnsi="宋体" w:cs="宋体"/>
          <w:sz w:val="24"/>
          <w:u w:val="single"/>
        </w:rPr>
        <w:t xml:space="preserve">                </w:t>
      </w:r>
      <w:r w:rsidRPr="00D822A6">
        <w:rPr>
          <w:rFonts w:ascii="宋体" w:eastAsia="宋体" w:hAnsi="宋体" w:cs="宋体" w:hint="eastAsia"/>
          <w:sz w:val="24"/>
        </w:rPr>
        <w:t>，大写：</w:t>
      </w:r>
      <w:r w:rsidRPr="00D822A6">
        <w:rPr>
          <w:rFonts w:ascii="宋体" w:eastAsia="宋体" w:hAnsi="宋体" w:cs="宋体"/>
          <w:sz w:val="24"/>
          <w:u w:val="single"/>
        </w:rPr>
        <w:t xml:space="preserve">               </w:t>
      </w:r>
      <w:r w:rsidRPr="00D822A6">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40F6AAE2"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我公司有资格和能力承担该项目的供货、技术服务等工作，如我公司中标，愿意接受该招标文件中的各项内容。</w:t>
      </w:r>
    </w:p>
    <w:p w14:paraId="52066F26"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同意该招标文件作为合同附件，与合同具有同等法律效力。</w:t>
      </w:r>
    </w:p>
    <w:p w14:paraId="5BE2F6D8"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如果我们的投标书被接纳，我们保证在签订合同后，积极配合招标方的工作安排，按招标方的耗材使用计划要求，保证按时供货。</w:t>
      </w:r>
    </w:p>
    <w:p w14:paraId="2D24A7D8"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我们不会把本投标价格告知其它任何第三方。</w:t>
      </w:r>
    </w:p>
    <w:p w14:paraId="7247C81B"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法人及法人代表对合同条件和实施合同承担责任，并在授权书中以及在投标书和确认函（如果中标）中作相应的声明。</w:t>
      </w:r>
    </w:p>
    <w:p w14:paraId="46D4AE51" w14:textId="77777777" w:rsidR="009D12B6" w:rsidRPr="00D822A6" w:rsidRDefault="009D12B6">
      <w:pPr>
        <w:snapToGrid w:val="0"/>
        <w:spacing w:line="360" w:lineRule="auto"/>
        <w:ind w:firstLine="420"/>
        <w:rPr>
          <w:rFonts w:ascii="宋体" w:eastAsia="宋体" w:hAnsi="宋体" w:cs="宋体"/>
          <w:sz w:val="24"/>
        </w:rPr>
      </w:pPr>
    </w:p>
    <w:p w14:paraId="683032AA" w14:textId="77777777" w:rsidR="009D12B6" w:rsidRPr="00D822A6" w:rsidRDefault="006017B5">
      <w:pPr>
        <w:snapToGrid w:val="0"/>
        <w:spacing w:line="360" w:lineRule="auto"/>
        <w:ind w:firstLine="420"/>
        <w:rPr>
          <w:rFonts w:ascii="宋体" w:eastAsia="宋体" w:hAnsi="宋体" w:cs="宋体"/>
          <w:sz w:val="24"/>
        </w:rPr>
      </w:pPr>
      <w:r w:rsidRPr="00D822A6">
        <w:rPr>
          <w:rFonts w:ascii="宋体" w:eastAsia="宋体" w:hAnsi="宋体" w:cs="宋体" w:hint="eastAsia"/>
          <w:sz w:val="24"/>
        </w:rPr>
        <w:t>法人代表签字：</w:t>
      </w:r>
      <w:r w:rsidRPr="00D822A6">
        <w:rPr>
          <w:rFonts w:ascii="宋体" w:eastAsia="宋体" w:hAnsi="宋体" w:cs="宋体"/>
          <w:sz w:val="24"/>
        </w:rPr>
        <w:t xml:space="preserve"> </w:t>
      </w:r>
      <w:r w:rsidRPr="00D822A6">
        <w:rPr>
          <w:rFonts w:ascii="宋体" w:eastAsia="宋体" w:hAnsi="宋体" w:cs="宋体" w:hint="eastAsia"/>
          <w:sz w:val="24"/>
        </w:rPr>
        <w:t>      （公司盖章）</w:t>
      </w:r>
    </w:p>
    <w:p w14:paraId="1C148A69" w14:textId="77777777" w:rsidR="009D12B6" w:rsidRPr="00D822A6" w:rsidRDefault="009D12B6">
      <w:pPr>
        <w:snapToGrid w:val="0"/>
        <w:spacing w:line="360" w:lineRule="auto"/>
        <w:ind w:firstLine="420"/>
        <w:rPr>
          <w:rFonts w:ascii="宋体" w:eastAsia="宋体" w:hAnsi="宋体" w:cs="宋体"/>
          <w:sz w:val="24"/>
        </w:rPr>
      </w:pPr>
    </w:p>
    <w:p w14:paraId="5B0EB223" w14:textId="77777777" w:rsidR="009D12B6" w:rsidRPr="00D822A6" w:rsidRDefault="006017B5">
      <w:pPr>
        <w:snapToGrid w:val="0"/>
        <w:spacing w:line="360" w:lineRule="auto"/>
        <w:ind w:firstLine="420"/>
        <w:rPr>
          <w:rFonts w:ascii="宋体" w:eastAsia="宋体" w:hAnsi="宋体" w:cs="宋体"/>
          <w:sz w:val="24"/>
        </w:rPr>
      </w:pPr>
      <w:r w:rsidRPr="00D822A6">
        <w:rPr>
          <w:rFonts w:ascii="宋体" w:eastAsia="宋体" w:hAnsi="宋体" w:cs="宋体" w:hint="eastAsia"/>
          <w:sz w:val="24"/>
        </w:rPr>
        <w:t>被授权人签字：</w:t>
      </w:r>
      <w:r w:rsidRPr="00D822A6">
        <w:rPr>
          <w:rFonts w:ascii="宋体" w:eastAsia="宋体" w:hAnsi="宋体" w:cs="宋体"/>
          <w:sz w:val="24"/>
        </w:rPr>
        <w:t xml:space="preserve"> </w:t>
      </w:r>
      <w:r w:rsidRPr="00D822A6">
        <w:rPr>
          <w:rFonts w:ascii="宋体" w:eastAsia="宋体" w:hAnsi="宋体" w:cs="宋体" w:hint="eastAsia"/>
          <w:sz w:val="24"/>
        </w:rPr>
        <w:t>      </w:t>
      </w:r>
    </w:p>
    <w:p w14:paraId="5DD4DA4E" w14:textId="77777777" w:rsidR="009D12B6" w:rsidRPr="00D822A6" w:rsidRDefault="009D12B6">
      <w:pPr>
        <w:snapToGrid w:val="0"/>
        <w:spacing w:line="360" w:lineRule="auto"/>
        <w:ind w:firstLine="420"/>
        <w:rPr>
          <w:rFonts w:ascii="宋体" w:eastAsia="宋体" w:hAnsi="宋体" w:cs="宋体"/>
          <w:sz w:val="24"/>
        </w:rPr>
      </w:pPr>
    </w:p>
    <w:p w14:paraId="49C7CA43" w14:textId="77777777" w:rsidR="009D12B6" w:rsidRPr="00D822A6" w:rsidRDefault="009D12B6">
      <w:pPr>
        <w:snapToGrid w:val="0"/>
        <w:spacing w:line="360" w:lineRule="auto"/>
        <w:ind w:firstLine="420"/>
        <w:rPr>
          <w:rFonts w:ascii="宋体" w:eastAsia="宋体" w:hAnsi="宋体" w:cs="宋体"/>
          <w:sz w:val="24"/>
        </w:rPr>
      </w:pPr>
    </w:p>
    <w:p w14:paraId="10A743B6" w14:textId="77777777" w:rsidR="009D12B6" w:rsidRPr="00D822A6" w:rsidRDefault="006017B5">
      <w:pPr>
        <w:snapToGrid w:val="0"/>
        <w:spacing w:line="360" w:lineRule="auto"/>
        <w:ind w:firstLine="420"/>
        <w:jc w:val="left"/>
        <w:rPr>
          <w:rFonts w:ascii="宋体" w:eastAsia="宋体" w:hAnsi="宋体" w:cs="宋体"/>
          <w:sz w:val="24"/>
        </w:rPr>
      </w:pPr>
      <w:r w:rsidRPr="00D822A6">
        <w:rPr>
          <w:rFonts w:ascii="宋体" w:eastAsia="宋体" w:hAnsi="宋体" w:cs="宋体" w:hint="eastAsia"/>
          <w:sz w:val="24"/>
        </w:rPr>
        <w:t>年</w:t>
      </w:r>
      <w:r w:rsidRPr="00D822A6">
        <w:rPr>
          <w:rFonts w:ascii="宋体" w:eastAsia="宋体" w:hAnsi="宋体" w:cs="宋体"/>
          <w:sz w:val="24"/>
        </w:rPr>
        <w:t xml:space="preserve"> </w:t>
      </w:r>
      <w:r w:rsidRPr="00D822A6">
        <w:rPr>
          <w:rFonts w:ascii="宋体" w:eastAsia="宋体" w:hAnsi="宋体" w:cs="宋体" w:hint="eastAsia"/>
          <w:sz w:val="24"/>
        </w:rPr>
        <w:t>   月</w:t>
      </w:r>
      <w:r w:rsidRPr="00D822A6">
        <w:rPr>
          <w:rFonts w:ascii="宋体" w:eastAsia="宋体" w:hAnsi="宋体" w:cs="宋体"/>
          <w:sz w:val="24"/>
        </w:rPr>
        <w:t xml:space="preserve"> </w:t>
      </w:r>
      <w:r w:rsidRPr="00D822A6">
        <w:rPr>
          <w:rFonts w:ascii="宋体" w:eastAsia="宋体" w:hAnsi="宋体" w:cs="宋体" w:hint="eastAsia"/>
          <w:sz w:val="24"/>
        </w:rPr>
        <w:t>   日</w:t>
      </w:r>
      <w:bookmarkStart w:id="1" w:name="_Toc447712226"/>
    </w:p>
    <w:p w14:paraId="7BDD48A6" w14:textId="77777777" w:rsidR="009D12B6" w:rsidRPr="00D822A6" w:rsidRDefault="006017B5">
      <w:pPr>
        <w:widowControl/>
        <w:jc w:val="left"/>
        <w:rPr>
          <w:rFonts w:ascii="宋体" w:eastAsia="宋体" w:hAnsi="宋体" w:cs="宋体"/>
          <w:sz w:val="24"/>
        </w:rPr>
      </w:pPr>
      <w:r w:rsidRPr="00D822A6">
        <w:rPr>
          <w:rFonts w:ascii="宋体" w:eastAsia="宋体" w:hAnsi="宋体" w:cs="宋体"/>
          <w:sz w:val="24"/>
        </w:rPr>
        <w:br w:type="page"/>
      </w:r>
    </w:p>
    <w:p w14:paraId="7338F699" w14:textId="77777777" w:rsidR="009D12B6" w:rsidRPr="00D822A6" w:rsidRDefault="006017B5">
      <w:pPr>
        <w:pStyle w:val="2"/>
        <w:spacing w:before="0" w:after="0" w:line="360" w:lineRule="auto"/>
        <w:jc w:val="center"/>
        <w:rPr>
          <w:rFonts w:ascii="宋体" w:eastAsia="宋体" w:hAnsi="宋体" w:cs="宋体"/>
          <w:sz w:val="24"/>
          <w:szCs w:val="21"/>
        </w:rPr>
      </w:pPr>
      <w:r w:rsidRPr="00D822A6">
        <w:rPr>
          <w:rFonts w:ascii="宋体" w:eastAsia="宋体" w:hAnsi="宋体" w:cs="宋体" w:hint="eastAsia"/>
          <w:sz w:val="24"/>
          <w:szCs w:val="21"/>
        </w:rPr>
        <w:lastRenderedPageBreak/>
        <w:t>投标报价明细表</w:t>
      </w:r>
    </w:p>
    <w:p w14:paraId="6B5933CE" w14:textId="77777777" w:rsidR="009D12B6" w:rsidRPr="00D822A6" w:rsidRDefault="006017B5">
      <w:pPr>
        <w:widowControl/>
        <w:spacing w:line="480" w:lineRule="auto"/>
        <w:jc w:val="right"/>
        <w:rPr>
          <w:rFonts w:ascii="Times New Roman" w:eastAsia="宋体" w:hAnsi="Times New Roman" w:cs="Times New Roman"/>
          <w:bCs/>
          <w:kern w:val="0"/>
          <w:szCs w:val="21"/>
        </w:rPr>
      </w:pPr>
      <w:r w:rsidRPr="00D822A6">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D822A6" w:rsidRPr="00D822A6" w14:paraId="07C7A86A" w14:textId="77777777">
        <w:trPr>
          <w:trHeight w:val="900"/>
          <w:jc w:val="center"/>
        </w:trPr>
        <w:tc>
          <w:tcPr>
            <w:tcW w:w="642" w:type="pct"/>
            <w:shd w:val="clear" w:color="auto" w:fill="auto"/>
            <w:vAlign w:val="center"/>
          </w:tcPr>
          <w:p w14:paraId="58255926"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hint="eastAsia"/>
                <w:kern w:val="0"/>
                <w:szCs w:val="21"/>
              </w:rPr>
              <w:t>序号</w:t>
            </w:r>
          </w:p>
        </w:tc>
        <w:tc>
          <w:tcPr>
            <w:tcW w:w="435" w:type="pct"/>
            <w:shd w:val="clear" w:color="auto" w:fill="auto"/>
            <w:vAlign w:val="center"/>
          </w:tcPr>
          <w:p w14:paraId="2BD9F5A0" w14:textId="52AE3D9E" w:rsidR="009D12B6" w:rsidRPr="00D822A6" w:rsidRDefault="00E57443">
            <w:pPr>
              <w:widowControl/>
              <w:jc w:val="center"/>
              <w:rPr>
                <w:rFonts w:ascii="宋体" w:eastAsia="宋体" w:hAnsi="宋体" w:cs="宋体"/>
                <w:kern w:val="0"/>
                <w:szCs w:val="21"/>
              </w:rPr>
            </w:pPr>
            <w:r w:rsidRPr="00D822A6">
              <w:rPr>
                <w:rFonts w:ascii="宋体" w:eastAsia="宋体" w:hAnsi="宋体" w:cs="宋体" w:hint="eastAsia"/>
                <w:kern w:val="0"/>
                <w:szCs w:val="21"/>
              </w:rPr>
              <w:t>服务</w:t>
            </w:r>
            <w:r w:rsidR="006017B5" w:rsidRPr="00D822A6">
              <w:rPr>
                <w:rFonts w:ascii="宋体" w:eastAsia="宋体" w:hAnsi="宋体" w:cs="宋体" w:hint="eastAsia"/>
                <w:kern w:val="0"/>
                <w:szCs w:val="21"/>
              </w:rPr>
              <w:t>名称</w:t>
            </w:r>
          </w:p>
        </w:tc>
        <w:tc>
          <w:tcPr>
            <w:tcW w:w="688" w:type="pct"/>
            <w:shd w:val="clear" w:color="auto" w:fill="auto"/>
            <w:vAlign w:val="center"/>
          </w:tcPr>
          <w:p w14:paraId="63B0C766" w14:textId="0333C446" w:rsidR="009D12B6" w:rsidRPr="00D822A6" w:rsidRDefault="006017B5">
            <w:pPr>
              <w:widowControl/>
              <w:jc w:val="center"/>
              <w:rPr>
                <w:rFonts w:ascii="宋体" w:eastAsia="宋体" w:hAnsi="宋体" w:cs="宋体"/>
                <w:kern w:val="0"/>
                <w:szCs w:val="21"/>
              </w:rPr>
            </w:pPr>
            <w:r w:rsidRPr="00D822A6">
              <w:rPr>
                <w:rFonts w:ascii="Times New Roman" w:eastAsia="宋体" w:hAnsi="Times New Roman" w:cs="Times New Roman" w:hint="eastAsia"/>
                <w:kern w:val="0"/>
                <w:szCs w:val="21"/>
              </w:rPr>
              <w:t>品牌、</w:t>
            </w:r>
            <w:r w:rsidR="00E57443" w:rsidRPr="00D822A6">
              <w:rPr>
                <w:rFonts w:ascii="Times New Roman" w:eastAsia="宋体" w:hAnsi="Times New Roman" w:cs="Times New Roman" w:hint="eastAsia"/>
                <w:kern w:val="0"/>
                <w:szCs w:val="21"/>
              </w:rPr>
              <w:t>服务</w:t>
            </w:r>
            <w:r w:rsidRPr="00D822A6">
              <w:rPr>
                <w:rFonts w:ascii="Times New Roman" w:eastAsia="宋体" w:hAnsi="Times New Roman" w:cs="Times New Roman" w:hint="eastAsia"/>
                <w:kern w:val="0"/>
                <w:szCs w:val="21"/>
              </w:rPr>
              <w:t>厂家、产地</w:t>
            </w:r>
          </w:p>
        </w:tc>
        <w:tc>
          <w:tcPr>
            <w:tcW w:w="648" w:type="pct"/>
            <w:vAlign w:val="center"/>
          </w:tcPr>
          <w:p w14:paraId="0FDE90D0"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技术参数</w:t>
            </w:r>
          </w:p>
        </w:tc>
        <w:tc>
          <w:tcPr>
            <w:tcW w:w="648" w:type="pct"/>
            <w:vAlign w:val="center"/>
          </w:tcPr>
          <w:p w14:paraId="68663F98" w14:textId="77777777" w:rsidR="009D12B6" w:rsidRPr="00D822A6" w:rsidRDefault="006017B5">
            <w:pPr>
              <w:widowControl/>
              <w:jc w:val="center"/>
              <w:rPr>
                <w:rFonts w:ascii="宋体" w:eastAsia="宋体" w:hAnsi="宋体" w:cs="Times New Roman"/>
                <w:kern w:val="0"/>
                <w:szCs w:val="21"/>
              </w:rPr>
            </w:pPr>
            <w:r w:rsidRPr="00D822A6">
              <w:rPr>
                <w:rFonts w:ascii="Times New Roman" w:eastAsia="宋体" w:hAnsi="Times New Roman" w:cs="Times New Roman" w:hint="eastAsia"/>
                <w:kern w:val="0"/>
                <w:szCs w:val="21"/>
              </w:rPr>
              <w:t>数量</w:t>
            </w:r>
          </w:p>
        </w:tc>
        <w:tc>
          <w:tcPr>
            <w:tcW w:w="650" w:type="pct"/>
            <w:vAlign w:val="center"/>
          </w:tcPr>
          <w:p w14:paraId="35A2A7B9"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单价</w:t>
            </w:r>
          </w:p>
        </w:tc>
        <w:tc>
          <w:tcPr>
            <w:tcW w:w="647" w:type="pct"/>
            <w:vAlign w:val="center"/>
          </w:tcPr>
          <w:p w14:paraId="3C094790"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合计</w:t>
            </w:r>
          </w:p>
        </w:tc>
        <w:tc>
          <w:tcPr>
            <w:tcW w:w="641" w:type="pct"/>
            <w:vAlign w:val="center"/>
          </w:tcPr>
          <w:p w14:paraId="4B0B339B" w14:textId="77777777" w:rsidR="009D12B6" w:rsidRPr="00D822A6" w:rsidRDefault="006017B5">
            <w:pPr>
              <w:widowControl/>
              <w:jc w:val="center"/>
              <w:rPr>
                <w:rFonts w:ascii="宋体" w:eastAsia="宋体" w:hAnsi="宋体" w:cs="Times New Roman"/>
                <w:kern w:val="0"/>
                <w:szCs w:val="21"/>
              </w:rPr>
            </w:pPr>
            <w:r w:rsidRPr="00D822A6">
              <w:rPr>
                <w:rFonts w:ascii="宋体" w:eastAsia="宋体" w:hAnsi="宋体" w:cs="Times New Roman" w:hint="eastAsia"/>
                <w:kern w:val="0"/>
                <w:szCs w:val="21"/>
              </w:rPr>
              <w:t>备注</w:t>
            </w:r>
          </w:p>
        </w:tc>
      </w:tr>
      <w:tr w:rsidR="00D822A6" w:rsidRPr="00D822A6" w14:paraId="46CE0661" w14:textId="77777777">
        <w:trPr>
          <w:trHeight w:val="1142"/>
          <w:jc w:val="center"/>
        </w:trPr>
        <w:tc>
          <w:tcPr>
            <w:tcW w:w="642" w:type="pct"/>
            <w:shd w:val="clear" w:color="auto" w:fill="auto"/>
            <w:vAlign w:val="center"/>
          </w:tcPr>
          <w:p w14:paraId="11949B97"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0D21A25C"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5E5E673B" w14:textId="77777777" w:rsidR="009D12B6" w:rsidRPr="00D822A6" w:rsidRDefault="009D12B6">
            <w:pPr>
              <w:widowControl/>
              <w:rPr>
                <w:rFonts w:ascii="宋体" w:eastAsia="宋体" w:hAnsi="宋体" w:cs="宋体"/>
                <w:kern w:val="0"/>
                <w:szCs w:val="21"/>
              </w:rPr>
            </w:pPr>
          </w:p>
        </w:tc>
        <w:tc>
          <w:tcPr>
            <w:tcW w:w="648" w:type="pct"/>
            <w:vAlign w:val="center"/>
          </w:tcPr>
          <w:p w14:paraId="66AB2B08"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4F9EC1A0"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1876EA4C"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250730EA"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1FEC498A" w14:textId="77777777" w:rsidR="009D12B6" w:rsidRPr="00D822A6" w:rsidRDefault="009D12B6">
            <w:pPr>
              <w:widowControl/>
              <w:jc w:val="center"/>
              <w:rPr>
                <w:rFonts w:ascii="宋体" w:eastAsia="宋体" w:hAnsi="宋体" w:cs="宋体"/>
                <w:kern w:val="0"/>
                <w:szCs w:val="21"/>
              </w:rPr>
            </w:pPr>
          </w:p>
        </w:tc>
      </w:tr>
      <w:tr w:rsidR="00D822A6" w:rsidRPr="00D822A6" w14:paraId="44650C39" w14:textId="77777777">
        <w:trPr>
          <w:trHeight w:val="1142"/>
          <w:jc w:val="center"/>
        </w:trPr>
        <w:tc>
          <w:tcPr>
            <w:tcW w:w="642" w:type="pct"/>
            <w:shd w:val="clear" w:color="auto" w:fill="auto"/>
            <w:vAlign w:val="center"/>
          </w:tcPr>
          <w:p w14:paraId="68D78982"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2FC32B00"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6D55729E" w14:textId="77777777" w:rsidR="009D12B6" w:rsidRPr="00D822A6" w:rsidRDefault="009D12B6">
            <w:pPr>
              <w:widowControl/>
              <w:rPr>
                <w:rFonts w:ascii="宋体" w:eastAsia="宋体" w:hAnsi="宋体" w:cs="宋体"/>
                <w:kern w:val="0"/>
                <w:szCs w:val="21"/>
              </w:rPr>
            </w:pPr>
          </w:p>
        </w:tc>
        <w:tc>
          <w:tcPr>
            <w:tcW w:w="648" w:type="pct"/>
            <w:vAlign w:val="center"/>
          </w:tcPr>
          <w:p w14:paraId="021B0C84"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62BBD3D5"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5ABA6ED7"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3D3B247E"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20F3CF51" w14:textId="77777777" w:rsidR="009D12B6" w:rsidRPr="00D822A6" w:rsidRDefault="009D12B6">
            <w:pPr>
              <w:widowControl/>
              <w:jc w:val="center"/>
              <w:rPr>
                <w:rFonts w:ascii="宋体" w:eastAsia="宋体" w:hAnsi="宋体" w:cs="宋体"/>
                <w:kern w:val="0"/>
                <w:szCs w:val="21"/>
              </w:rPr>
            </w:pPr>
          </w:p>
        </w:tc>
      </w:tr>
      <w:tr w:rsidR="00D822A6" w:rsidRPr="00D822A6" w14:paraId="3F61C3F2" w14:textId="77777777">
        <w:trPr>
          <w:trHeight w:val="1142"/>
          <w:jc w:val="center"/>
        </w:trPr>
        <w:tc>
          <w:tcPr>
            <w:tcW w:w="642" w:type="pct"/>
            <w:shd w:val="clear" w:color="auto" w:fill="auto"/>
            <w:vAlign w:val="center"/>
          </w:tcPr>
          <w:p w14:paraId="7392D094"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6258B0DB"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7F859B65" w14:textId="77777777" w:rsidR="009D12B6" w:rsidRPr="00D822A6" w:rsidRDefault="009D12B6">
            <w:pPr>
              <w:widowControl/>
              <w:rPr>
                <w:rFonts w:ascii="宋体" w:eastAsia="宋体" w:hAnsi="宋体" w:cs="宋体"/>
                <w:kern w:val="0"/>
                <w:szCs w:val="21"/>
              </w:rPr>
            </w:pPr>
          </w:p>
        </w:tc>
        <w:tc>
          <w:tcPr>
            <w:tcW w:w="648" w:type="pct"/>
            <w:vAlign w:val="center"/>
          </w:tcPr>
          <w:p w14:paraId="43A769BA"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088FDE1D"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1248B456"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0A3B0AC2"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16185AD8" w14:textId="77777777" w:rsidR="009D12B6" w:rsidRPr="00D822A6" w:rsidRDefault="009D12B6">
            <w:pPr>
              <w:widowControl/>
              <w:jc w:val="center"/>
              <w:rPr>
                <w:rFonts w:ascii="宋体" w:eastAsia="宋体" w:hAnsi="宋体" w:cs="宋体"/>
                <w:kern w:val="0"/>
                <w:szCs w:val="21"/>
              </w:rPr>
            </w:pPr>
          </w:p>
        </w:tc>
      </w:tr>
      <w:tr w:rsidR="00D822A6" w:rsidRPr="00D822A6" w14:paraId="5E61FBAD" w14:textId="77777777">
        <w:trPr>
          <w:trHeight w:val="1142"/>
          <w:jc w:val="center"/>
        </w:trPr>
        <w:tc>
          <w:tcPr>
            <w:tcW w:w="642" w:type="pct"/>
            <w:shd w:val="clear" w:color="auto" w:fill="auto"/>
            <w:vAlign w:val="center"/>
          </w:tcPr>
          <w:p w14:paraId="24A6EC97"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32CF0FE2"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4CA11F54" w14:textId="77777777" w:rsidR="009D12B6" w:rsidRPr="00D822A6" w:rsidRDefault="009D12B6">
            <w:pPr>
              <w:widowControl/>
              <w:rPr>
                <w:rFonts w:ascii="宋体" w:eastAsia="宋体" w:hAnsi="宋体" w:cs="宋体"/>
                <w:kern w:val="0"/>
                <w:szCs w:val="21"/>
              </w:rPr>
            </w:pPr>
          </w:p>
        </w:tc>
        <w:tc>
          <w:tcPr>
            <w:tcW w:w="648" w:type="pct"/>
            <w:vAlign w:val="center"/>
          </w:tcPr>
          <w:p w14:paraId="5C3BA544"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7740140A"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704DCAE0"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736CEE54"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35000F91" w14:textId="77777777" w:rsidR="009D12B6" w:rsidRPr="00D822A6" w:rsidRDefault="009D12B6">
            <w:pPr>
              <w:widowControl/>
              <w:jc w:val="center"/>
              <w:rPr>
                <w:rFonts w:ascii="宋体" w:eastAsia="宋体" w:hAnsi="宋体" w:cs="宋体"/>
                <w:kern w:val="0"/>
                <w:szCs w:val="21"/>
              </w:rPr>
            </w:pPr>
          </w:p>
        </w:tc>
      </w:tr>
      <w:tr w:rsidR="00D822A6" w:rsidRPr="00D822A6" w14:paraId="73F13026" w14:textId="77777777">
        <w:trPr>
          <w:trHeight w:val="1142"/>
          <w:jc w:val="center"/>
        </w:trPr>
        <w:tc>
          <w:tcPr>
            <w:tcW w:w="642" w:type="pct"/>
            <w:shd w:val="clear" w:color="auto" w:fill="auto"/>
            <w:vAlign w:val="center"/>
          </w:tcPr>
          <w:p w14:paraId="7000F90E"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kern w:val="0"/>
                <w:szCs w:val="21"/>
              </w:rPr>
              <w:t>…</w:t>
            </w:r>
          </w:p>
        </w:tc>
        <w:tc>
          <w:tcPr>
            <w:tcW w:w="435" w:type="pct"/>
            <w:shd w:val="clear" w:color="auto" w:fill="auto"/>
            <w:vAlign w:val="center"/>
          </w:tcPr>
          <w:p w14:paraId="705F8CC9"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kern w:val="0"/>
                <w:szCs w:val="21"/>
              </w:rPr>
              <w:t>…</w:t>
            </w:r>
          </w:p>
        </w:tc>
        <w:tc>
          <w:tcPr>
            <w:tcW w:w="688" w:type="pct"/>
            <w:shd w:val="clear" w:color="auto" w:fill="auto"/>
            <w:vAlign w:val="center"/>
          </w:tcPr>
          <w:p w14:paraId="1CA90138" w14:textId="77777777" w:rsidR="009D12B6" w:rsidRPr="00D822A6" w:rsidRDefault="009D12B6">
            <w:pPr>
              <w:widowControl/>
              <w:rPr>
                <w:rFonts w:ascii="宋体" w:eastAsia="宋体" w:hAnsi="宋体" w:cs="宋体"/>
                <w:kern w:val="0"/>
                <w:szCs w:val="21"/>
              </w:rPr>
            </w:pPr>
          </w:p>
        </w:tc>
        <w:tc>
          <w:tcPr>
            <w:tcW w:w="648" w:type="pct"/>
            <w:vAlign w:val="center"/>
          </w:tcPr>
          <w:p w14:paraId="1AA0811C"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1A85D8C1"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1BD925D4"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748CF4F4"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5E9E24A8" w14:textId="77777777" w:rsidR="009D12B6" w:rsidRPr="00D822A6" w:rsidRDefault="009D12B6">
            <w:pPr>
              <w:widowControl/>
              <w:jc w:val="center"/>
              <w:rPr>
                <w:rFonts w:ascii="宋体" w:eastAsia="宋体" w:hAnsi="宋体" w:cs="宋体"/>
                <w:kern w:val="0"/>
                <w:szCs w:val="21"/>
              </w:rPr>
            </w:pPr>
          </w:p>
        </w:tc>
      </w:tr>
      <w:tr w:rsidR="00D822A6" w:rsidRPr="00D822A6" w14:paraId="3456B855" w14:textId="77777777">
        <w:trPr>
          <w:trHeight w:val="1142"/>
          <w:jc w:val="center"/>
        </w:trPr>
        <w:tc>
          <w:tcPr>
            <w:tcW w:w="3712" w:type="pct"/>
            <w:gridSpan w:val="6"/>
            <w:vAlign w:val="center"/>
          </w:tcPr>
          <w:p w14:paraId="06D109F5"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hint="eastAsia"/>
                <w:kern w:val="0"/>
                <w:szCs w:val="21"/>
              </w:rPr>
              <w:t>投标总报价：（人民币大写）</w:t>
            </w:r>
          </w:p>
        </w:tc>
        <w:tc>
          <w:tcPr>
            <w:tcW w:w="647" w:type="pct"/>
            <w:vAlign w:val="center"/>
          </w:tcPr>
          <w:p w14:paraId="1C77C210"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395CB349" w14:textId="77777777" w:rsidR="009D12B6" w:rsidRPr="00D822A6" w:rsidRDefault="009D12B6">
            <w:pPr>
              <w:widowControl/>
              <w:jc w:val="center"/>
              <w:rPr>
                <w:rFonts w:ascii="宋体" w:eastAsia="宋体" w:hAnsi="宋体" w:cs="宋体"/>
                <w:kern w:val="0"/>
                <w:szCs w:val="21"/>
              </w:rPr>
            </w:pPr>
          </w:p>
        </w:tc>
      </w:tr>
    </w:tbl>
    <w:p w14:paraId="7DEA7349"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2655B2A1"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40B28EC0"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1D1B2170" w14:textId="77777777" w:rsidR="009D12B6" w:rsidRPr="00D822A6" w:rsidRDefault="009D12B6">
      <w:pPr>
        <w:spacing w:line="480" w:lineRule="auto"/>
        <w:ind w:firstLine="840"/>
        <w:rPr>
          <w:rFonts w:ascii="宋体" w:eastAsia="宋体" w:hAnsi="宋体" w:cs="宋体"/>
          <w:sz w:val="24"/>
          <w:u w:color="000000"/>
        </w:rPr>
        <w:sectPr w:rsidR="009D12B6" w:rsidRPr="00D822A6">
          <w:pgSz w:w="11900" w:h="16840"/>
          <w:pgMar w:top="1247" w:right="924" w:bottom="1089" w:left="1077" w:header="851" w:footer="992" w:gutter="0"/>
          <w:cols w:space="720"/>
          <w:docGrid w:linePitch="326"/>
        </w:sectPr>
      </w:pPr>
    </w:p>
    <w:p w14:paraId="34DE7651" w14:textId="3610E8C8" w:rsidR="009D12B6" w:rsidRPr="00D822A6" w:rsidRDefault="006017B5">
      <w:pPr>
        <w:widowControl/>
        <w:spacing w:line="360" w:lineRule="auto"/>
        <w:jc w:val="center"/>
        <w:rPr>
          <w:rFonts w:ascii="Times New Roman" w:eastAsia="宋体" w:hAnsi="Times New Roman" w:cs="Times New Roman"/>
          <w:b/>
          <w:spacing w:val="20"/>
          <w:kern w:val="0"/>
          <w:szCs w:val="21"/>
        </w:rPr>
      </w:pPr>
      <w:r w:rsidRPr="00D822A6">
        <w:rPr>
          <w:rFonts w:ascii="Times New Roman" w:eastAsia="宋体" w:hAnsi="Times New Roman" w:cs="Times New Roman" w:hint="eastAsia"/>
          <w:b/>
          <w:spacing w:val="20"/>
          <w:kern w:val="0"/>
          <w:szCs w:val="21"/>
        </w:rPr>
        <w:lastRenderedPageBreak/>
        <w:t>技术规格偏离表</w:t>
      </w:r>
    </w:p>
    <w:p w14:paraId="556DD6D8" w14:textId="77777777" w:rsidR="009D12B6" w:rsidRPr="00D822A6" w:rsidRDefault="006017B5">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D822A6">
        <w:rPr>
          <w:rFonts w:ascii="Times New Roman" w:eastAsia="宋体" w:hAnsi="Times New Roman" w:cs="Times New Roman" w:hint="eastAsia"/>
          <w:kern w:val="0"/>
          <w:szCs w:val="21"/>
          <w:lang w:val="zh-CN"/>
        </w:rPr>
        <w:t>投标人：招标编号</w:t>
      </w:r>
      <w:r w:rsidRPr="00D822A6">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D822A6" w:rsidRPr="00D822A6" w14:paraId="08DEC900" w14:textId="77777777">
        <w:trPr>
          <w:jc w:val="center"/>
        </w:trPr>
        <w:tc>
          <w:tcPr>
            <w:tcW w:w="958" w:type="dxa"/>
            <w:vAlign w:val="center"/>
          </w:tcPr>
          <w:p w14:paraId="71D7F901"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序号</w:t>
            </w:r>
          </w:p>
        </w:tc>
        <w:tc>
          <w:tcPr>
            <w:tcW w:w="1683" w:type="dxa"/>
            <w:vAlign w:val="center"/>
          </w:tcPr>
          <w:p w14:paraId="057881B8" w14:textId="77777777" w:rsidR="009D12B6" w:rsidRPr="00D822A6" w:rsidRDefault="006017B5">
            <w:pPr>
              <w:overflowPunct w:val="0"/>
              <w:adjustRightInd w:val="0"/>
              <w:spacing w:line="360" w:lineRule="auto"/>
              <w:ind w:left="54"/>
              <w:jc w:val="center"/>
              <w:textAlignment w:val="baseline"/>
              <w:rPr>
                <w:rFonts w:ascii="宋体" w:eastAsia="宋体" w:hAnsi="宋体" w:cs="Times New Roman"/>
                <w:szCs w:val="21"/>
              </w:rPr>
            </w:pPr>
            <w:r w:rsidRPr="00D822A6">
              <w:rPr>
                <w:rFonts w:ascii="宋体" w:eastAsia="宋体" w:hAnsi="宋体" w:cs="Times New Roman" w:hint="eastAsia"/>
                <w:szCs w:val="21"/>
              </w:rPr>
              <w:t>名称</w:t>
            </w:r>
          </w:p>
        </w:tc>
        <w:tc>
          <w:tcPr>
            <w:tcW w:w="2370" w:type="dxa"/>
            <w:vAlign w:val="center"/>
          </w:tcPr>
          <w:p w14:paraId="7B15281D" w14:textId="77777777" w:rsidR="009D12B6" w:rsidRPr="00D822A6" w:rsidRDefault="006017B5">
            <w:pPr>
              <w:overflowPunct w:val="0"/>
              <w:adjustRightInd w:val="0"/>
              <w:spacing w:line="360" w:lineRule="auto"/>
              <w:jc w:val="center"/>
              <w:textAlignment w:val="baseline"/>
              <w:rPr>
                <w:rFonts w:ascii="宋体" w:eastAsia="宋体" w:hAnsi="宋体" w:cs="Times New Roman"/>
                <w:szCs w:val="21"/>
              </w:rPr>
            </w:pPr>
            <w:r w:rsidRPr="00D822A6">
              <w:rPr>
                <w:rFonts w:ascii="宋体" w:eastAsia="宋体" w:hAnsi="宋体" w:cs="Times New Roman"/>
                <w:szCs w:val="21"/>
              </w:rPr>
              <w:t>招标要求</w:t>
            </w:r>
          </w:p>
        </w:tc>
        <w:tc>
          <w:tcPr>
            <w:tcW w:w="2631" w:type="dxa"/>
            <w:vAlign w:val="center"/>
          </w:tcPr>
          <w:p w14:paraId="75B0CA2E" w14:textId="77777777" w:rsidR="009D12B6" w:rsidRPr="00D822A6" w:rsidRDefault="006017B5">
            <w:pPr>
              <w:overflowPunct w:val="0"/>
              <w:adjustRightInd w:val="0"/>
              <w:spacing w:line="360" w:lineRule="auto"/>
              <w:jc w:val="center"/>
              <w:textAlignment w:val="baseline"/>
              <w:rPr>
                <w:rFonts w:ascii="宋体" w:eastAsia="宋体" w:hAnsi="宋体" w:cs="Times New Roman"/>
                <w:szCs w:val="21"/>
              </w:rPr>
            </w:pPr>
            <w:r w:rsidRPr="00D822A6">
              <w:rPr>
                <w:rFonts w:ascii="宋体" w:eastAsia="宋体" w:hAnsi="宋体" w:cs="Times New Roman"/>
                <w:szCs w:val="21"/>
              </w:rPr>
              <w:t>投标</w:t>
            </w:r>
            <w:r w:rsidRPr="00D822A6">
              <w:rPr>
                <w:rFonts w:ascii="宋体" w:eastAsia="宋体" w:hAnsi="宋体" w:cs="Times New Roman" w:hint="eastAsia"/>
                <w:szCs w:val="21"/>
              </w:rPr>
              <w:t>响应</w:t>
            </w:r>
          </w:p>
        </w:tc>
        <w:tc>
          <w:tcPr>
            <w:tcW w:w="2052" w:type="dxa"/>
            <w:vAlign w:val="center"/>
          </w:tcPr>
          <w:p w14:paraId="1A494B69" w14:textId="77777777" w:rsidR="009D12B6" w:rsidRPr="00D822A6" w:rsidRDefault="006017B5">
            <w:pPr>
              <w:overflowPunct w:val="0"/>
              <w:adjustRightInd w:val="0"/>
              <w:spacing w:line="360" w:lineRule="auto"/>
              <w:jc w:val="center"/>
              <w:textAlignment w:val="baseline"/>
              <w:rPr>
                <w:rFonts w:ascii="宋体" w:eastAsia="宋体" w:hAnsi="宋体" w:cs="Times New Roman"/>
                <w:szCs w:val="21"/>
              </w:rPr>
            </w:pPr>
            <w:r w:rsidRPr="00D822A6">
              <w:rPr>
                <w:rFonts w:ascii="宋体" w:eastAsia="宋体" w:hAnsi="宋体" w:cs="Times New Roman"/>
                <w:szCs w:val="21"/>
              </w:rPr>
              <w:t>偏离说明</w:t>
            </w:r>
          </w:p>
        </w:tc>
      </w:tr>
      <w:tr w:rsidR="00D822A6" w:rsidRPr="00D822A6" w14:paraId="20967C25" w14:textId="77777777">
        <w:trPr>
          <w:jc w:val="center"/>
        </w:trPr>
        <w:tc>
          <w:tcPr>
            <w:tcW w:w="958" w:type="dxa"/>
            <w:vAlign w:val="center"/>
          </w:tcPr>
          <w:p w14:paraId="65D1ADE9"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1</w:t>
            </w:r>
          </w:p>
        </w:tc>
        <w:tc>
          <w:tcPr>
            <w:tcW w:w="1683" w:type="dxa"/>
          </w:tcPr>
          <w:p w14:paraId="3809A43A"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64EE2414"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1EEAF96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376E6146"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66BEE13F" w14:textId="77777777">
        <w:trPr>
          <w:jc w:val="center"/>
        </w:trPr>
        <w:tc>
          <w:tcPr>
            <w:tcW w:w="958" w:type="dxa"/>
            <w:vAlign w:val="center"/>
          </w:tcPr>
          <w:p w14:paraId="48255662"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2</w:t>
            </w:r>
          </w:p>
        </w:tc>
        <w:tc>
          <w:tcPr>
            <w:tcW w:w="1683" w:type="dxa"/>
          </w:tcPr>
          <w:p w14:paraId="5B6FB741"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67D627A8"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1DBC3937"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58EBBD02"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169141DC" w14:textId="77777777">
        <w:trPr>
          <w:jc w:val="center"/>
        </w:trPr>
        <w:tc>
          <w:tcPr>
            <w:tcW w:w="958" w:type="dxa"/>
            <w:vAlign w:val="center"/>
          </w:tcPr>
          <w:p w14:paraId="43D420D4"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3</w:t>
            </w:r>
          </w:p>
        </w:tc>
        <w:tc>
          <w:tcPr>
            <w:tcW w:w="1683" w:type="dxa"/>
          </w:tcPr>
          <w:p w14:paraId="3BFC30EB"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54ED814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3685A62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044482A"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4A7C4885" w14:textId="77777777">
        <w:trPr>
          <w:jc w:val="center"/>
        </w:trPr>
        <w:tc>
          <w:tcPr>
            <w:tcW w:w="958" w:type="dxa"/>
            <w:vAlign w:val="center"/>
          </w:tcPr>
          <w:p w14:paraId="5D985D27"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4</w:t>
            </w:r>
          </w:p>
        </w:tc>
        <w:tc>
          <w:tcPr>
            <w:tcW w:w="1683" w:type="dxa"/>
          </w:tcPr>
          <w:p w14:paraId="393A7EE7"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142346AD"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285B1DC3"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A917D2F"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4600B8FA" w14:textId="77777777">
        <w:trPr>
          <w:jc w:val="center"/>
        </w:trPr>
        <w:tc>
          <w:tcPr>
            <w:tcW w:w="958" w:type="dxa"/>
            <w:vAlign w:val="center"/>
          </w:tcPr>
          <w:p w14:paraId="1CF6E4FE"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5</w:t>
            </w:r>
          </w:p>
        </w:tc>
        <w:tc>
          <w:tcPr>
            <w:tcW w:w="1683" w:type="dxa"/>
          </w:tcPr>
          <w:p w14:paraId="46BBB37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29E10293"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382C7E2C"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1DF11D60"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72D66CDB" w14:textId="77777777">
        <w:trPr>
          <w:jc w:val="center"/>
        </w:trPr>
        <w:tc>
          <w:tcPr>
            <w:tcW w:w="958" w:type="dxa"/>
            <w:vAlign w:val="center"/>
          </w:tcPr>
          <w:p w14:paraId="24C52524"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6</w:t>
            </w:r>
          </w:p>
        </w:tc>
        <w:tc>
          <w:tcPr>
            <w:tcW w:w="1683" w:type="dxa"/>
          </w:tcPr>
          <w:p w14:paraId="3A2E932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27CFCDB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6A13555E"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02BEF55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27CB1E84" w14:textId="77777777">
        <w:trPr>
          <w:jc w:val="center"/>
        </w:trPr>
        <w:tc>
          <w:tcPr>
            <w:tcW w:w="958" w:type="dxa"/>
          </w:tcPr>
          <w:p w14:paraId="271B097F"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w:t>
            </w:r>
          </w:p>
        </w:tc>
        <w:tc>
          <w:tcPr>
            <w:tcW w:w="1683" w:type="dxa"/>
          </w:tcPr>
          <w:p w14:paraId="534801F6"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0C801662"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28E7632D"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FD48A51"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bl>
    <w:p w14:paraId="365E86AB"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63612A5B"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21A2D5E7"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7EF4C785" w14:textId="77777777" w:rsidR="009D12B6" w:rsidRPr="00D822A6" w:rsidRDefault="009D12B6">
      <w:pPr>
        <w:spacing w:line="360" w:lineRule="auto"/>
        <w:jc w:val="center"/>
        <w:rPr>
          <w:rFonts w:ascii="宋体" w:eastAsia="宋体" w:hAnsi="宋体" w:cs="宋体"/>
          <w:b/>
          <w:bCs/>
          <w:sz w:val="24"/>
          <w:u w:color="000000"/>
        </w:rPr>
      </w:pPr>
    </w:p>
    <w:p w14:paraId="0F9739E6" w14:textId="77777777" w:rsidR="009D12B6" w:rsidRPr="00D822A6" w:rsidRDefault="006017B5">
      <w:pPr>
        <w:widowControl/>
        <w:spacing w:line="360" w:lineRule="auto"/>
        <w:jc w:val="center"/>
        <w:rPr>
          <w:rFonts w:ascii="Times New Roman" w:eastAsia="宋体" w:hAnsi="Times New Roman" w:cs="Times New Roman"/>
          <w:b/>
          <w:spacing w:val="20"/>
          <w:kern w:val="0"/>
          <w:szCs w:val="21"/>
        </w:rPr>
      </w:pPr>
      <w:r w:rsidRPr="00D822A6">
        <w:rPr>
          <w:rFonts w:ascii="Times New Roman" w:eastAsia="宋体" w:hAnsi="Times New Roman" w:cs="Times New Roman" w:hint="eastAsia"/>
          <w:b/>
          <w:spacing w:val="20"/>
          <w:kern w:val="0"/>
          <w:szCs w:val="21"/>
        </w:rPr>
        <w:t>商务条款偏离表</w:t>
      </w:r>
    </w:p>
    <w:p w14:paraId="3794D458" w14:textId="77777777" w:rsidR="009D12B6" w:rsidRPr="00D822A6" w:rsidRDefault="006017B5">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lang w:val="zh-CN"/>
        </w:rPr>
        <w:t>投标人：招标编号</w:t>
      </w:r>
      <w:r w:rsidRPr="00D822A6">
        <w:rPr>
          <w:rFonts w:ascii="Times New Roman" w:eastAsia="宋体" w:hAnsi="Times New Roman" w:cs="宋体" w:hint="eastAsia"/>
          <w:kern w:val="0"/>
          <w:szCs w:val="21"/>
          <w:lang w:val="zh-C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D822A6" w:rsidRPr="00D822A6" w14:paraId="52E650EE"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63A2F8C0"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7E2DD435"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3F32FC20"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21FF2FAB"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55D47701"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备注</w:t>
            </w:r>
          </w:p>
        </w:tc>
      </w:tr>
      <w:tr w:rsidR="00D822A6" w:rsidRPr="00D822A6" w14:paraId="7761356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8BBA60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14:paraId="01DE6100" w14:textId="6FD212D8" w:rsidR="009D12B6" w:rsidRPr="00D822A6" w:rsidRDefault="00A21ACA">
            <w:pPr>
              <w:widowControl/>
              <w:jc w:val="center"/>
              <w:rPr>
                <w:rFonts w:ascii="Times New Roman" w:eastAsia="宋体" w:hAnsi="Times New Roman" w:cs="仿宋_GB2312"/>
                <w:kern w:val="0"/>
                <w:szCs w:val="21"/>
                <w:lang w:val="zh-CN"/>
              </w:rPr>
            </w:pPr>
            <w:r w:rsidRPr="00D822A6">
              <w:rPr>
                <w:rFonts w:ascii="Times New Roman" w:eastAsia="宋体" w:hAnsi="Times New Roman" w:cs="仿宋_GB2312" w:hint="eastAsia"/>
                <w:kern w:val="0"/>
                <w:szCs w:val="21"/>
                <w:lang w:val="zh-CN"/>
              </w:rPr>
              <w:t>服务</w:t>
            </w:r>
            <w:r w:rsidR="006017B5" w:rsidRPr="00D822A6">
              <w:rPr>
                <w:rFonts w:ascii="Times New Roman" w:eastAsia="宋体" w:hAnsi="Times New Roman" w:cs="仿宋_GB2312" w:hint="eastAsia"/>
                <w:kern w:val="0"/>
                <w:szCs w:val="21"/>
                <w:lang w:val="zh-CN"/>
              </w:rPr>
              <w:t>完成时间</w:t>
            </w:r>
          </w:p>
        </w:tc>
        <w:tc>
          <w:tcPr>
            <w:tcW w:w="2680" w:type="dxa"/>
            <w:tcBorders>
              <w:top w:val="single" w:sz="8" w:space="0" w:color="auto"/>
              <w:left w:val="single" w:sz="8" w:space="0" w:color="auto"/>
              <w:bottom w:val="single" w:sz="8" w:space="0" w:color="auto"/>
              <w:right w:val="single" w:sz="8" w:space="0" w:color="auto"/>
            </w:tcBorders>
            <w:vAlign w:val="center"/>
          </w:tcPr>
          <w:p w14:paraId="4B3BDE6B" w14:textId="77777777" w:rsidR="009D12B6" w:rsidRPr="00D822A6" w:rsidRDefault="009D12B6">
            <w:pPr>
              <w:widowControl/>
              <w:jc w:val="center"/>
              <w:rPr>
                <w:rFonts w:ascii="Times New Roman" w:eastAsia="宋体" w:hAnsi="Times New Roman" w:cs="Times New Roman"/>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52D08929" w14:textId="77777777" w:rsidR="009D12B6" w:rsidRPr="00D822A6" w:rsidRDefault="009D12B6">
            <w:pPr>
              <w:widowControl/>
              <w:jc w:val="center"/>
              <w:rPr>
                <w:rFonts w:ascii="Times New Roman" w:eastAsia="宋体" w:hAnsi="Times New Roman" w:cs="Times New Roman"/>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252AD605" w14:textId="77777777" w:rsidR="009D12B6" w:rsidRPr="00D822A6" w:rsidRDefault="009D12B6">
            <w:pPr>
              <w:widowControl/>
              <w:jc w:val="center"/>
              <w:rPr>
                <w:rFonts w:ascii="Times New Roman" w:eastAsia="宋体" w:hAnsi="Times New Roman" w:cs="Times New Roman"/>
                <w:kern w:val="0"/>
                <w:szCs w:val="21"/>
              </w:rPr>
            </w:pPr>
          </w:p>
        </w:tc>
      </w:tr>
      <w:tr w:rsidR="00D822A6" w:rsidRPr="00D822A6" w14:paraId="246DC84E"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74AF4C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14:paraId="419E5FD2" w14:textId="2DB12821" w:rsidR="009D12B6" w:rsidRPr="00D822A6" w:rsidRDefault="00A21ACA">
            <w:pPr>
              <w:widowControl/>
              <w:jc w:val="center"/>
              <w:rPr>
                <w:rFonts w:ascii="Times New Roman" w:eastAsia="宋体" w:hAnsi="Times New Roman" w:cs="仿宋_GB2312"/>
                <w:kern w:val="0"/>
                <w:szCs w:val="21"/>
                <w:lang w:val="zh-CN" w:eastAsia="en-US"/>
              </w:rPr>
            </w:pPr>
            <w:r w:rsidRPr="00D822A6">
              <w:rPr>
                <w:rFonts w:ascii="Times New Roman" w:eastAsia="宋体" w:hAnsi="Times New Roman" w:cs="仿宋_GB2312" w:hint="eastAsia"/>
                <w:kern w:val="0"/>
                <w:szCs w:val="21"/>
                <w:lang w:val="zh-CN"/>
              </w:rPr>
              <w:t>服务</w:t>
            </w:r>
            <w:r w:rsidR="006017B5" w:rsidRPr="00D822A6">
              <w:rPr>
                <w:rFonts w:ascii="Times New Roman" w:eastAsia="宋体" w:hAnsi="Times New Roman" w:cs="仿宋_GB2312"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14:paraId="73CEE516"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337691D"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FC85B92"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720D15BC"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2AA3121"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14:paraId="762B7BD4" w14:textId="77777777" w:rsidR="009D12B6" w:rsidRPr="00D822A6" w:rsidRDefault="006017B5">
            <w:pPr>
              <w:widowControl/>
              <w:jc w:val="center"/>
              <w:rPr>
                <w:rFonts w:ascii="Times New Roman" w:eastAsia="宋体" w:hAnsi="Times New Roman" w:cs="仿宋_GB2312"/>
                <w:kern w:val="0"/>
                <w:szCs w:val="21"/>
                <w:lang w:val="zh-CN" w:eastAsia="en-US"/>
              </w:rPr>
            </w:pPr>
            <w:r w:rsidRPr="00D822A6">
              <w:rPr>
                <w:rFonts w:ascii="Times New Roman" w:eastAsia="宋体" w:hAnsi="Times New Roman" w:cs="仿宋_GB2312" w:hint="eastAsia"/>
                <w:kern w:val="0"/>
                <w:szCs w:val="21"/>
                <w:lang w:val="zh-CN" w:eastAsia="en-US"/>
              </w:rPr>
              <w:t>付款方式</w:t>
            </w:r>
          </w:p>
        </w:tc>
        <w:tc>
          <w:tcPr>
            <w:tcW w:w="2680" w:type="dxa"/>
            <w:tcBorders>
              <w:top w:val="single" w:sz="8" w:space="0" w:color="auto"/>
              <w:left w:val="single" w:sz="8" w:space="0" w:color="auto"/>
              <w:bottom w:val="single" w:sz="8" w:space="0" w:color="auto"/>
              <w:right w:val="single" w:sz="8" w:space="0" w:color="auto"/>
            </w:tcBorders>
            <w:vAlign w:val="center"/>
          </w:tcPr>
          <w:p w14:paraId="7D3A60BC"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439DFBB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1ECE7938"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1976CC9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B07B691" w14:textId="77777777" w:rsidR="009D12B6" w:rsidRPr="00D822A6" w:rsidRDefault="006017B5">
            <w:pPr>
              <w:widowControl/>
              <w:jc w:val="center"/>
              <w:rPr>
                <w:rFonts w:ascii="Times New Roman" w:eastAsia="宋体" w:hAnsi="Times New Roman" w:cs="Times New Roman"/>
                <w:bCs/>
                <w:kern w:val="0"/>
                <w:szCs w:val="21"/>
              </w:rPr>
            </w:pPr>
            <w:r w:rsidRPr="00D822A6">
              <w:rPr>
                <w:rFonts w:ascii="Times New Roman" w:eastAsia="宋体" w:hAnsi="Times New Roman" w:cs="Times New Roman"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14:paraId="71F3E0D1" w14:textId="3F05A331" w:rsidR="009D12B6" w:rsidRPr="00D822A6" w:rsidRDefault="00A21ACA">
            <w:pPr>
              <w:widowControl/>
              <w:jc w:val="center"/>
              <w:rPr>
                <w:rFonts w:ascii="Times New Roman" w:eastAsia="宋体" w:hAnsi="Times New Roman" w:cs="仿宋_GB2312"/>
                <w:kern w:val="0"/>
                <w:szCs w:val="21"/>
              </w:rPr>
            </w:pPr>
            <w:r w:rsidRPr="00D822A6">
              <w:rPr>
                <w:rFonts w:ascii="Times New Roman" w:eastAsia="宋体" w:hAnsi="Times New Roman" w:cs="仿宋_GB2312" w:hint="eastAsia"/>
                <w:kern w:val="0"/>
                <w:szCs w:val="21"/>
              </w:rPr>
              <w:t>服务周期</w:t>
            </w:r>
          </w:p>
        </w:tc>
        <w:tc>
          <w:tcPr>
            <w:tcW w:w="2680" w:type="dxa"/>
            <w:tcBorders>
              <w:top w:val="single" w:sz="8" w:space="0" w:color="auto"/>
              <w:left w:val="single" w:sz="8" w:space="0" w:color="auto"/>
              <w:bottom w:val="single" w:sz="8" w:space="0" w:color="auto"/>
              <w:right w:val="single" w:sz="8" w:space="0" w:color="auto"/>
            </w:tcBorders>
            <w:vAlign w:val="center"/>
          </w:tcPr>
          <w:p w14:paraId="3404B3C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371AAE4"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2AB5BF40"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27E4AF40"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D93D4F5"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w:t>
            </w:r>
            <w:r w:rsidRPr="00D822A6">
              <w:rPr>
                <w:rFonts w:ascii="Times New Roman" w:eastAsia="宋体" w:hAnsi="Times New Roman" w:cs="Times New Roman" w:hint="eastAsia"/>
                <w:bCs/>
                <w:kern w:val="0"/>
                <w:szCs w:val="21"/>
              </w:rPr>
              <w:t>5</w:t>
            </w:r>
            <w:r w:rsidRPr="00D822A6">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2B5DB0D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仿宋_GB2312" w:hint="eastAsia"/>
                <w:kern w:val="0"/>
                <w:szCs w:val="21"/>
                <w:lang w:val="zh-CN" w:eastAsia="en-US"/>
              </w:rPr>
              <w:t>售后服务承诺</w:t>
            </w:r>
          </w:p>
        </w:tc>
        <w:tc>
          <w:tcPr>
            <w:tcW w:w="2680" w:type="dxa"/>
            <w:tcBorders>
              <w:top w:val="single" w:sz="8" w:space="0" w:color="auto"/>
              <w:left w:val="single" w:sz="8" w:space="0" w:color="auto"/>
              <w:bottom w:val="single" w:sz="8" w:space="0" w:color="auto"/>
              <w:right w:val="single" w:sz="8" w:space="0" w:color="auto"/>
            </w:tcBorders>
            <w:vAlign w:val="center"/>
          </w:tcPr>
          <w:p w14:paraId="445703D9"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593B7572"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915798B"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19B77E0B"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0B23F75B"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7DD50E02"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仿宋_GB2312" w:hint="eastAsia"/>
                <w:kern w:val="0"/>
                <w:szCs w:val="21"/>
                <w:lang w:val="zh-CN" w:eastAsia="en-US"/>
              </w:rPr>
              <w:t>其他商务要求</w:t>
            </w:r>
          </w:p>
        </w:tc>
        <w:tc>
          <w:tcPr>
            <w:tcW w:w="2680" w:type="dxa"/>
            <w:tcBorders>
              <w:top w:val="single" w:sz="8" w:space="0" w:color="auto"/>
              <w:left w:val="single" w:sz="8" w:space="0" w:color="auto"/>
              <w:bottom w:val="single" w:sz="8" w:space="0" w:color="auto"/>
              <w:right w:val="single" w:sz="8" w:space="0" w:color="auto"/>
            </w:tcBorders>
            <w:vAlign w:val="center"/>
          </w:tcPr>
          <w:p w14:paraId="71876C84"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735B05A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05F4C1B2" w14:textId="77777777" w:rsidR="009D12B6" w:rsidRPr="00D822A6" w:rsidRDefault="009D12B6">
            <w:pPr>
              <w:widowControl/>
              <w:jc w:val="center"/>
              <w:rPr>
                <w:rFonts w:ascii="Times New Roman" w:eastAsia="宋体" w:hAnsi="Times New Roman" w:cs="Times New Roman"/>
                <w:kern w:val="0"/>
                <w:szCs w:val="21"/>
                <w:lang w:eastAsia="en-US"/>
              </w:rPr>
            </w:pPr>
          </w:p>
        </w:tc>
      </w:tr>
    </w:tbl>
    <w:p w14:paraId="2F6B1E33"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3B7258D4"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2CC68FBD"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58850D84" w14:textId="77777777" w:rsidR="009D12B6" w:rsidRPr="00D822A6" w:rsidRDefault="009D12B6">
      <w:pPr>
        <w:widowControl/>
        <w:spacing w:line="400" w:lineRule="exact"/>
        <w:jc w:val="left"/>
        <w:rPr>
          <w:rFonts w:ascii="Times New Roman" w:eastAsia="宋体" w:hAnsi="Times New Roman" w:cs="Times New Roman"/>
          <w:kern w:val="0"/>
          <w:szCs w:val="21"/>
        </w:rPr>
      </w:pPr>
    </w:p>
    <w:p w14:paraId="03646237" w14:textId="77777777" w:rsidR="009D12B6" w:rsidRPr="00D822A6" w:rsidRDefault="006017B5">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lang w:val="zh-CN"/>
        </w:rPr>
        <w:t>注：</w:t>
      </w:r>
      <w:r w:rsidRPr="00D822A6">
        <w:rPr>
          <w:rFonts w:ascii="Times New Roman" w:eastAsia="宋体" w:hAnsi="Times New Roman" w:cs="Times New Roman" w:hint="eastAsia"/>
          <w:kern w:val="0"/>
          <w:szCs w:val="21"/>
        </w:rPr>
        <w:t>1.</w:t>
      </w:r>
      <w:r w:rsidRPr="00D822A6">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14:paraId="3D18829D" w14:textId="77777777" w:rsidR="009D12B6" w:rsidRPr="00D822A6" w:rsidRDefault="006017B5">
      <w:pPr>
        <w:widowControl/>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2.</w:t>
      </w:r>
      <w:r w:rsidRPr="00D822A6">
        <w:rPr>
          <w:rFonts w:ascii="Times New Roman" w:eastAsia="宋体" w:hAnsi="Times New Roman" w:cs="Times New Roman" w:hint="eastAsia"/>
          <w:kern w:val="0"/>
          <w:szCs w:val="21"/>
        </w:rPr>
        <w:t>若事项较多，投标人可根据投标内容的实际情况另纸说明。</w:t>
      </w:r>
    </w:p>
    <w:p w14:paraId="7057A86F" w14:textId="77777777" w:rsidR="009D12B6" w:rsidRPr="00D822A6" w:rsidRDefault="006017B5">
      <w:pPr>
        <w:spacing w:line="360" w:lineRule="auto"/>
        <w:ind w:firstLineChars="200" w:firstLine="420"/>
        <w:jc w:val="left"/>
        <w:rPr>
          <w:rFonts w:ascii="宋体" w:eastAsia="宋体" w:hAnsi="宋体" w:cs="宋体"/>
          <w:sz w:val="24"/>
        </w:rPr>
      </w:pPr>
      <w:r w:rsidRPr="00D822A6">
        <w:rPr>
          <w:rFonts w:ascii="Times New Roman" w:eastAsia="Times New Roman" w:hAnsi="Times New Roman" w:cs="Times New Roman" w:hint="eastAsia"/>
          <w:szCs w:val="21"/>
          <w:u w:color="000000"/>
        </w:rPr>
        <w:t>3.</w:t>
      </w:r>
      <w:r w:rsidRPr="00D822A6">
        <w:rPr>
          <w:rFonts w:ascii="宋体" w:eastAsia="宋体" w:hAnsi="宋体" w:cs="宋体" w:hint="eastAsia"/>
          <w:szCs w:val="21"/>
          <w:u w:color="000000"/>
        </w:rPr>
        <w:t>付款方式、交货地点不允许出现偏离其他不允许出现负偏离。</w:t>
      </w:r>
    </w:p>
    <w:p w14:paraId="6DE59DA3" w14:textId="77777777" w:rsidR="009D12B6" w:rsidRPr="00D822A6" w:rsidRDefault="006017B5">
      <w:pPr>
        <w:snapToGrid w:val="0"/>
        <w:spacing w:line="360" w:lineRule="auto"/>
        <w:ind w:firstLine="420"/>
        <w:jc w:val="center"/>
        <w:rPr>
          <w:rFonts w:ascii="宋体" w:eastAsia="宋体" w:hAnsi="宋体" w:cs="宋体"/>
          <w:b/>
          <w:bCs/>
          <w:sz w:val="24"/>
        </w:rPr>
      </w:pPr>
      <w:r w:rsidRPr="00D822A6">
        <w:rPr>
          <w:rFonts w:ascii="宋体" w:eastAsia="宋体" w:hAnsi="宋体" w:cs="宋体"/>
        </w:rPr>
        <w:br w:type="page"/>
      </w:r>
      <w:bookmarkStart w:id="2" w:name="_Toc484545557"/>
      <w:r w:rsidRPr="00D822A6">
        <w:rPr>
          <w:rFonts w:ascii="宋体" w:eastAsia="宋体" w:hAnsi="宋体" w:cs="宋体" w:hint="eastAsia"/>
          <w:b/>
          <w:bCs/>
          <w:sz w:val="24"/>
        </w:rPr>
        <w:lastRenderedPageBreak/>
        <w:t>授权委托书</w:t>
      </w:r>
      <w:bookmarkEnd w:id="1"/>
      <w:bookmarkEnd w:id="2"/>
    </w:p>
    <w:p w14:paraId="1CDD6509" w14:textId="77777777" w:rsidR="009D12B6" w:rsidRPr="00D822A6" w:rsidRDefault="009D12B6">
      <w:pPr>
        <w:spacing w:line="360" w:lineRule="auto"/>
        <w:rPr>
          <w:rFonts w:ascii="宋体" w:eastAsia="宋体" w:hAnsi="宋体" w:cs="宋体"/>
          <w:b/>
          <w:sz w:val="28"/>
        </w:rPr>
      </w:pPr>
    </w:p>
    <w:p w14:paraId="7479D69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 xml:space="preserve">     本授权委托书声明：我</w:t>
      </w:r>
      <w:r w:rsidRPr="00D822A6">
        <w:rPr>
          <w:rFonts w:ascii="宋体" w:eastAsia="宋体" w:hAnsi="宋体" w:cs="宋体"/>
          <w:sz w:val="24"/>
          <w:u w:val="single"/>
        </w:rPr>
        <w:t xml:space="preserve">           </w:t>
      </w:r>
      <w:r w:rsidRPr="00D822A6">
        <w:rPr>
          <w:rFonts w:ascii="宋体" w:eastAsia="宋体" w:hAnsi="宋体" w:cs="宋体" w:hint="eastAsia"/>
          <w:sz w:val="24"/>
        </w:rPr>
        <w:t>（姓名）系</w:t>
      </w:r>
      <w:r w:rsidRPr="00D822A6">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12B6F2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 xml:space="preserve">     授权委托人无转委托权，特此委托。</w:t>
      </w:r>
    </w:p>
    <w:p w14:paraId="7A52DEAF" w14:textId="77777777" w:rsidR="009D12B6" w:rsidRPr="00D822A6" w:rsidRDefault="009D12B6">
      <w:pPr>
        <w:spacing w:line="360" w:lineRule="auto"/>
        <w:rPr>
          <w:rFonts w:ascii="宋体" w:eastAsia="宋体" w:hAnsi="宋体" w:cs="宋体"/>
          <w:sz w:val="24"/>
        </w:rPr>
      </w:pPr>
    </w:p>
    <w:p w14:paraId="5835EB64" w14:textId="77777777" w:rsidR="009D12B6" w:rsidRPr="00D822A6" w:rsidRDefault="009D12B6">
      <w:pPr>
        <w:spacing w:line="360" w:lineRule="auto"/>
        <w:rPr>
          <w:rFonts w:ascii="宋体" w:eastAsia="宋体" w:hAnsi="宋体" w:cs="宋体"/>
          <w:sz w:val="24"/>
        </w:rPr>
      </w:pPr>
    </w:p>
    <w:p w14:paraId="27943E76" w14:textId="77777777" w:rsidR="009D12B6" w:rsidRPr="00D822A6" w:rsidRDefault="009D12B6">
      <w:pPr>
        <w:spacing w:line="360" w:lineRule="auto"/>
        <w:rPr>
          <w:rFonts w:ascii="宋体" w:eastAsia="宋体" w:hAnsi="宋体" w:cs="宋体"/>
          <w:sz w:val="24"/>
        </w:rPr>
      </w:pPr>
    </w:p>
    <w:p w14:paraId="7D2CF441" w14:textId="77777777" w:rsidR="009D12B6" w:rsidRPr="00D822A6" w:rsidRDefault="009D12B6">
      <w:pPr>
        <w:spacing w:line="360" w:lineRule="auto"/>
        <w:rPr>
          <w:rFonts w:ascii="宋体" w:eastAsia="宋体" w:hAnsi="宋体" w:cs="宋体"/>
          <w:sz w:val="24"/>
        </w:rPr>
      </w:pPr>
    </w:p>
    <w:p w14:paraId="40A35514"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授权委托人：</w:t>
      </w:r>
      <w:r w:rsidRPr="00D822A6">
        <w:rPr>
          <w:rFonts w:ascii="宋体" w:eastAsia="宋体" w:hAnsi="宋体" w:cs="宋体"/>
          <w:sz w:val="24"/>
          <w:u w:val="single"/>
        </w:rPr>
        <w:t xml:space="preserve">                      </w:t>
      </w:r>
      <w:r w:rsidRPr="00D822A6">
        <w:rPr>
          <w:rFonts w:ascii="宋体" w:eastAsia="宋体" w:hAnsi="宋体" w:cs="宋体" w:hint="eastAsia"/>
          <w:sz w:val="24"/>
        </w:rPr>
        <w:t>性别：</w:t>
      </w:r>
      <w:r w:rsidRPr="00D822A6">
        <w:rPr>
          <w:rFonts w:ascii="宋体" w:eastAsia="宋体" w:hAnsi="宋体" w:cs="宋体"/>
          <w:sz w:val="24"/>
        </w:rPr>
        <w:t>_____________年龄：__________</w:t>
      </w:r>
    </w:p>
    <w:p w14:paraId="5503B6A8"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单位（盖章）：</w:t>
      </w:r>
      <w:r w:rsidRPr="00D822A6">
        <w:rPr>
          <w:rFonts w:ascii="宋体" w:eastAsia="宋体" w:hAnsi="宋体" w:cs="宋体"/>
          <w:sz w:val="24"/>
        </w:rPr>
        <w:t>_____________________部门：_____________职务：__________</w:t>
      </w:r>
    </w:p>
    <w:p w14:paraId="0A83356F"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投标单位（盖法人章）：</w:t>
      </w:r>
      <w:r w:rsidRPr="00D822A6">
        <w:rPr>
          <w:rFonts w:ascii="宋体" w:eastAsia="宋体" w:hAnsi="宋体" w:cs="宋体"/>
          <w:sz w:val="24"/>
        </w:rPr>
        <w:t>____________________________________</w:t>
      </w:r>
    </w:p>
    <w:p w14:paraId="66A5941A"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法人代表人（签字或盖章）：</w:t>
      </w:r>
      <w:r w:rsidRPr="00D822A6">
        <w:rPr>
          <w:rFonts w:ascii="宋体" w:eastAsia="宋体" w:hAnsi="宋体" w:cs="宋体"/>
          <w:sz w:val="24"/>
        </w:rPr>
        <w:t>________________________________</w:t>
      </w:r>
    </w:p>
    <w:p w14:paraId="792F8CCC" w14:textId="77777777" w:rsidR="009D12B6" w:rsidRPr="00D822A6" w:rsidRDefault="009D12B6">
      <w:pPr>
        <w:spacing w:line="360" w:lineRule="auto"/>
        <w:rPr>
          <w:rFonts w:ascii="宋体" w:eastAsia="宋体" w:hAnsi="宋体" w:cs="宋体"/>
          <w:sz w:val="24"/>
        </w:rPr>
      </w:pPr>
    </w:p>
    <w:p w14:paraId="303968C5" w14:textId="77777777" w:rsidR="009D12B6" w:rsidRPr="00D822A6" w:rsidRDefault="009D12B6">
      <w:pPr>
        <w:spacing w:line="360" w:lineRule="auto"/>
        <w:rPr>
          <w:rFonts w:ascii="宋体" w:eastAsia="宋体" w:hAnsi="宋体" w:cs="宋体"/>
          <w:sz w:val="24"/>
        </w:rPr>
      </w:pPr>
    </w:p>
    <w:p w14:paraId="25750E62" w14:textId="77777777" w:rsidR="009D12B6" w:rsidRPr="00D822A6" w:rsidRDefault="009D12B6">
      <w:pPr>
        <w:spacing w:line="360" w:lineRule="auto"/>
        <w:rPr>
          <w:rFonts w:ascii="宋体" w:eastAsia="宋体" w:hAnsi="宋体" w:cs="宋体"/>
          <w:sz w:val="24"/>
        </w:rPr>
      </w:pPr>
    </w:p>
    <w:p w14:paraId="16B57DA7" w14:textId="77777777" w:rsidR="009D12B6" w:rsidRPr="00D822A6" w:rsidRDefault="009D12B6">
      <w:pPr>
        <w:spacing w:line="360" w:lineRule="auto"/>
        <w:rPr>
          <w:rFonts w:ascii="宋体" w:eastAsia="宋体" w:hAnsi="宋体" w:cs="宋体"/>
          <w:sz w:val="24"/>
        </w:rPr>
      </w:pPr>
    </w:p>
    <w:p w14:paraId="4BA21E0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 xml:space="preserve">                                                                                        日期：    年     月    日</w:t>
      </w:r>
    </w:p>
    <w:p w14:paraId="0A9E13D1" w14:textId="40756E1D" w:rsidR="00941AF3" w:rsidRPr="00434620" w:rsidRDefault="006017B5">
      <w:pPr>
        <w:widowControl/>
        <w:jc w:val="left"/>
        <w:rPr>
          <w:rFonts w:ascii="宋体" w:eastAsia="宋体" w:hAnsi="宋体" w:cs="宋体"/>
        </w:rPr>
      </w:pPr>
      <w:r w:rsidRPr="00D822A6">
        <w:rPr>
          <w:rFonts w:ascii="宋体" w:eastAsia="宋体" w:hAnsi="宋体" w:cs="宋体"/>
        </w:rPr>
        <w:br w:type="page"/>
      </w:r>
    </w:p>
    <w:p w14:paraId="62E912E0" w14:textId="77777777" w:rsidR="00941AF3" w:rsidRDefault="00941AF3" w:rsidP="00941AF3">
      <w:pPr>
        <w:snapToGrid w:val="0"/>
        <w:spacing w:line="360" w:lineRule="auto"/>
        <w:ind w:firstLine="420"/>
        <w:jc w:val="center"/>
        <w:rPr>
          <w:rFonts w:ascii="宋体" w:eastAsia="宋体" w:hAnsi="宋体" w:cs="宋体"/>
          <w:b/>
          <w:bCs/>
          <w:sz w:val="24"/>
        </w:rPr>
      </w:pPr>
    </w:p>
    <w:p w14:paraId="12FB555D" w14:textId="135DB4E2" w:rsidR="009D12B6" w:rsidRPr="00D822A6" w:rsidRDefault="006017B5">
      <w:pPr>
        <w:snapToGrid w:val="0"/>
        <w:spacing w:line="360" w:lineRule="auto"/>
        <w:ind w:firstLine="420"/>
        <w:jc w:val="center"/>
        <w:rPr>
          <w:rFonts w:ascii="宋体" w:eastAsia="宋体" w:hAnsi="宋体" w:cs="宋体"/>
          <w:b/>
          <w:bCs/>
          <w:sz w:val="24"/>
        </w:rPr>
      </w:pPr>
      <w:r w:rsidRPr="00D822A6">
        <w:rPr>
          <w:rFonts w:ascii="宋体" w:eastAsia="宋体" w:hAnsi="宋体" w:cs="宋体" w:hint="eastAsia"/>
          <w:b/>
          <w:bCs/>
          <w:sz w:val="24"/>
        </w:rPr>
        <w:t>质疑函</w:t>
      </w:r>
    </w:p>
    <w:p w14:paraId="4F068589" w14:textId="77777777" w:rsidR="009D12B6" w:rsidRPr="00D822A6" w:rsidRDefault="009D12B6">
      <w:pPr>
        <w:widowControl/>
        <w:jc w:val="left"/>
        <w:rPr>
          <w:rFonts w:ascii="宋体" w:eastAsia="宋体" w:hAnsi="宋体" w:cs="宋体"/>
        </w:rPr>
      </w:pPr>
    </w:p>
    <w:p w14:paraId="483DADD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一、质疑供应商基本信息</w:t>
      </w:r>
    </w:p>
    <w:p w14:paraId="0141E4A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质疑供应商：______________________________________________________</w:t>
      </w:r>
    </w:p>
    <w:p w14:paraId="57EC7C5B"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地址：____________________________邮编：___________________________</w:t>
      </w:r>
    </w:p>
    <w:p w14:paraId="266B8BA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联系人：_________________________联系电话：_______________________</w:t>
      </w:r>
    </w:p>
    <w:p w14:paraId="06DA17E9"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授权代表：________________________________________________________</w:t>
      </w:r>
    </w:p>
    <w:p w14:paraId="77D3F1A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联系电话：________________________________________________________</w:t>
      </w:r>
    </w:p>
    <w:p w14:paraId="18E978D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地址：____________________________邮编：___________________________</w:t>
      </w:r>
    </w:p>
    <w:p w14:paraId="4FCEAC4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二、质疑项目基本情况</w:t>
      </w:r>
    </w:p>
    <w:p w14:paraId="46B4BCA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质疑项目的名称：__________________________________________________</w:t>
      </w:r>
    </w:p>
    <w:p w14:paraId="1EB6DCE4"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采购人名称：______________________________________________________</w:t>
      </w:r>
    </w:p>
    <w:p w14:paraId="6844D877"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采购文件获取日期：________________________________________________</w:t>
      </w:r>
    </w:p>
    <w:p w14:paraId="34312B91"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三、质疑事项具体内容</w:t>
      </w:r>
    </w:p>
    <w:p w14:paraId="5D612773"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质疑事项1：______________________________________________________</w:t>
      </w:r>
    </w:p>
    <w:p w14:paraId="73335572"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事实依据：________________________________________________________</w:t>
      </w:r>
    </w:p>
    <w:p w14:paraId="1361DB1F"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_________________________________________________________________</w:t>
      </w:r>
    </w:p>
    <w:p w14:paraId="2C1FEC89"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法律依据：________________________________________________________</w:t>
      </w:r>
    </w:p>
    <w:p w14:paraId="5FC2070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_________________________________________________________________</w:t>
      </w:r>
    </w:p>
    <w:p w14:paraId="31958246"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质疑事项2：</w:t>
      </w:r>
    </w:p>
    <w:p w14:paraId="4FB37745"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w:t>
      </w:r>
    </w:p>
    <w:p w14:paraId="32F3629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四、与质疑事项相关的质疑请求</w:t>
      </w:r>
    </w:p>
    <w:p w14:paraId="3E1B04FD"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请求：____________________________________________________________</w:t>
      </w:r>
    </w:p>
    <w:p w14:paraId="2D9B4397" w14:textId="77777777" w:rsidR="009D12B6" w:rsidRPr="00D822A6" w:rsidRDefault="009D12B6">
      <w:pPr>
        <w:spacing w:line="360" w:lineRule="auto"/>
        <w:rPr>
          <w:rFonts w:ascii="宋体" w:eastAsia="宋体" w:hAnsi="宋体" w:cs="宋体"/>
          <w:sz w:val="24"/>
        </w:rPr>
      </w:pPr>
    </w:p>
    <w:p w14:paraId="387CBDFD"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签字（签章）：              （公司盖章）：</w:t>
      </w:r>
    </w:p>
    <w:p w14:paraId="24916D5A" w14:textId="77777777" w:rsidR="009D12B6" w:rsidRPr="00D822A6" w:rsidRDefault="009D12B6">
      <w:pPr>
        <w:spacing w:line="360" w:lineRule="auto"/>
        <w:rPr>
          <w:rFonts w:ascii="宋体" w:eastAsia="宋体" w:hAnsi="宋体" w:cs="宋体"/>
          <w:sz w:val="24"/>
        </w:rPr>
      </w:pPr>
    </w:p>
    <w:p w14:paraId="7A1CD262"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年    月    日</w:t>
      </w:r>
    </w:p>
    <w:p w14:paraId="3EBFFEC0" w14:textId="77777777" w:rsidR="009D12B6" w:rsidRPr="00D822A6" w:rsidRDefault="009D12B6">
      <w:pPr>
        <w:spacing w:line="360" w:lineRule="auto"/>
        <w:rPr>
          <w:rFonts w:ascii="宋体" w:eastAsia="宋体" w:hAnsi="宋体" w:cs="宋体"/>
          <w:sz w:val="24"/>
        </w:rPr>
      </w:pPr>
    </w:p>
    <w:p w14:paraId="669CDD0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相关说明：</w:t>
      </w:r>
    </w:p>
    <w:p w14:paraId="2AD8F246"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lastRenderedPageBreak/>
        <w:t>1. 供应商提出质疑时，应提交质疑函和必要的证明材料。</w:t>
      </w:r>
    </w:p>
    <w:p w14:paraId="5FD323E5"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4214F86F"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3. 质疑函的质疑事项应具体、明确，并有必要的事实依据和法律依据。</w:t>
      </w:r>
    </w:p>
    <w:p w14:paraId="398B97E9"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4. 质疑函的质疑请求应与质疑事项相关。</w:t>
      </w:r>
    </w:p>
    <w:p w14:paraId="3B4F9A77"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77E59261" w14:textId="77777777" w:rsidR="009D12B6" w:rsidRPr="00D822A6" w:rsidRDefault="006017B5">
      <w:pPr>
        <w:widowControl/>
        <w:jc w:val="left"/>
        <w:rPr>
          <w:rFonts w:ascii="宋体" w:eastAsia="宋体" w:hAnsi="宋体" w:cs="宋体"/>
          <w:sz w:val="24"/>
        </w:rPr>
      </w:pPr>
      <w:r w:rsidRPr="00D822A6">
        <w:rPr>
          <w:rFonts w:ascii="宋体" w:eastAsia="宋体" w:hAnsi="宋体" w:cs="宋体"/>
          <w:sz w:val="24"/>
        </w:rPr>
        <w:br w:type="page"/>
      </w:r>
    </w:p>
    <w:p w14:paraId="3D2D9A8F" w14:textId="77777777" w:rsidR="009D12B6" w:rsidRPr="00D822A6" w:rsidRDefault="006017B5">
      <w:pPr>
        <w:numPr>
          <w:ilvl w:val="0"/>
          <w:numId w:val="1"/>
        </w:numPr>
        <w:spacing w:line="360" w:lineRule="auto"/>
        <w:jc w:val="center"/>
        <w:rPr>
          <w:rFonts w:ascii="宋体" w:eastAsia="宋体" w:hAnsi="宋体" w:cs="宋体"/>
          <w:b/>
          <w:bCs/>
          <w:sz w:val="24"/>
        </w:rPr>
      </w:pPr>
      <w:r w:rsidRPr="00D822A6">
        <w:rPr>
          <w:rFonts w:ascii="宋体" w:eastAsia="宋体" w:hAnsi="宋体" w:cs="宋体"/>
          <w:b/>
          <w:bCs/>
          <w:sz w:val="24"/>
        </w:rPr>
        <w:lastRenderedPageBreak/>
        <w:t>合同主要条款</w:t>
      </w:r>
    </w:p>
    <w:p w14:paraId="198F3B97" w14:textId="77777777" w:rsidR="009D12B6" w:rsidRPr="00D822A6" w:rsidRDefault="009D12B6">
      <w:pPr>
        <w:spacing w:line="360" w:lineRule="auto"/>
        <w:jc w:val="center"/>
        <w:rPr>
          <w:rFonts w:ascii="宋体" w:eastAsia="宋体" w:hAnsi="宋体" w:cs="宋体"/>
          <w:b/>
          <w:bCs/>
          <w:sz w:val="44"/>
          <w:szCs w:val="44"/>
        </w:rPr>
      </w:pPr>
    </w:p>
    <w:p w14:paraId="26EDC8F4" w14:textId="77777777" w:rsidR="009D12B6" w:rsidRPr="00D822A6" w:rsidRDefault="006017B5">
      <w:pPr>
        <w:spacing w:line="360" w:lineRule="auto"/>
        <w:jc w:val="center"/>
        <w:rPr>
          <w:rFonts w:ascii="宋体" w:eastAsia="宋体" w:hAnsi="宋体" w:cs="宋体"/>
          <w:b/>
          <w:bCs/>
          <w:sz w:val="44"/>
          <w:szCs w:val="44"/>
        </w:rPr>
      </w:pPr>
      <w:r w:rsidRPr="00D822A6">
        <w:rPr>
          <w:rFonts w:ascii="宋体" w:eastAsia="宋体" w:hAnsi="宋体" w:cs="宋体" w:hint="eastAsia"/>
          <w:b/>
          <w:bCs/>
          <w:sz w:val="44"/>
          <w:szCs w:val="44"/>
        </w:rPr>
        <w:t>苏州健雄职业技术学院</w:t>
      </w:r>
    </w:p>
    <w:p w14:paraId="0B42FBDB" w14:textId="3E778D04" w:rsidR="009D12B6" w:rsidRPr="00D822A6" w:rsidRDefault="007E77FB">
      <w:pPr>
        <w:spacing w:line="360" w:lineRule="auto"/>
        <w:jc w:val="center"/>
        <w:rPr>
          <w:rFonts w:ascii="宋体" w:eastAsia="宋体" w:hAnsi="宋体" w:cs="宋体"/>
          <w:sz w:val="44"/>
          <w:szCs w:val="44"/>
          <w:u w:val="single"/>
        </w:rPr>
      </w:pPr>
      <w:r w:rsidRPr="007E77FB">
        <w:rPr>
          <w:rFonts w:ascii="宋体" w:eastAsia="宋体" w:hAnsi="宋体" w:cs="宋体" w:hint="eastAsia"/>
          <w:bCs/>
          <w:sz w:val="44"/>
          <w:szCs w:val="44"/>
          <w:u w:val="single"/>
        </w:rPr>
        <w:t>2025年度</w:t>
      </w:r>
      <w:r w:rsidR="001E1663">
        <w:rPr>
          <w:rFonts w:ascii="宋体" w:eastAsia="宋体" w:hAnsi="宋体" w:cs="宋体" w:hint="eastAsia"/>
          <w:bCs/>
          <w:sz w:val="44"/>
          <w:szCs w:val="44"/>
          <w:u w:val="single"/>
        </w:rPr>
        <w:t>统一信息门户</w:t>
      </w:r>
      <w:r w:rsidRPr="007E77FB">
        <w:rPr>
          <w:rFonts w:ascii="宋体" w:eastAsia="宋体" w:hAnsi="宋体" w:cs="宋体" w:hint="eastAsia"/>
          <w:bCs/>
          <w:sz w:val="44"/>
          <w:szCs w:val="44"/>
          <w:u w:val="single"/>
        </w:rPr>
        <w:t>系统等级保护评测服务项目</w:t>
      </w:r>
      <w:r w:rsidR="006017B5" w:rsidRPr="00D822A6">
        <w:rPr>
          <w:rFonts w:ascii="宋体" w:eastAsia="宋体" w:hAnsi="宋体" w:cs="宋体" w:hint="eastAsia"/>
          <w:bCs/>
          <w:sz w:val="44"/>
          <w:szCs w:val="44"/>
          <w:u w:val="single"/>
        </w:rPr>
        <w:t>采购合同</w:t>
      </w:r>
    </w:p>
    <w:p w14:paraId="23C4B16A" w14:textId="77777777" w:rsidR="009D12B6" w:rsidRPr="00D822A6" w:rsidRDefault="009D12B6">
      <w:pPr>
        <w:spacing w:line="360" w:lineRule="auto"/>
        <w:outlineLvl w:val="0"/>
        <w:rPr>
          <w:b/>
          <w:sz w:val="24"/>
        </w:rPr>
      </w:pPr>
    </w:p>
    <w:p w14:paraId="4BD6F378" w14:textId="77777777" w:rsidR="009D12B6" w:rsidRPr="00D822A6" w:rsidRDefault="006017B5">
      <w:pPr>
        <w:spacing w:line="360" w:lineRule="auto"/>
        <w:outlineLvl w:val="0"/>
        <w:rPr>
          <w:sz w:val="24"/>
          <w:u w:val="single"/>
        </w:rPr>
      </w:pPr>
      <w:r w:rsidRPr="00D822A6">
        <w:rPr>
          <w:rFonts w:hint="eastAsia"/>
          <w:b/>
          <w:sz w:val="24"/>
        </w:rPr>
        <w:t>甲方</w:t>
      </w:r>
      <w:r w:rsidRPr="00D822A6">
        <w:rPr>
          <w:rFonts w:hint="eastAsia"/>
          <w:sz w:val="24"/>
        </w:rPr>
        <w:t>：</w:t>
      </w:r>
      <w:r w:rsidRPr="00D822A6">
        <w:rPr>
          <w:rFonts w:hint="eastAsia"/>
          <w:sz w:val="24"/>
          <w:u w:val="single"/>
        </w:rPr>
        <w:t>苏州健雄职业技术学院</w:t>
      </w:r>
      <w:r w:rsidRPr="00D822A6">
        <w:rPr>
          <w:rFonts w:hint="eastAsia"/>
          <w:sz w:val="24"/>
          <w:u w:val="single"/>
        </w:rPr>
        <w:t xml:space="preserve">    </w:t>
      </w:r>
    </w:p>
    <w:p w14:paraId="104712C5" w14:textId="77777777" w:rsidR="009D12B6" w:rsidRPr="00D822A6" w:rsidRDefault="006017B5">
      <w:pPr>
        <w:spacing w:line="360" w:lineRule="auto"/>
        <w:rPr>
          <w:sz w:val="24"/>
          <w:u w:val="single"/>
        </w:rPr>
      </w:pPr>
      <w:r w:rsidRPr="00D822A6">
        <w:rPr>
          <w:rFonts w:hint="eastAsia"/>
          <w:b/>
          <w:sz w:val="24"/>
        </w:rPr>
        <w:t>乙方</w:t>
      </w:r>
      <w:r w:rsidRPr="00D822A6">
        <w:rPr>
          <w:rFonts w:hint="eastAsia"/>
          <w:sz w:val="24"/>
        </w:rPr>
        <w:t>：</w:t>
      </w:r>
      <w:r w:rsidRPr="00D822A6">
        <w:rPr>
          <w:rFonts w:hint="eastAsia"/>
          <w:sz w:val="24"/>
          <w:u w:val="single"/>
        </w:rPr>
        <w:t xml:space="preserve">                        </w:t>
      </w:r>
    </w:p>
    <w:p w14:paraId="11A7D0AF" w14:textId="21F3C228" w:rsidR="009D12B6" w:rsidRPr="00D822A6" w:rsidRDefault="006017B5">
      <w:pPr>
        <w:spacing w:line="360" w:lineRule="auto"/>
        <w:ind w:firstLineChars="200" w:firstLine="480"/>
        <w:rPr>
          <w:rFonts w:ascii="宋体" w:eastAsia="宋体" w:hAnsi="宋体" w:cs="宋体"/>
          <w:sz w:val="24"/>
          <w:szCs w:val="32"/>
        </w:rPr>
      </w:pPr>
      <w:r w:rsidRPr="00D822A6">
        <w:rPr>
          <w:rFonts w:hint="eastAsia"/>
          <w:sz w:val="24"/>
        </w:rPr>
        <w:t>为了明确甲乙双方的权利和义务，本着公平、公正、公开原则，根据《中华人民共和国民法典》及甲方招标文件的要求，甲乙双方经过协商，</w:t>
      </w:r>
      <w:r w:rsidRPr="00D822A6">
        <w:rPr>
          <w:rFonts w:ascii="宋体" w:hAnsi="宋体" w:hint="eastAsia"/>
          <w:sz w:val="24"/>
        </w:rPr>
        <w:t>现就甲方向乙 方采购</w:t>
      </w:r>
      <w:r w:rsidRPr="00D822A6">
        <w:rPr>
          <w:rFonts w:ascii="宋体" w:hAnsi="宋体" w:hint="eastAsia"/>
          <w:sz w:val="24"/>
          <w:u w:val="single"/>
        </w:rPr>
        <w:t xml:space="preserve"> </w:t>
      </w:r>
      <w:r w:rsidRPr="00D822A6">
        <w:rPr>
          <w:rFonts w:hint="eastAsia"/>
          <w:sz w:val="24"/>
          <w:u w:val="single"/>
        </w:rPr>
        <w:t xml:space="preserve"> </w:t>
      </w:r>
      <w:r w:rsidR="007E77FB" w:rsidRPr="007E77FB">
        <w:rPr>
          <w:rFonts w:ascii="宋体" w:hAnsi="宋体" w:hint="eastAsia"/>
          <w:sz w:val="24"/>
          <w:u w:val="single"/>
        </w:rPr>
        <w:t>2025年度</w:t>
      </w:r>
      <w:r w:rsidR="001E1663">
        <w:rPr>
          <w:rFonts w:ascii="宋体" w:hAnsi="宋体" w:hint="eastAsia"/>
          <w:sz w:val="24"/>
          <w:u w:val="single"/>
        </w:rPr>
        <w:t>统一信息门户</w:t>
      </w:r>
      <w:r w:rsidR="007E77FB" w:rsidRPr="007E77FB">
        <w:rPr>
          <w:rFonts w:ascii="宋体" w:hAnsi="宋体" w:hint="eastAsia"/>
          <w:sz w:val="24"/>
          <w:u w:val="single"/>
        </w:rPr>
        <w:t>系统等级保护评测服务项目</w:t>
      </w:r>
      <w:r w:rsidRPr="00D822A6">
        <w:rPr>
          <w:rFonts w:hint="eastAsia"/>
          <w:sz w:val="24"/>
          <w:u w:val="single"/>
        </w:rPr>
        <w:t xml:space="preserve">  </w:t>
      </w:r>
      <w:r w:rsidRPr="00D822A6">
        <w:rPr>
          <w:rFonts w:ascii="宋体" w:hAnsi="宋体" w:hint="eastAsia"/>
          <w:sz w:val="24"/>
        </w:rPr>
        <w:t>等事宜达成如下合同，以资共同遵守：</w:t>
      </w:r>
    </w:p>
    <w:p w14:paraId="41B82D53" w14:textId="77777777" w:rsid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服务目标</w:t>
      </w:r>
    </w:p>
    <w:p w14:paraId="51AF9C8C" w14:textId="77777777" w:rsidR="00512CD6" w:rsidRDefault="00512CD6" w:rsidP="00512CD6">
      <w:pPr>
        <w:autoSpaceDE w:val="0"/>
        <w:autoSpaceDN w:val="0"/>
        <w:adjustRightInd w:val="0"/>
        <w:spacing w:line="360" w:lineRule="auto"/>
        <w:ind w:rightChars="-30" w:right="-63"/>
        <w:jc w:val="left"/>
        <w:rPr>
          <w:rFonts w:ascii="宋体" w:hAnsi="宋体"/>
          <w:sz w:val="24"/>
        </w:rPr>
      </w:pPr>
      <w:r>
        <w:rPr>
          <w:rFonts w:ascii="宋体" w:hAnsi="宋体" w:hint="eastAsia"/>
          <w:sz w:val="24"/>
        </w:rPr>
        <w:t>本次项目主要包括以下两个目标：</w:t>
      </w:r>
    </w:p>
    <w:p w14:paraId="59158711" w14:textId="77777777" w:rsidR="00512CD6" w:rsidRDefault="00512CD6" w:rsidP="00512CD6">
      <w:pPr>
        <w:numPr>
          <w:ilvl w:val="0"/>
          <w:numId w:val="10"/>
        </w:num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识别网络安全风险。通过对客户单位信息系统在安全技术和安全管理方面的测评，发现信息系统在安全技术和安全管理方面与相应安全等级保护要求之间的差距，并进行风险分析，明确信息系统面临的风险。</w:t>
      </w:r>
    </w:p>
    <w:p w14:paraId="29EB79B5" w14:textId="06ECF5B6" w:rsidR="00512CD6" w:rsidRDefault="00512CD6" w:rsidP="00512CD6">
      <w:pPr>
        <w:numPr>
          <w:ilvl w:val="0"/>
          <w:numId w:val="10"/>
        </w:num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增强安全防护能力。依据网络安全等级测评结果，并结合客户单位的实际情况，区分轻重缓急，制定针对性的安全整改计划，通过安全整改不断提高信息系统的整体安全保护水平。</w:t>
      </w:r>
    </w:p>
    <w:p w14:paraId="4B9B059B" w14:textId="0D370D74" w:rsidR="00512CD6" w:rsidRP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服务内容</w:t>
      </w:r>
    </w:p>
    <w:p w14:paraId="0B8F55C7" w14:textId="77777777" w:rsidR="00512CD6" w:rsidRPr="00625D57" w:rsidRDefault="00512CD6" w:rsidP="00512CD6">
      <w:pPr>
        <w:numPr>
          <w:ilvl w:val="0"/>
          <w:numId w:val="8"/>
        </w:numPr>
        <w:autoSpaceDE w:val="0"/>
        <w:autoSpaceDN w:val="0"/>
        <w:adjustRightInd w:val="0"/>
        <w:spacing w:line="360" w:lineRule="auto"/>
        <w:ind w:rightChars="-30" w:right="-63"/>
        <w:jc w:val="left"/>
        <w:rPr>
          <w:rFonts w:ascii="宋体" w:hAnsi="宋体"/>
          <w:sz w:val="24"/>
        </w:rPr>
      </w:pPr>
      <w:r w:rsidRPr="00625D57">
        <w:rPr>
          <w:rFonts w:ascii="宋体" w:hAnsi="宋体" w:hint="eastAsia"/>
          <w:sz w:val="24"/>
        </w:rPr>
        <w:t>测评系统和对象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566"/>
        <w:gridCol w:w="2069"/>
        <w:gridCol w:w="1843"/>
      </w:tblGrid>
      <w:tr w:rsidR="00512CD6" w:rsidRPr="00625D57" w14:paraId="0B26606D" w14:textId="77777777" w:rsidTr="0058526D">
        <w:trPr>
          <w:trHeight w:val="510"/>
        </w:trPr>
        <w:tc>
          <w:tcPr>
            <w:tcW w:w="493" w:type="pct"/>
            <w:tcBorders>
              <w:top w:val="single" w:sz="4" w:space="0" w:color="auto"/>
              <w:left w:val="single" w:sz="4" w:space="0" w:color="auto"/>
              <w:bottom w:val="single" w:sz="4" w:space="0" w:color="auto"/>
              <w:right w:val="single" w:sz="4" w:space="0" w:color="auto"/>
            </w:tcBorders>
            <w:shd w:val="clear" w:color="auto" w:fill="92CDDC"/>
          </w:tcPr>
          <w:p w14:paraId="14DA6A98" w14:textId="77777777" w:rsidR="00512CD6" w:rsidRPr="00625D57" w:rsidRDefault="00512CD6" w:rsidP="0058526D">
            <w:pPr>
              <w:spacing w:line="360" w:lineRule="auto"/>
              <w:ind w:left="-33"/>
              <w:jc w:val="center"/>
              <w:rPr>
                <w:rFonts w:ascii="宋体" w:hAnsi="宋体"/>
                <w:b/>
                <w:sz w:val="24"/>
              </w:rPr>
            </w:pPr>
            <w:r w:rsidRPr="00625D57">
              <w:rPr>
                <w:rFonts w:ascii="宋体" w:hAnsi="宋体" w:hint="eastAsia"/>
                <w:b/>
                <w:sz w:val="24"/>
              </w:rPr>
              <w:t>序号</w:t>
            </w:r>
          </w:p>
        </w:tc>
        <w:tc>
          <w:tcPr>
            <w:tcW w:w="2149" w:type="pct"/>
            <w:tcBorders>
              <w:top w:val="single" w:sz="4" w:space="0" w:color="auto"/>
              <w:left w:val="single" w:sz="4" w:space="0" w:color="auto"/>
              <w:bottom w:val="single" w:sz="4" w:space="0" w:color="auto"/>
              <w:right w:val="single" w:sz="4" w:space="0" w:color="auto"/>
            </w:tcBorders>
            <w:shd w:val="clear" w:color="auto" w:fill="92CDDC"/>
          </w:tcPr>
          <w:p w14:paraId="1A37FEA5" w14:textId="77777777" w:rsidR="00512CD6" w:rsidRPr="00625D57" w:rsidRDefault="00512CD6" w:rsidP="0058526D">
            <w:pPr>
              <w:spacing w:line="360" w:lineRule="auto"/>
              <w:ind w:left="-33"/>
              <w:jc w:val="center"/>
              <w:rPr>
                <w:rFonts w:ascii="宋体" w:hAnsi="宋体"/>
                <w:b/>
                <w:sz w:val="24"/>
              </w:rPr>
            </w:pPr>
            <w:r w:rsidRPr="00625D57">
              <w:rPr>
                <w:rFonts w:ascii="宋体" w:hAnsi="宋体" w:hint="eastAsia"/>
                <w:b/>
                <w:sz w:val="24"/>
              </w:rPr>
              <w:t>系统名称</w:t>
            </w:r>
          </w:p>
        </w:tc>
        <w:tc>
          <w:tcPr>
            <w:tcW w:w="1247" w:type="pct"/>
            <w:tcBorders>
              <w:top w:val="single" w:sz="4" w:space="0" w:color="auto"/>
              <w:left w:val="single" w:sz="4" w:space="0" w:color="auto"/>
              <w:bottom w:val="single" w:sz="4" w:space="0" w:color="auto"/>
              <w:right w:val="single" w:sz="4" w:space="0" w:color="auto"/>
            </w:tcBorders>
            <w:shd w:val="clear" w:color="auto" w:fill="92CDDC"/>
          </w:tcPr>
          <w:p w14:paraId="7130C6F9" w14:textId="77777777" w:rsidR="00512CD6" w:rsidRPr="00625D57" w:rsidRDefault="00512CD6" w:rsidP="0058526D">
            <w:pPr>
              <w:spacing w:line="360" w:lineRule="auto"/>
              <w:ind w:left="-33"/>
              <w:jc w:val="center"/>
              <w:rPr>
                <w:rFonts w:ascii="宋体" w:hAnsi="宋体"/>
                <w:b/>
                <w:sz w:val="24"/>
              </w:rPr>
            </w:pPr>
            <w:r w:rsidRPr="00625D57">
              <w:rPr>
                <w:rFonts w:ascii="宋体" w:hAnsi="宋体" w:hint="eastAsia"/>
                <w:b/>
                <w:sz w:val="24"/>
              </w:rPr>
              <w:t>系统定级</w:t>
            </w:r>
          </w:p>
        </w:tc>
        <w:tc>
          <w:tcPr>
            <w:tcW w:w="1111" w:type="pct"/>
            <w:tcBorders>
              <w:top w:val="single" w:sz="4" w:space="0" w:color="auto"/>
              <w:left w:val="single" w:sz="4" w:space="0" w:color="auto"/>
              <w:bottom w:val="single" w:sz="4" w:space="0" w:color="auto"/>
              <w:right w:val="single" w:sz="4" w:space="0" w:color="auto"/>
            </w:tcBorders>
            <w:shd w:val="clear" w:color="auto" w:fill="92CDDC"/>
          </w:tcPr>
          <w:p w14:paraId="774E1FC9" w14:textId="77777777" w:rsidR="00512CD6" w:rsidRPr="00625D57" w:rsidRDefault="00512CD6" w:rsidP="0058526D">
            <w:pPr>
              <w:spacing w:line="360" w:lineRule="auto"/>
              <w:ind w:left="-33"/>
              <w:jc w:val="center"/>
              <w:rPr>
                <w:rFonts w:ascii="宋体" w:hAnsi="宋体"/>
                <w:b/>
                <w:sz w:val="24"/>
              </w:rPr>
            </w:pPr>
            <w:r w:rsidRPr="00625D57">
              <w:rPr>
                <w:rFonts w:ascii="宋体" w:hAnsi="宋体" w:hint="eastAsia"/>
                <w:b/>
                <w:sz w:val="24"/>
              </w:rPr>
              <w:t>单价（万元）</w:t>
            </w:r>
          </w:p>
        </w:tc>
      </w:tr>
      <w:tr w:rsidR="00512CD6" w:rsidRPr="00625D57" w14:paraId="58D23142" w14:textId="77777777" w:rsidTr="0058526D">
        <w:trPr>
          <w:cantSplit/>
          <w:trHeight w:val="558"/>
        </w:trPr>
        <w:tc>
          <w:tcPr>
            <w:tcW w:w="493" w:type="pct"/>
            <w:tcBorders>
              <w:top w:val="single" w:sz="4" w:space="0" w:color="auto"/>
              <w:left w:val="single" w:sz="4" w:space="0" w:color="auto"/>
              <w:bottom w:val="single" w:sz="4" w:space="0" w:color="auto"/>
              <w:right w:val="single" w:sz="4" w:space="0" w:color="auto"/>
            </w:tcBorders>
            <w:vAlign w:val="center"/>
          </w:tcPr>
          <w:p w14:paraId="5A4DF98E" w14:textId="77777777" w:rsidR="00512CD6" w:rsidRPr="005E0B7D" w:rsidRDefault="00512CD6" w:rsidP="0058526D">
            <w:pPr>
              <w:spacing w:line="360" w:lineRule="auto"/>
              <w:ind w:left="-33"/>
              <w:jc w:val="center"/>
              <w:rPr>
                <w:rFonts w:ascii="宋体" w:hAnsi="宋体"/>
                <w:color w:val="EE0000"/>
                <w:sz w:val="24"/>
              </w:rPr>
            </w:pPr>
            <w:r w:rsidRPr="005E0B7D">
              <w:rPr>
                <w:rFonts w:ascii="宋体" w:hAnsi="宋体" w:hint="eastAsia"/>
                <w:color w:val="EE0000"/>
                <w:sz w:val="24"/>
              </w:rPr>
              <w:t>1</w:t>
            </w:r>
          </w:p>
        </w:tc>
        <w:tc>
          <w:tcPr>
            <w:tcW w:w="2149" w:type="pct"/>
            <w:tcBorders>
              <w:top w:val="single" w:sz="4" w:space="0" w:color="auto"/>
              <w:left w:val="single" w:sz="4" w:space="0" w:color="auto"/>
              <w:bottom w:val="single" w:sz="4" w:space="0" w:color="auto"/>
              <w:right w:val="single" w:sz="4" w:space="0" w:color="auto"/>
            </w:tcBorders>
            <w:vAlign w:val="center"/>
          </w:tcPr>
          <w:p w14:paraId="7C6BB31E" w14:textId="3F138ECF" w:rsidR="00512CD6" w:rsidRPr="005E0B7D" w:rsidRDefault="0012403E" w:rsidP="0058526D">
            <w:pPr>
              <w:jc w:val="center"/>
              <w:rPr>
                <w:rFonts w:ascii="宋体" w:hAnsi="宋体"/>
                <w:color w:val="EE0000"/>
                <w:sz w:val="24"/>
              </w:rPr>
            </w:pPr>
            <w:r w:rsidRPr="005E0B7D">
              <w:rPr>
                <w:rFonts w:ascii="宋体" w:hAnsi="宋体" w:hint="eastAsia"/>
                <w:color w:val="EE0000"/>
                <w:sz w:val="24"/>
              </w:rPr>
              <w:t>统一信息门户系统</w:t>
            </w:r>
          </w:p>
        </w:tc>
        <w:tc>
          <w:tcPr>
            <w:tcW w:w="1247" w:type="pct"/>
            <w:tcBorders>
              <w:top w:val="single" w:sz="4" w:space="0" w:color="auto"/>
              <w:left w:val="single" w:sz="4" w:space="0" w:color="auto"/>
              <w:bottom w:val="single" w:sz="4" w:space="0" w:color="auto"/>
              <w:right w:val="single" w:sz="4" w:space="0" w:color="auto"/>
            </w:tcBorders>
          </w:tcPr>
          <w:p w14:paraId="4AC393BD" w14:textId="77777777" w:rsidR="00512CD6" w:rsidRPr="005E0B7D" w:rsidRDefault="00512CD6" w:rsidP="0058526D">
            <w:pPr>
              <w:spacing w:line="600" w:lineRule="auto"/>
              <w:jc w:val="center"/>
              <w:rPr>
                <w:rFonts w:ascii="宋体" w:hAnsi="宋体"/>
                <w:color w:val="EE0000"/>
                <w:sz w:val="24"/>
              </w:rPr>
            </w:pPr>
            <w:r w:rsidRPr="005E0B7D">
              <w:rPr>
                <w:rFonts w:ascii="宋体" w:hAnsi="宋体" w:hint="eastAsia"/>
                <w:color w:val="EE0000"/>
                <w:sz w:val="24"/>
              </w:rPr>
              <w:t>2级</w:t>
            </w:r>
          </w:p>
        </w:tc>
        <w:tc>
          <w:tcPr>
            <w:tcW w:w="1111" w:type="pct"/>
            <w:tcBorders>
              <w:top w:val="single" w:sz="4" w:space="0" w:color="auto"/>
              <w:left w:val="single" w:sz="4" w:space="0" w:color="auto"/>
              <w:bottom w:val="single" w:sz="4" w:space="0" w:color="auto"/>
              <w:right w:val="single" w:sz="4" w:space="0" w:color="auto"/>
            </w:tcBorders>
          </w:tcPr>
          <w:p w14:paraId="4C078DA8" w14:textId="6C5A7449" w:rsidR="00512CD6" w:rsidRPr="005E0B7D" w:rsidRDefault="00512CD6" w:rsidP="0058526D">
            <w:pPr>
              <w:spacing w:line="600" w:lineRule="auto"/>
              <w:jc w:val="center"/>
              <w:rPr>
                <w:rFonts w:ascii="宋体" w:hAnsi="宋体"/>
                <w:color w:val="EE0000"/>
                <w:sz w:val="24"/>
              </w:rPr>
            </w:pPr>
          </w:p>
        </w:tc>
      </w:tr>
    </w:tbl>
    <w:p w14:paraId="4E4D16E8" w14:textId="77777777" w:rsidR="00512CD6" w:rsidRPr="00625D57" w:rsidRDefault="00512CD6" w:rsidP="00512CD6">
      <w:pPr>
        <w:rPr>
          <w:rFonts w:ascii="宋体" w:hAnsi="宋体"/>
          <w:sz w:val="24"/>
        </w:rPr>
      </w:pPr>
    </w:p>
    <w:p w14:paraId="7E749AB1" w14:textId="77777777" w:rsidR="00512CD6" w:rsidRPr="00625D57"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625D57">
        <w:rPr>
          <w:rFonts w:ascii="宋体" w:hAnsi="宋体" w:hint="eastAsia"/>
          <w:sz w:val="24"/>
        </w:rPr>
        <w:t>信息系统</w:t>
      </w:r>
      <w:r w:rsidRPr="00625D57">
        <w:rPr>
          <w:rFonts w:ascii="宋体" w:hAnsi="宋体"/>
          <w:sz w:val="24"/>
        </w:rPr>
        <w:t>的测评对象包括物理机房、</w:t>
      </w:r>
      <w:r w:rsidRPr="00625D57">
        <w:rPr>
          <w:rFonts w:ascii="宋体" w:hAnsi="宋体" w:hint="eastAsia"/>
          <w:sz w:val="24"/>
        </w:rPr>
        <w:t>信息系统</w:t>
      </w:r>
      <w:r w:rsidRPr="00625D57">
        <w:rPr>
          <w:rFonts w:ascii="宋体" w:hAnsi="宋体"/>
          <w:sz w:val="24"/>
        </w:rPr>
        <w:t>相关的服务器和终端、应用软件、数据库、业务系统、网络设备、管理制度、</w:t>
      </w:r>
      <w:r w:rsidRPr="00625D57">
        <w:rPr>
          <w:rFonts w:ascii="宋体" w:hAnsi="宋体" w:hint="eastAsia"/>
          <w:sz w:val="24"/>
        </w:rPr>
        <w:t>安全管理</w:t>
      </w:r>
      <w:r w:rsidRPr="00625D57">
        <w:rPr>
          <w:rFonts w:ascii="宋体" w:hAnsi="宋体"/>
          <w:sz w:val="24"/>
        </w:rPr>
        <w:t>人员等。</w:t>
      </w:r>
    </w:p>
    <w:p w14:paraId="5A5F8564" w14:textId="77777777" w:rsidR="00512CD6" w:rsidRPr="00625D57" w:rsidRDefault="00512CD6" w:rsidP="00512CD6">
      <w:pPr>
        <w:rPr>
          <w:rFonts w:ascii="宋体" w:hAnsi="宋体"/>
          <w:sz w:val="24"/>
        </w:rPr>
      </w:pPr>
    </w:p>
    <w:p w14:paraId="1D8D285E" w14:textId="77777777" w:rsidR="00512CD6" w:rsidRPr="00625D57" w:rsidRDefault="00512CD6" w:rsidP="00512CD6">
      <w:pPr>
        <w:numPr>
          <w:ilvl w:val="0"/>
          <w:numId w:val="8"/>
        </w:numPr>
        <w:autoSpaceDE w:val="0"/>
        <w:autoSpaceDN w:val="0"/>
        <w:adjustRightInd w:val="0"/>
        <w:spacing w:line="360" w:lineRule="auto"/>
        <w:ind w:rightChars="-30" w:right="-63"/>
        <w:jc w:val="left"/>
        <w:rPr>
          <w:rFonts w:ascii="宋体" w:hAnsi="宋体"/>
          <w:sz w:val="24"/>
        </w:rPr>
      </w:pPr>
      <w:r w:rsidRPr="00625D57">
        <w:rPr>
          <w:rFonts w:ascii="宋体" w:hAnsi="宋体" w:hint="eastAsia"/>
          <w:sz w:val="24"/>
        </w:rPr>
        <w:lastRenderedPageBreak/>
        <w:t>测评依据</w:t>
      </w:r>
    </w:p>
    <w:p w14:paraId="4B526C39" w14:textId="77777777" w:rsidR="00512CD6" w:rsidRPr="00625D57" w:rsidRDefault="00512CD6" w:rsidP="00512CD6">
      <w:pPr>
        <w:autoSpaceDE w:val="0"/>
        <w:autoSpaceDN w:val="0"/>
        <w:adjustRightInd w:val="0"/>
        <w:spacing w:line="360" w:lineRule="auto"/>
        <w:ind w:left="480" w:rightChars="-30" w:right="-63"/>
        <w:jc w:val="left"/>
        <w:rPr>
          <w:rFonts w:ascii="宋体" w:hAnsi="宋体"/>
          <w:sz w:val="24"/>
        </w:rPr>
      </w:pPr>
      <w:r w:rsidRPr="00625D57">
        <w:rPr>
          <w:rFonts w:ascii="宋体" w:hAnsi="宋体" w:hint="eastAsia"/>
          <w:sz w:val="24"/>
        </w:rPr>
        <w:t>乙方将参照以下等网络安全等级保护标准，对以上系统提供等级保护测评服务。</w:t>
      </w:r>
    </w:p>
    <w:p w14:paraId="340EAAE3"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《中华人民共和国网络安全法》</w:t>
      </w:r>
    </w:p>
    <w:p w14:paraId="31BE9AAF"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《关于加强党政机关计算机信息系统安全和保密管理的若干规定》</w:t>
      </w:r>
    </w:p>
    <w:p w14:paraId="78410BB4"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《计算机信息系统安全保护等级划分准则》（GB 17859-1999）</w:t>
      </w:r>
    </w:p>
    <w:p w14:paraId="726AFA50"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《关于信息安全等级保护工作的实施意见》(公通字[2004]66号)</w:t>
      </w:r>
    </w:p>
    <w:p w14:paraId="0D11CE12"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《信息安全等级保护管理办法》(公通字[2007]43号)</w:t>
      </w:r>
    </w:p>
    <w:p w14:paraId="7F1B3784"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《信息系统安全保护等级定级指南》（GB/T 22240-2020）</w:t>
      </w:r>
    </w:p>
    <w:p w14:paraId="522DBEE2"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《信息安全技术网络安全等级保护实施指南》（GB/T 25058-2019）</w:t>
      </w:r>
    </w:p>
    <w:p w14:paraId="4000CEBA"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《信息安全技术网络安全等级保护基本要求》（GB/T 22239-2019）</w:t>
      </w:r>
    </w:p>
    <w:p w14:paraId="7A077B40"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《信息安全技术网络安全等级保护测评要求》（GB/T 28448-2019）</w:t>
      </w:r>
    </w:p>
    <w:p w14:paraId="0C10439C"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《信息安全技术网络安全等级保护测评过程指南》（GB/T 28449-2018）</w:t>
      </w:r>
    </w:p>
    <w:p w14:paraId="66FE66CD"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《信息安全技术网络安全等级保护安全设计技术要求》（GB/T 25070-2019）</w:t>
      </w:r>
    </w:p>
    <w:p w14:paraId="48BAA9FA"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《信息系统安全管理测评》（GA/T 713-2007）</w:t>
      </w:r>
    </w:p>
    <w:p w14:paraId="3C17BE0D"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《信息安全等级保护等级测评实施细则》</w:t>
      </w:r>
    </w:p>
    <w:p w14:paraId="75E2D794"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《信息安全风险评估规范》（GB/T 20984-2022）</w:t>
      </w:r>
    </w:p>
    <w:p w14:paraId="1A754752"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《信息安全风险管理指南》（GB/Z 24364-2009）</w:t>
      </w:r>
    </w:p>
    <w:p w14:paraId="203DE6B0"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《信息安全管理体系要求》（GB/T 22080-2016）</w:t>
      </w:r>
    </w:p>
    <w:p w14:paraId="01C7B5DF"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《信息安全控制》（GB/T 22081-2024）</w:t>
      </w:r>
    </w:p>
    <w:p w14:paraId="6598EDDF"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《信息系统安全管理要求》（GB/T 20269-2006）</w:t>
      </w:r>
    </w:p>
    <w:p w14:paraId="36EA7741"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《信息安全事件分类分级指南》（GB/Z 20986-2007）</w:t>
      </w:r>
    </w:p>
    <w:p w14:paraId="5BEDD107"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《信息安全事件管理指南》（GB/Z 20985-2007）</w:t>
      </w:r>
    </w:p>
    <w:p w14:paraId="4D78E045"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《信息系统灾难恢复规范》（GB/T 20988-2007）</w:t>
      </w:r>
    </w:p>
    <w:p w14:paraId="31409208" w14:textId="77777777" w:rsidR="00512CD6" w:rsidRPr="00625D57"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1271D9">
        <w:rPr>
          <w:rFonts w:ascii="宋体" w:hAnsi="宋体" w:hint="eastAsia"/>
          <w:sz w:val="24"/>
        </w:rPr>
        <w:t>《信息安全应急响应计划规范》（GB/T 24363-2009）</w:t>
      </w:r>
    </w:p>
    <w:p w14:paraId="152F0404" w14:textId="77777777" w:rsidR="00512CD6" w:rsidRPr="00625D57" w:rsidRDefault="00512CD6" w:rsidP="00512CD6">
      <w:pPr>
        <w:rPr>
          <w:rFonts w:ascii="宋体" w:hAnsi="宋体"/>
          <w:sz w:val="24"/>
        </w:rPr>
      </w:pPr>
    </w:p>
    <w:p w14:paraId="47B9CF64" w14:textId="77777777" w:rsidR="00512CD6" w:rsidRPr="00625D57" w:rsidRDefault="00512CD6" w:rsidP="00512CD6">
      <w:pPr>
        <w:numPr>
          <w:ilvl w:val="0"/>
          <w:numId w:val="8"/>
        </w:numPr>
        <w:rPr>
          <w:rFonts w:ascii="宋体" w:hAnsi="宋体"/>
          <w:sz w:val="24"/>
        </w:rPr>
      </w:pPr>
      <w:r w:rsidRPr="00625D57">
        <w:rPr>
          <w:rFonts w:ascii="宋体" w:hAnsi="宋体" w:hint="eastAsia"/>
          <w:sz w:val="24"/>
        </w:rPr>
        <w:t>测评内容和方法</w:t>
      </w:r>
    </w:p>
    <w:p w14:paraId="3E56032C" w14:textId="77777777" w:rsidR="00512CD6" w:rsidRPr="00625D57"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625D57">
        <w:rPr>
          <w:rFonts w:ascii="宋体" w:hAnsi="宋体"/>
          <w:sz w:val="24"/>
        </w:rPr>
        <w:t>根据国家等级保护相关标准，</w:t>
      </w:r>
      <w:r w:rsidRPr="00625D57">
        <w:rPr>
          <w:rFonts w:ascii="宋体" w:hAnsi="宋体" w:hint="eastAsia"/>
          <w:sz w:val="24"/>
        </w:rPr>
        <w:t>信息系统</w:t>
      </w:r>
      <w:r w:rsidRPr="00625D57">
        <w:rPr>
          <w:rFonts w:ascii="宋体" w:hAnsi="宋体"/>
          <w:sz w:val="24"/>
        </w:rPr>
        <w:t>的等级测评应包括以下内容：</w:t>
      </w:r>
    </w:p>
    <w:p w14:paraId="04C492A5" w14:textId="77777777" w:rsidR="00512CD6" w:rsidRPr="00625D57"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625D57">
        <w:rPr>
          <w:rFonts w:ascii="宋体" w:hAnsi="宋体"/>
          <w:sz w:val="24"/>
        </w:rPr>
        <w:t>安全技术测评：安全物理环境、安全通信网络、安全区域边界、安全计算</w:t>
      </w:r>
      <w:r w:rsidRPr="00625D57">
        <w:rPr>
          <w:rFonts w:ascii="宋体" w:hAnsi="宋体"/>
          <w:sz w:val="24"/>
        </w:rPr>
        <w:lastRenderedPageBreak/>
        <w:t>环境和安全管理中心等五个方面的测评。</w:t>
      </w:r>
    </w:p>
    <w:p w14:paraId="043A6763" w14:textId="77777777" w:rsidR="00512CD6" w:rsidRPr="00625D57"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625D57">
        <w:rPr>
          <w:rFonts w:ascii="宋体" w:hAnsi="宋体"/>
          <w:sz w:val="24"/>
        </w:rPr>
        <w:t>安全管理测评：安全管理制度、安全管理机构、安全管理人员、安全建设管理和安全运维管理等五个方面的测评。</w:t>
      </w:r>
    </w:p>
    <w:p w14:paraId="4F9CF138" w14:textId="77777777" w:rsidR="00512CD6" w:rsidRPr="001271D9" w:rsidRDefault="00512CD6" w:rsidP="00512CD6">
      <w:pPr>
        <w:autoSpaceDE w:val="0"/>
        <w:autoSpaceDN w:val="0"/>
        <w:adjustRightInd w:val="0"/>
        <w:spacing w:line="360" w:lineRule="auto"/>
        <w:ind w:rightChars="-30" w:right="-63" w:firstLineChars="200" w:firstLine="480"/>
        <w:jc w:val="left"/>
        <w:rPr>
          <w:rFonts w:ascii="宋体" w:hAnsi="宋体"/>
          <w:sz w:val="24"/>
        </w:rPr>
      </w:pPr>
      <w:r w:rsidRPr="00625D57">
        <w:rPr>
          <w:rFonts w:ascii="宋体" w:hAnsi="宋体" w:hint="eastAsia"/>
          <w:sz w:val="24"/>
        </w:rPr>
        <w:t>测评方法包括但不限于访谈、检查（包括文档核查及配置核查）、测试（包括案例验证测试、漏洞扫描测试、渗透性测试）、风险分析方法等。</w:t>
      </w:r>
    </w:p>
    <w:p w14:paraId="23216693" w14:textId="77777777" w:rsid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双方责任</w:t>
      </w:r>
    </w:p>
    <w:p w14:paraId="5368E041"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1、甲方的权利和义务</w:t>
      </w:r>
    </w:p>
    <w:p w14:paraId="7970090F" w14:textId="77777777" w:rsidR="00512CD6" w:rsidRDefault="00512CD6" w:rsidP="00512CD6">
      <w:pPr>
        <w:numPr>
          <w:ilvl w:val="0"/>
          <w:numId w:val="11"/>
        </w:numPr>
        <w:autoSpaceDE w:val="0"/>
        <w:autoSpaceDN w:val="0"/>
        <w:adjustRightInd w:val="0"/>
        <w:spacing w:line="360" w:lineRule="auto"/>
        <w:ind w:rightChars="-30" w:right="-63"/>
        <w:jc w:val="left"/>
        <w:rPr>
          <w:rFonts w:ascii="宋体" w:hAnsi="宋体"/>
          <w:sz w:val="24"/>
        </w:rPr>
      </w:pPr>
      <w:r>
        <w:rPr>
          <w:rFonts w:ascii="宋体" w:hAnsi="宋体" w:hint="eastAsia"/>
          <w:sz w:val="24"/>
        </w:rPr>
        <w:t>甲方有义务向乙方测评项目组提交开展测评工作所需要的技术文档；</w:t>
      </w:r>
    </w:p>
    <w:p w14:paraId="5A18706B" w14:textId="77777777" w:rsidR="00512CD6" w:rsidRDefault="00512CD6" w:rsidP="00512CD6">
      <w:pPr>
        <w:numPr>
          <w:ilvl w:val="0"/>
          <w:numId w:val="11"/>
        </w:numPr>
        <w:autoSpaceDE w:val="0"/>
        <w:autoSpaceDN w:val="0"/>
        <w:adjustRightInd w:val="0"/>
        <w:spacing w:line="360" w:lineRule="auto"/>
        <w:ind w:rightChars="-30" w:right="-63"/>
        <w:jc w:val="left"/>
        <w:rPr>
          <w:rFonts w:ascii="宋体" w:hAnsi="宋体"/>
          <w:sz w:val="24"/>
        </w:rPr>
      </w:pPr>
      <w:r>
        <w:rPr>
          <w:rFonts w:ascii="宋体" w:hAnsi="宋体" w:hint="eastAsia"/>
          <w:sz w:val="24"/>
        </w:rPr>
        <w:t>甲方有义务向乙方提供办公场地；</w:t>
      </w:r>
    </w:p>
    <w:p w14:paraId="769DAF54" w14:textId="77777777" w:rsidR="00512CD6" w:rsidRDefault="00512CD6" w:rsidP="00512CD6">
      <w:pPr>
        <w:numPr>
          <w:ilvl w:val="0"/>
          <w:numId w:val="11"/>
        </w:numPr>
        <w:autoSpaceDE w:val="0"/>
        <w:autoSpaceDN w:val="0"/>
        <w:adjustRightInd w:val="0"/>
        <w:spacing w:line="360" w:lineRule="auto"/>
        <w:ind w:rightChars="-30" w:right="-63"/>
        <w:jc w:val="left"/>
        <w:rPr>
          <w:rFonts w:ascii="宋体" w:hAnsi="宋体"/>
          <w:sz w:val="24"/>
        </w:rPr>
      </w:pPr>
      <w:r>
        <w:rPr>
          <w:rFonts w:ascii="宋体" w:hAnsi="宋体" w:hint="eastAsia"/>
          <w:sz w:val="24"/>
        </w:rPr>
        <w:t>甲方业务和技术人员应配合乙方测评项目组及测评人员开展测评工作，不得以各种原因拒绝与乙方测评人员配合。</w:t>
      </w:r>
    </w:p>
    <w:p w14:paraId="1A5C3064"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2、乙方的权利和义务</w:t>
      </w:r>
    </w:p>
    <w:p w14:paraId="5DB91E01" w14:textId="77777777" w:rsidR="00512CD6" w:rsidRDefault="00512CD6" w:rsidP="00512CD6">
      <w:pPr>
        <w:numPr>
          <w:ilvl w:val="0"/>
          <w:numId w:val="12"/>
        </w:numPr>
        <w:autoSpaceDE w:val="0"/>
        <w:autoSpaceDN w:val="0"/>
        <w:adjustRightInd w:val="0"/>
        <w:spacing w:line="360" w:lineRule="auto"/>
        <w:ind w:rightChars="-30" w:right="-63"/>
        <w:jc w:val="left"/>
        <w:rPr>
          <w:rFonts w:ascii="宋体" w:hAnsi="宋体"/>
          <w:sz w:val="24"/>
        </w:rPr>
      </w:pPr>
      <w:r>
        <w:rPr>
          <w:rFonts w:ascii="宋体" w:hAnsi="宋体" w:hint="eastAsia"/>
          <w:sz w:val="24"/>
        </w:rPr>
        <w:t>乙方负责按照等级保护基本要求进行系统的测评工作，并及时向甲方提供相应的技术文档；</w:t>
      </w:r>
    </w:p>
    <w:p w14:paraId="21C0F69D" w14:textId="77777777" w:rsidR="00512CD6" w:rsidRDefault="00512CD6" w:rsidP="00512CD6">
      <w:pPr>
        <w:numPr>
          <w:ilvl w:val="0"/>
          <w:numId w:val="12"/>
        </w:numPr>
        <w:autoSpaceDE w:val="0"/>
        <w:autoSpaceDN w:val="0"/>
        <w:adjustRightInd w:val="0"/>
        <w:spacing w:line="360" w:lineRule="auto"/>
        <w:ind w:rightChars="-30" w:right="-63"/>
        <w:jc w:val="left"/>
        <w:rPr>
          <w:rFonts w:ascii="宋体" w:hAnsi="宋体"/>
          <w:sz w:val="24"/>
        </w:rPr>
      </w:pPr>
      <w:r>
        <w:rPr>
          <w:rFonts w:ascii="宋体" w:hAnsi="宋体" w:hint="eastAsia"/>
          <w:sz w:val="24"/>
        </w:rPr>
        <w:t>乙方成立测评项目组，并根据测评的进度要求，负责协调内部测评人员，保证项目顺利进行；</w:t>
      </w:r>
    </w:p>
    <w:p w14:paraId="02C1AE3F" w14:textId="77777777" w:rsidR="00512CD6" w:rsidRDefault="00512CD6" w:rsidP="00512CD6">
      <w:pPr>
        <w:numPr>
          <w:ilvl w:val="0"/>
          <w:numId w:val="12"/>
        </w:numPr>
        <w:autoSpaceDE w:val="0"/>
        <w:autoSpaceDN w:val="0"/>
        <w:adjustRightInd w:val="0"/>
        <w:spacing w:line="360" w:lineRule="auto"/>
        <w:ind w:rightChars="-30" w:right="-63"/>
        <w:jc w:val="left"/>
        <w:rPr>
          <w:rFonts w:ascii="宋体" w:hAnsi="宋体"/>
          <w:sz w:val="24"/>
        </w:rPr>
      </w:pPr>
      <w:r>
        <w:rPr>
          <w:rFonts w:ascii="宋体" w:hAnsi="宋体" w:hint="eastAsia"/>
          <w:sz w:val="24"/>
        </w:rPr>
        <w:t>乙方有义务向甲方业务和技术人员提供测评的进度安排及相应实施计划，提供相应文档；</w:t>
      </w:r>
    </w:p>
    <w:p w14:paraId="5B4645C1" w14:textId="77777777" w:rsidR="00512CD6" w:rsidRDefault="00512CD6" w:rsidP="00512CD6">
      <w:pPr>
        <w:numPr>
          <w:ilvl w:val="0"/>
          <w:numId w:val="12"/>
        </w:numPr>
        <w:autoSpaceDE w:val="0"/>
        <w:autoSpaceDN w:val="0"/>
        <w:adjustRightInd w:val="0"/>
        <w:spacing w:line="360" w:lineRule="auto"/>
        <w:ind w:rightChars="-30" w:right="-63"/>
        <w:jc w:val="left"/>
        <w:rPr>
          <w:rFonts w:ascii="宋体" w:hAnsi="宋体"/>
          <w:sz w:val="24"/>
        </w:rPr>
      </w:pPr>
      <w:r>
        <w:rPr>
          <w:rFonts w:ascii="宋体" w:hAnsi="宋体" w:hint="eastAsia"/>
          <w:sz w:val="24"/>
        </w:rPr>
        <w:t>乙方有义务和甲方相关人员共同做好项目的实施工作，并及时向领导如实汇报项目的进展情况；</w:t>
      </w:r>
    </w:p>
    <w:p w14:paraId="31EEF706" w14:textId="77777777" w:rsidR="00512CD6" w:rsidRDefault="00512CD6" w:rsidP="00512CD6">
      <w:pPr>
        <w:numPr>
          <w:ilvl w:val="0"/>
          <w:numId w:val="12"/>
        </w:numPr>
        <w:autoSpaceDE w:val="0"/>
        <w:autoSpaceDN w:val="0"/>
        <w:adjustRightInd w:val="0"/>
        <w:spacing w:line="360" w:lineRule="auto"/>
        <w:ind w:rightChars="-30" w:right="-63"/>
        <w:jc w:val="left"/>
        <w:rPr>
          <w:rFonts w:ascii="宋体" w:hAnsi="宋体"/>
          <w:sz w:val="24"/>
        </w:rPr>
      </w:pPr>
      <w:r>
        <w:rPr>
          <w:rFonts w:ascii="宋体" w:hAnsi="宋体" w:hint="eastAsia"/>
          <w:sz w:val="24"/>
        </w:rPr>
        <w:t>在项目实施过程中的乙方测评人员测评需使用的计算机及相应测评工具自理；</w:t>
      </w:r>
    </w:p>
    <w:p w14:paraId="37877FF7" w14:textId="77777777" w:rsidR="00512CD6" w:rsidRDefault="00512CD6" w:rsidP="00512CD6">
      <w:pPr>
        <w:numPr>
          <w:ilvl w:val="0"/>
          <w:numId w:val="12"/>
        </w:numPr>
        <w:autoSpaceDE w:val="0"/>
        <w:autoSpaceDN w:val="0"/>
        <w:adjustRightInd w:val="0"/>
        <w:spacing w:line="360" w:lineRule="auto"/>
        <w:ind w:rightChars="-30" w:right="-63"/>
        <w:jc w:val="left"/>
        <w:rPr>
          <w:rFonts w:ascii="宋体" w:hAnsi="宋体"/>
          <w:sz w:val="24"/>
        </w:rPr>
      </w:pPr>
      <w:r>
        <w:rPr>
          <w:rFonts w:ascii="宋体" w:hAnsi="宋体" w:hint="eastAsia"/>
          <w:sz w:val="24"/>
        </w:rPr>
        <w:t>乙方应严格按照测评项目实施进度要求开展测评工作。</w:t>
      </w:r>
    </w:p>
    <w:p w14:paraId="6444F7F3" w14:textId="77777777" w:rsid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合同金额</w:t>
      </w:r>
    </w:p>
    <w:p w14:paraId="44E92195" w14:textId="4BAFC51B"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1、甲方委托乙方进行网络安全等级保护测评服务，合同金额为人民币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元整（大写：</w:t>
      </w:r>
      <w:r>
        <w:rPr>
          <w:rFonts w:ascii="宋体" w:hAnsi="宋体"/>
          <w:sz w:val="24"/>
          <w:u w:val="single"/>
        </w:rPr>
        <w:t xml:space="preserve">     </w:t>
      </w:r>
      <w:r>
        <w:rPr>
          <w:rFonts w:ascii="宋体" w:hAnsi="宋体" w:hint="eastAsia"/>
          <w:sz w:val="24"/>
        </w:rPr>
        <w:t>整 ）。</w:t>
      </w:r>
    </w:p>
    <w:p w14:paraId="3EBA3815"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2、付款方式：</w:t>
      </w:r>
    </w:p>
    <w:p w14:paraId="09064723" w14:textId="29FC5A31" w:rsidR="00512CD6" w:rsidRDefault="00183E5D" w:rsidP="00512CD6">
      <w:pPr>
        <w:autoSpaceDE w:val="0"/>
        <w:autoSpaceDN w:val="0"/>
        <w:adjustRightInd w:val="0"/>
        <w:spacing w:line="360" w:lineRule="auto"/>
        <w:ind w:rightChars="-30" w:right="-63" w:firstLineChars="200" w:firstLine="480"/>
        <w:jc w:val="left"/>
        <w:rPr>
          <w:rFonts w:ascii="宋体" w:hAnsi="宋体"/>
          <w:sz w:val="24"/>
        </w:rPr>
      </w:pPr>
      <w:r w:rsidRPr="001D1FE3">
        <w:rPr>
          <w:rFonts w:ascii="宋体" w:hAnsi="宋体" w:hint="eastAsia"/>
          <w:color w:val="EE0000"/>
          <w:sz w:val="24"/>
        </w:rPr>
        <w:t>甲方</w:t>
      </w:r>
      <w:r w:rsidR="0012403E" w:rsidRPr="001D1FE3">
        <w:rPr>
          <w:rFonts w:ascii="宋体" w:hAnsi="宋体" w:hint="eastAsia"/>
          <w:color w:val="EE0000"/>
          <w:sz w:val="24"/>
        </w:rPr>
        <w:t>取得统一信息门户系统定级备案证明</w:t>
      </w:r>
      <w:r w:rsidR="00512CD6" w:rsidRPr="001D1FE3">
        <w:rPr>
          <w:rFonts w:ascii="宋体" w:hAnsi="宋体" w:hint="eastAsia"/>
          <w:color w:val="EE0000"/>
          <w:sz w:val="24"/>
        </w:rPr>
        <w:t>后，15个工作日内支付合同总价</w:t>
      </w:r>
      <w:r w:rsidR="00512CD6" w:rsidRPr="001D1FE3">
        <w:rPr>
          <w:rFonts w:ascii="宋体" w:hAnsi="宋体" w:hint="eastAsia"/>
          <w:color w:val="EE0000"/>
          <w:sz w:val="24"/>
        </w:rPr>
        <w:lastRenderedPageBreak/>
        <w:t>的</w:t>
      </w:r>
      <w:r w:rsidR="00512CD6" w:rsidRPr="001D1FE3">
        <w:rPr>
          <w:rFonts w:ascii="宋体" w:hAnsi="宋体"/>
          <w:color w:val="EE0000"/>
          <w:sz w:val="24"/>
        </w:rPr>
        <w:t>100</w:t>
      </w:r>
      <w:r w:rsidR="00512CD6" w:rsidRPr="001D1FE3">
        <w:rPr>
          <w:rFonts w:ascii="宋体" w:hAnsi="宋体" w:hint="eastAsia"/>
          <w:color w:val="EE0000"/>
          <w:sz w:val="24"/>
        </w:rPr>
        <w:t>%，即</w:t>
      </w:r>
      <w:r w:rsidR="00512CD6" w:rsidRPr="001D1FE3">
        <w:rPr>
          <w:rFonts w:ascii="宋体" w:hAnsi="宋体"/>
          <w:color w:val="EE0000"/>
          <w:sz w:val="24"/>
          <w:u w:val="single"/>
        </w:rPr>
        <w:t xml:space="preserve">       </w:t>
      </w:r>
      <w:r w:rsidR="00512CD6" w:rsidRPr="001D1FE3">
        <w:rPr>
          <w:rFonts w:ascii="宋体" w:hAnsi="宋体" w:hint="eastAsia"/>
          <w:color w:val="EE0000"/>
          <w:sz w:val="24"/>
        </w:rPr>
        <w:t>元（大写：</w:t>
      </w:r>
      <w:r w:rsidR="00512CD6" w:rsidRPr="001D1FE3">
        <w:rPr>
          <w:rFonts w:ascii="宋体" w:hAnsi="宋体" w:hint="eastAsia"/>
          <w:color w:val="EE0000"/>
          <w:sz w:val="24"/>
          <w:u w:val="single"/>
        </w:rPr>
        <w:t xml:space="preserve"> </w:t>
      </w:r>
      <w:r w:rsidR="00512CD6" w:rsidRPr="001D1FE3">
        <w:rPr>
          <w:rFonts w:ascii="宋体" w:hAnsi="宋体"/>
          <w:color w:val="EE0000"/>
          <w:sz w:val="24"/>
          <w:u w:val="single"/>
        </w:rPr>
        <w:t xml:space="preserve">    </w:t>
      </w:r>
      <w:r w:rsidR="00512CD6" w:rsidRPr="001D1FE3">
        <w:rPr>
          <w:rFonts w:ascii="宋体" w:hAnsi="宋体" w:hint="eastAsia"/>
          <w:color w:val="EE0000"/>
          <w:sz w:val="24"/>
        </w:rPr>
        <w:t>整）。</w:t>
      </w:r>
    </w:p>
    <w:p w14:paraId="50E3C475"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sz w:val="24"/>
        </w:rPr>
        <w:t>3</w:t>
      </w:r>
      <w:r>
        <w:rPr>
          <w:rFonts w:ascii="宋体" w:hAnsi="宋体" w:hint="eastAsia"/>
          <w:sz w:val="24"/>
        </w:rPr>
        <w:t>、以上价格为6%税率的含税价，乙方需在甲方付款前开具相应的发票，否则付款期限顺延。</w:t>
      </w:r>
    </w:p>
    <w:p w14:paraId="4CF4A5ED" w14:textId="77777777" w:rsid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质量与验收</w:t>
      </w:r>
    </w:p>
    <w:p w14:paraId="608E64BD"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sz w:val="24"/>
        </w:rPr>
        <w:t>1</w:t>
      </w:r>
      <w:r>
        <w:rPr>
          <w:rFonts w:ascii="宋体" w:hAnsi="宋体" w:hint="eastAsia"/>
          <w:sz w:val="24"/>
        </w:rPr>
        <w:t>、乙方应在双方约定的时间内提供并完成等级测评服务的工作：自签订合同之日起【3】个月内完成等级测评服务的工作。</w:t>
      </w:r>
    </w:p>
    <w:p w14:paraId="51BB993A"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2、未因项目实施产生信息系统（软硬件）毁损等重大安全责任事故；</w:t>
      </w:r>
    </w:p>
    <w:p w14:paraId="24F2157F"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3、如数据出现错误，乙方需无条件更正；</w:t>
      </w:r>
    </w:p>
    <w:p w14:paraId="762F714A"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4、验收合格标准：</w:t>
      </w:r>
    </w:p>
    <w:p w14:paraId="151A2104" w14:textId="77777777" w:rsidR="00512CD6" w:rsidRDefault="00512CD6" w:rsidP="00512CD6">
      <w:pPr>
        <w:spacing w:line="360" w:lineRule="auto"/>
        <w:ind w:firstLineChars="300" w:firstLine="720"/>
        <w:rPr>
          <w:rFonts w:ascii="宋体" w:hAnsi="宋体"/>
          <w:sz w:val="24"/>
        </w:rPr>
      </w:pPr>
      <w:r>
        <w:rPr>
          <w:rFonts w:ascii="宋体" w:hAnsi="宋体"/>
          <w:sz w:val="24"/>
        </w:rPr>
        <w:t>1</w:t>
      </w:r>
      <w:r>
        <w:rPr>
          <w:rFonts w:ascii="宋体" w:hAnsi="宋体" w:hint="eastAsia"/>
          <w:sz w:val="24"/>
        </w:rPr>
        <w:t>）合同</w:t>
      </w:r>
    </w:p>
    <w:p w14:paraId="2671571E" w14:textId="77777777" w:rsidR="00512CD6" w:rsidRDefault="00512CD6" w:rsidP="00512CD6">
      <w:pPr>
        <w:spacing w:line="360" w:lineRule="auto"/>
        <w:ind w:firstLineChars="300" w:firstLine="720"/>
        <w:rPr>
          <w:rFonts w:ascii="宋体" w:hAnsi="宋体"/>
          <w:sz w:val="24"/>
        </w:rPr>
      </w:pPr>
      <w:r>
        <w:rPr>
          <w:rFonts w:ascii="宋体" w:hAnsi="宋体" w:hint="eastAsia"/>
          <w:sz w:val="24"/>
        </w:rPr>
        <w:t>2）</w:t>
      </w:r>
      <w:r>
        <w:rPr>
          <w:rFonts w:ascii="宋体" w:hAnsi="宋体"/>
          <w:sz w:val="24"/>
        </w:rPr>
        <w:t>安全整改建议</w:t>
      </w:r>
    </w:p>
    <w:p w14:paraId="6527EA5F" w14:textId="77777777" w:rsidR="00512CD6" w:rsidRDefault="00512CD6" w:rsidP="00512CD6">
      <w:pPr>
        <w:spacing w:line="360" w:lineRule="auto"/>
        <w:ind w:firstLineChars="300" w:firstLine="720"/>
        <w:rPr>
          <w:rFonts w:ascii="宋体" w:hAnsi="宋体"/>
          <w:sz w:val="24"/>
        </w:rPr>
      </w:pPr>
      <w:r>
        <w:rPr>
          <w:rFonts w:ascii="宋体" w:hAnsi="宋体" w:hint="eastAsia"/>
          <w:sz w:val="24"/>
        </w:rPr>
        <w:t>3）等级测评报告</w:t>
      </w:r>
    </w:p>
    <w:p w14:paraId="47571B7F" w14:textId="77777777" w:rsidR="00512CD6" w:rsidRDefault="00512CD6" w:rsidP="00512CD6">
      <w:pPr>
        <w:spacing w:line="360" w:lineRule="auto"/>
        <w:ind w:firstLineChars="300" w:firstLine="720"/>
        <w:rPr>
          <w:rFonts w:ascii="宋体" w:hAnsi="宋体"/>
          <w:sz w:val="24"/>
        </w:rPr>
      </w:pPr>
      <w:r>
        <w:rPr>
          <w:rFonts w:ascii="宋体" w:hAnsi="宋体" w:hint="eastAsia"/>
          <w:sz w:val="24"/>
        </w:rPr>
        <w:t>4）项目验收单</w:t>
      </w:r>
    </w:p>
    <w:p w14:paraId="73C6C0EF" w14:textId="77777777" w:rsidR="00512CD6" w:rsidRDefault="00512CD6" w:rsidP="00512CD6">
      <w:pPr>
        <w:tabs>
          <w:tab w:val="left" w:pos="924"/>
        </w:tabs>
        <w:spacing w:line="360" w:lineRule="auto"/>
        <w:ind w:firstLineChars="300" w:firstLine="720"/>
        <w:rPr>
          <w:rFonts w:ascii="宋体" w:hAnsi="宋体"/>
          <w:sz w:val="24"/>
        </w:rPr>
      </w:pPr>
      <w:r>
        <w:rPr>
          <w:rFonts w:ascii="宋体" w:hAnsi="宋体" w:hint="eastAsia"/>
          <w:sz w:val="24"/>
        </w:rPr>
        <w:t>5）保密协议书（附件一）</w:t>
      </w:r>
      <w:r>
        <w:rPr>
          <w:rFonts w:ascii="宋体" w:hAnsi="宋体"/>
          <w:sz w:val="24"/>
        </w:rPr>
        <w:t xml:space="preserve">     </w:t>
      </w:r>
    </w:p>
    <w:p w14:paraId="2AE47CF3" w14:textId="77777777" w:rsid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违约责任</w:t>
      </w:r>
    </w:p>
    <w:p w14:paraId="1A9A2DF4"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sz w:val="24"/>
        </w:rPr>
        <w:t>1</w:t>
      </w:r>
      <w:r>
        <w:rPr>
          <w:rFonts w:ascii="宋体" w:hAnsi="宋体" w:hint="eastAsia"/>
          <w:sz w:val="24"/>
        </w:rPr>
        <w:t>、因甲方原因导致项目中断、延期超过双方协商的时间或单方面取消合同(引起原因必须经书面通知对方)，甲方一次性向乙方支付合同总价的10%的违约金；</w:t>
      </w:r>
    </w:p>
    <w:p w14:paraId="27E19B8B"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sz w:val="24"/>
        </w:rPr>
        <w:t>2</w:t>
      </w:r>
      <w:r>
        <w:rPr>
          <w:rFonts w:ascii="宋体" w:hAnsi="宋体" w:hint="eastAsia"/>
          <w:sz w:val="24"/>
        </w:rPr>
        <w:t>、因乙方原因导致项目中断、延期超过双方协商的时间或单方面取消合同，(引起原因必须经书面通知对方)，乙方一次性向甲方支付合同总价的10%的违约金；</w:t>
      </w:r>
    </w:p>
    <w:p w14:paraId="1518FC4A"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3、因乙方测评而造成甲方信息系统（软硬件）毁损等安全责任事故的，乙方负责全额赔偿；</w:t>
      </w:r>
    </w:p>
    <w:p w14:paraId="7A935FB9"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4、因突发事件或不可抗力导致项目无法完成，本着友好的原则双方协商解决。</w:t>
      </w:r>
    </w:p>
    <w:p w14:paraId="02CC28EF" w14:textId="77777777" w:rsidR="00512CD6" w:rsidRDefault="00512CD6" w:rsidP="00512CD6">
      <w:pPr>
        <w:numPr>
          <w:ilvl w:val="0"/>
          <w:numId w:val="9"/>
        </w:numPr>
        <w:autoSpaceDE w:val="0"/>
        <w:autoSpaceDN w:val="0"/>
        <w:adjustRightInd w:val="0"/>
        <w:spacing w:line="360" w:lineRule="auto"/>
        <w:ind w:rightChars="-30" w:right="-63"/>
        <w:jc w:val="left"/>
        <w:rPr>
          <w:rFonts w:ascii="宋体" w:hAnsi="宋体"/>
          <w:b/>
          <w:bCs/>
          <w:sz w:val="24"/>
        </w:rPr>
      </w:pPr>
      <w:r>
        <w:rPr>
          <w:rFonts w:ascii="宋体" w:hAnsi="宋体" w:hint="eastAsia"/>
          <w:b/>
          <w:bCs/>
          <w:sz w:val="24"/>
        </w:rPr>
        <w:t>其他</w:t>
      </w:r>
    </w:p>
    <w:p w14:paraId="6D4AFB83"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1、征得甲方书面同意后，乙方技术工程师有权接触和使用服务所必须的信息和设备，但乙方应严格遵守甲方的一切规定，任何关于甲方的系统或相关情况，乙方工程师不得向第三方透漏，否则甲方将追究由此产生的经济及法律责</w:t>
      </w:r>
      <w:r>
        <w:rPr>
          <w:rFonts w:ascii="宋体" w:hAnsi="宋体" w:hint="eastAsia"/>
          <w:sz w:val="24"/>
        </w:rPr>
        <w:lastRenderedPageBreak/>
        <w:t>任。</w:t>
      </w:r>
    </w:p>
    <w:p w14:paraId="709FD49D"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2、本协议经双方法定代表人/负责人或其授权签字人签署并加盖公章或合同章之日起生效。</w:t>
      </w:r>
    </w:p>
    <w:p w14:paraId="3EAC7DE7"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3、附件一《保密协议书》为本协议不可分割的组成部分，具有与本协议同等法律效力。本合同履行过程中产生的纪要、协议，与合同具有同等效力。</w:t>
      </w:r>
    </w:p>
    <w:p w14:paraId="7A66CBEC"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4、合同未尽事宜，本着有好协商的原则甲乙双方协商解决；协商不成的，向甲方所在地人民法院以诉讼方式解决纠纷。</w:t>
      </w:r>
    </w:p>
    <w:p w14:paraId="54AA281A" w14:textId="77777777" w:rsid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5、本合同一式【肆】份，甲乙双方各执【贰】份。</w:t>
      </w:r>
    </w:p>
    <w:p w14:paraId="3CB857E2" w14:textId="665F1501" w:rsidR="009D12B6" w:rsidRPr="00512CD6" w:rsidRDefault="00512CD6" w:rsidP="00512CD6">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-----------------------------全文完------------------------------</w:t>
      </w:r>
    </w:p>
    <w:p w14:paraId="07105591"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甲   方：苏州健雄职业技术学院       　 乙 方：</w:t>
      </w:r>
    </w:p>
    <w:p w14:paraId="18AF54B3" w14:textId="77777777" w:rsidR="009D12B6" w:rsidRPr="00D822A6" w:rsidRDefault="006017B5">
      <w:pPr>
        <w:spacing w:line="360" w:lineRule="auto"/>
        <w:ind w:firstLineChars="225" w:firstLine="540"/>
        <w:rPr>
          <w:rFonts w:ascii="宋体" w:eastAsia="宋体" w:hAnsi="宋体" w:cs="宋体"/>
          <w:sz w:val="24"/>
        </w:rPr>
      </w:pPr>
      <w:r w:rsidRPr="00D822A6">
        <w:rPr>
          <w:rFonts w:ascii="宋体" w:eastAsia="宋体" w:hAnsi="宋体" w:cs="宋体" w:hint="eastAsia"/>
          <w:sz w:val="24"/>
        </w:rPr>
        <w:t>项目（委托）代表人：                   法定（委托）代表人：</w:t>
      </w:r>
    </w:p>
    <w:p w14:paraId="19511346" w14:textId="77777777" w:rsidR="009D12B6" w:rsidRPr="00D822A6" w:rsidRDefault="006017B5">
      <w:pPr>
        <w:spacing w:line="360" w:lineRule="auto"/>
        <w:ind w:firstLineChars="225" w:firstLine="540"/>
        <w:rPr>
          <w:rFonts w:ascii="宋体" w:eastAsia="宋体" w:hAnsi="宋体" w:cs="宋体"/>
          <w:sz w:val="24"/>
        </w:rPr>
      </w:pPr>
      <w:r w:rsidRPr="00D822A6">
        <w:rPr>
          <w:rFonts w:ascii="宋体" w:eastAsia="宋体" w:hAnsi="宋体" w:cs="宋体" w:hint="eastAsia"/>
          <w:sz w:val="24"/>
        </w:rPr>
        <w:t>联系电话：0512-53940819                联系电话：</w:t>
      </w:r>
    </w:p>
    <w:p w14:paraId="565D1967" w14:textId="77777777" w:rsidR="009D12B6" w:rsidRPr="00D822A6" w:rsidRDefault="006017B5">
      <w:pPr>
        <w:spacing w:line="360" w:lineRule="auto"/>
        <w:ind w:firstLineChars="225" w:firstLine="540"/>
        <w:rPr>
          <w:rFonts w:ascii="宋体" w:eastAsia="宋体" w:hAnsi="宋体" w:cs="宋体"/>
          <w:sz w:val="24"/>
        </w:rPr>
      </w:pPr>
      <w:r w:rsidRPr="00D822A6">
        <w:rPr>
          <w:rFonts w:ascii="宋体" w:eastAsia="宋体" w:hAnsi="宋体" w:cs="宋体" w:hint="eastAsia"/>
          <w:sz w:val="24"/>
        </w:rPr>
        <w:t xml:space="preserve">地址：太仓市科教新城健雄路1号         地址: </w:t>
      </w:r>
    </w:p>
    <w:p w14:paraId="4CA46E5E" w14:textId="6459D857" w:rsidR="00807711" w:rsidRDefault="006017B5">
      <w:pPr>
        <w:spacing w:line="360" w:lineRule="auto"/>
        <w:rPr>
          <w:rFonts w:ascii="宋体" w:eastAsia="宋体" w:hAnsi="宋体" w:cs="宋体"/>
          <w:sz w:val="24"/>
        </w:rPr>
      </w:pPr>
      <w:r w:rsidRPr="00D822A6">
        <w:rPr>
          <w:rFonts w:ascii="宋体" w:eastAsia="宋体" w:hAnsi="宋体" w:cs="宋体" w:hint="eastAsia"/>
          <w:sz w:val="24"/>
        </w:rPr>
        <w:t xml:space="preserve">          年   月   日                  　　 　年   月   日</w:t>
      </w:r>
    </w:p>
    <w:p w14:paraId="65CD6E40" w14:textId="77777777" w:rsidR="00807711" w:rsidRDefault="00807711">
      <w:pPr>
        <w:widowControl/>
        <w:jc w:val="left"/>
        <w:rPr>
          <w:rFonts w:ascii="宋体" w:eastAsia="宋体" w:hAnsi="宋体" w:cs="宋体"/>
          <w:sz w:val="24"/>
        </w:rPr>
      </w:pPr>
      <w:r>
        <w:rPr>
          <w:rFonts w:ascii="宋体" w:eastAsia="宋体" w:hAnsi="宋体" w:cs="宋体"/>
          <w:sz w:val="24"/>
        </w:rPr>
        <w:br w:type="page"/>
      </w:r>
    </w:p>
    <w:p w14:paraId="150B75A1" w14:textId="77777777" w:rsidR="00807711" w:rsidRDefault="00807711" w:rsidP="00807711">
      <w:pPr>
        <w:pStyle w:val="a6"/>
        <w:spacing w:line="480" w:lineRule="auto"/>
        <w:ind w:firstLine="628"/>
        <w:jc w:val="center"/>
        <w:rPr>
          <w:rFonts w:hAnsi="宋体" w:cs="宋体"/>
          <w:b/>
          <w:sz w:val="32"/>
          <w:szCs w:val="32"/>
        </w:rPr>
      </w:pPr>
      <w:r>
        <w:rPr>
          <w:rFonts w:hAnsi="宋体" w:cs="宋体" w:hint="eastAsia"/>
          <w:b/>
          <w:sz w:val="32"/>
          <w:szCs w:val="32"/>
        </w:rPr>
        <w:lastRenderedPageBreak/>
        <w:t>保 密 协 议 书</w:t>
      </w:r>
    </w:p>
    <w:p w14:paraId="73AC55EF"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鉴于乙方接受甲方委托，将在合同规定的期限内</w:t>
      </w:r>
      <w:r>
        <w:rPr>
          <w:rFonts w:hint="eastAsia"/>
          <w:sz w:val="24"/>
        </w:rPr>
        <w:t>为</w:t>
      </w:r>
      <w:r>
        <w:rPr>
          <w:sz w:val="24"/>
        </w:rPr>
        <w:t>甲方</w:t>
      </w:r>
      <w:r>
        <w:rPr>
          <w:rFonts w:hint="eastAsia"/>
          <w:sz w:val="24"/>
        </w:rPr>
        <w:t>提供测评</w:t>
      </w:r>
      <w:r>
        <w:rPr>
          <w:sz w:val="24"/>
        </w:rPr>
        <w:t>服务，而在提供服务过程中，乙方将不可避免地接触到甲方的技术资料及数据信息，为落实保密措施，做好保密工作，切实维护甲方的利益，双方就有关保密事宜达成如下意见：</w:t>
      </w:r>
    </w:p>
    <w:p w14:paraId="3569B7B9" w14:textId="77777777" w:rsidR="00807711" w:rsidRDefault="00807711" w:rsidP="00807711">
      <w:pPr>
        <w:pStyle w:val="a6"/>
        <w:spacing w:line="420" w:lineRule="exact"/>
        <w:rPr>
          <w:rFonts w:ascii="Times New Roman" w:hAnsi="Times New Roman"/>
          <w:b/>
          <w:szCs w:val="24"/>
        </w:rPr>
      </w:pPr>
      <w:r>
        <w:rPr>
          <w:rFonts w:ascii="Times New Roman" w:hAnsi="Times New Roman"/>
          <w:b/>
          <w:szCs w:val="24"/>
        </w:rPr>
        <w:t>一、甲方职责</w:t>
      </w:r>
    </w:p>
    <w:p w14:paraId="33B9FE76"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1</w:t>
      </w:r>
      <w:r>
        <w:rPr>
          <w:sz w:val="24"/>
        </w:rPr>
        <w:t>、甲方应对乙方以及乙方明确为甲方</w:t>
      </w:r>
      <w:r>
        <w:rPr>
          <w:rFonts w:hint="eastAsia"/>
          <w:sz w:val="24"/>
        </w:rPr>
        <w:t>提供测评服务的</w:t>
      </w:r>
      <w:r>
        <w:rPr>
          <w:sz w:val="24"/>
        </w:rPr>
        <w:t>人员进行保密责任、保密义务提醒教育，并对乙方测评服务人员进行测评服务具体实施进行全程跟踪、监督和管理。</w:t>
      </w:r>
    </w:p>
    <w:p w14:paraId="0163CEEF"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2</w:t>
      </w:r>
      <w:r>
        <w:rPr>
          <w:sz w:val="24"/>
        </w:rPr>
        <w:t>、对于乙方提出的与测评服务密切相关且必须提供保密资料等相关事宜进行保密审查认证，并对提供给乙方的相关保密资料提出比较明确的保密要求，做好交接登记工作。</w:t>
      </w:r>
    </w:p>
    <w:p w14:paraId="6D066709"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3</w:t>
      </w:r>
      <w:r>
        <w:rPr>
          <w:sz w:val="24"/>
        </w:rPr>
        <w:t>、发现乙方在为甲方实施</w:t>
      </w:r>
      <w:r>
        <w:rPr>
          <w:rFonts w:hint="eastAsia"/>
          <w:sz w:val="24"/>
        </w:rPr>
        <w:t>测评</w:t>
      </w:r>
      <w:r>
        <w:rPr>
          <w:sz w:val="24"/>
        </w:rPr>
        <w:t>服务过程中存在安全隐患和泄密漏洞的，应当及时提出，并督促落实改进措施，确保安全。</w:t>
      </w:r>
    </w:p>
    <w:p w14:paraId="29ABB7A9" w14:textId="77777777" w:rsidR="00807711" w:rsidRDefault="00807711" w:rsidP="00807711">
      <w:pPr>
        <w:pStyle w:val="a6"/>
        <w:spacing w:line="420" w:lineRule="exact"/>
        <w:rPr>
          <w:rFonts w:ascii="Times New Roman" w:hAnsi="Times New Roman"/>
          <w:b/>
          <w:szCs w:val="24"/>
        </w:rPr>
      </w:pPr>
      <w:r>
        <w:rPr>
          <w:rFonts w:ascii="Times New Roman" w:hAnsi="Times New Roman"/>
          <w:b/>
          <w:szCs w:val="24"/>
        </w:rPr>
        <w:t>二、乙方职责</w:t>
      </w:r>
    </w:p>
    <w:p w14:paraId="3BB1A948"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1</w:t>
      </w:r>
      <w:r>
        <w:rPr>
          <w:sz w:val="24"/>
        </w:rPr>
        <w:t>、乙方在接受甲方委托之日起，应当事先做好相关准备工作：一是明确具体负责测评服务的人员，且做到相对固定；二是对相关测评服务人员进行保密教育，明确保密责任、义务；三是做到持证上岗</w:t>
      </w:r>
      <w:r>
        <w:rPr>
          <w:sz w:val="24"/>
        </w:rPr>
        <w:t>(</w:t>
      </w:r>
      <w:r>
        <w:rPr>
          <w:sz w:val="24"/>
        </w:rPr>
        <w:t>确认身份</w:t>
      </w:r>
      <w:r>
        <w:rPr>
          <w:sz w:val="24"/>
        </w:rPr>
        <w:t>)</w:t>
      </w:r>
      <w:r>
        <w:rPr>
          <w:sz w:val="24"/>
        </w:rPr>
        <w:t>。</w:t>
      </w:r>
      <w:r>
        <w:rPr>
          <w:rFonts w:hint="eastAsia"/>
          <w:sz w:val="24"/>
        </w:rPr>
        <w:t>因</w:t>
      </w:r>
      <w:r>
        <w:rPr>
          <w:sz w:val="24"/>
        </w:rPr>
        <w:t>测评服务需要增加的相关人员，按同等要求落实相关措施。</w:t>
      </w:r>
    </w:p>
    <w:p w14:paraId="29B815A9"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2</w:t>
      </w:r>
      <w:r>
        <w:rPr>
          <w:sz w:val="24"/>
        </w:rPr>
        <w:t>、乙方测评服务人员在为甲方提供测评服务过程中，应尽量避免接触甲方的</w:t>
      </w:r>
      <w:r>
        <w:rPr>
          <w:rFonts w:hint="eastAsia"/>
          <w:sz w:val="24"/>
        </w:rPr>
        <w:t>工作</w:t>
      </w:r>
      <w:r>
        <w:rPr>
          <w:sz w:val="24"/>
        </w:rPr>
        <w:t>秘密事项，做到不该看的不看，不该问的不问；因提供测评服务需要必须接触</w:t>
      </w:r>
      <w:r>
        <w:rPr>
          <w:rFonts w:hint="eastAsia"/>
          <w:sz w:val="24"/>
        </w:rPr>
        <w:t>工作</w:t>
      </w:r>
      <w:r>
        <w:rPr>
          <w:sz w:val="24"/>
        </w:rPr>
        <w:t>秘密事宜时，应主动接受甲方的现场指导和监督，并确保有关设备和信息的安全。</w:t>
      </w:r>
    </w:p>
    <w:p w14:paraId="1623BA75"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3</w:t>
      </w:r>
      <w:r>
        <w:rPr>
          <w:sz w:val="24"/>
        </w:rPr>
        <w:t>、乙方在为甲方提供测评服务时，甲方根据乙方提出的要求，必须提供保密资料时，双方应当办理交接手续，做好登记、使用台帐；乙方在将相关保密资料带回使用时，应确保携带、使用、存放全过程的安全；保密资料不得另行复制，确因测评服务需要经甲方书面同意复制的，按原件要求严格管理。</w:t>
      </w:r>
    </w:p>
    <w:p w14:paraId="73B4C79C"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4</w:t>
      </w:r>
      <w:r>
        <w:rPr>
          <w:sz w:val="24"/>
        </w:rPr>
        <w:t>、乙方在完成甲方某项</w:t>
      </w:r>
      <w:r>
        <w:rPr>
          <w:rFonts w:hint="eastAsia"/>
          <w:sz w:val="24"/>
        </w:rPr>
        <w:t>测评</w:t>
      </w:r>
      <w:r>
        <w:rPr>
          <w:sz w:val="24"/>
        </w:rPr>
        <w:t>服务任务后，与此任务相关、且短期内不再使用的先前甲方提供的保密资料，应先期退回甲方，并办理保密资料退回手续，做好交接登记。甲方认为可以作废不需退回的保密资料，乙方应当及时进行保密销毁，并做好核销登记。</w:t>
      </w:r>
    </w:p>
    <w:p w14:paraId="795A92D8"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5</w:t>
      </w:r>
      <w:r>
        <w:rPr>
          <w:sz w:val="24"/>
        </w:rPr>
        <w:t>、乙方对于甲方提供的保密资料以及相关测评服务人员在为甲方提供测评</w:t>
      </w:r>
      <w:r>
        <w:rPr>
          <w:sz w:val="24"/>
        </w:rPr>
        <w:lastRenderedPageBreak/>
        <w:t>服务时掌握的其他数据信息，均不得向第三方或其他无关人员透露，应按照测评服务需要严格控制使用、知悉范围。</w:t>
      </w:r>
    </w:p>
    <w:p w14:paraId="22C06D52"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6</w:t>
      </w:r>
      <w:r>
        <w:rPr>
          <w:sz w:val="24"/>
        </w:rPr>
        <w:t>、乙方在使用电子设备</w:t>
      </w:r>
      <w:r>
        <w:rPr>
          <w:sz w:val="24"/>
        </w:rPr>
        <w:t>(</w:t>
      </w:r>
      <w:r>
        <w:rPr>
          <w:sz w:val="24"/>
        </w:rPr>
        <w:t>包括笔记本电脑、移动存储介质等</w:t>
      </w:r>
      <w:r>
        <w:rPr>
          <w:sz w:val="24"/>
        </w:rPr>
        <w:t>)</w:t>
      </w:r>
      <w:r>
        <w:rPr>
          <w:sz w:val="24"/>
        </w:rPr>
        <w:t>为甲方提供测评服务时，应严格按照国家有关保密规定要求，落实技防、人防、物防综合防范措施，确保安全。</w:t>
      </w:r>
    </w:p>
    <w:p w14:paraId="4B2E9836" w14:textId="77777777" w:rsidR="00807711" w:rsidRDefault="00807711" w:rsidP="00807711">
      <w:pPr>
        <w:pStyle w:val="a6"/>
        <w:tabs>
          <w:tab w:val="left" w:pos="315"/>
        </w:tabs>
        <w:spacing w:line="420" w:lineRule="exact"/>
        <w:rPr>
          <w:rFonts w:ascii="Times New Roman" w:hAnsi="Times New Roman"/>
          <w:b/>
          <w:szCs w:val="24"/>
        </w:rPr>
      </w:pPr>
      <w:r>
        <w:rPr>
          <w:rFonts w:ascii="Times New Roman" w:hAnsi="Times New Roman"/>
          <w:b/>
          <w:szCs w:val="24"/>
        </w:rPr>
        <w:t>三、违约与赔偿</w:t>
      </w:r>
    </w:p>
    <w:p w14:paraId="55923D03"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1</w:t>
      </w:r>
      <w:r>
        <w:rPr>
          <w:sz w:val="24"/>
        </w:rPr>
        <w:t>、任何一方违反本协议的规定，应在第一时间采取一切必要措施防止保密信息的扩散，尽最大可能消除影响，并应承担违约责任，向守约方支付违约金，违约金的具体数额为双方合作项目金额的</w:t>
      </w:r>
      <w:r>
        <w:rPr>
          <w:sz w:val="24"/>
          <w:u w:val="single"/>
        </w:rPr>
        <w:t>  5  </w:t>
      </w:r>
      <w:r>
        <w:rPr>
          <w:sz w:val="24"/>
        </w:rPr>
        <w:t>%</w:t>
      </w:r>
      <w:r>
        <w:rPr>
          <w:sz w:val="24"/>
        </w:rPr>
        <w:t>（或由双方协商确定）。</w:t>
      </w:r>
    </w:p>
    <w:p w14:paraId="663B7D6B"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2</w:t>
      </w:r>
      <w:r>
        <w:rPr>
          <w:sz w:val="24"/>
        </w:rPr>
        <w:t>、上述违约金数额并不影响受损害方向违约方要求损害赔偿。该赔偿以受损害方实际遭受的损失为限。</w:t>
      </w:r>
    </w:p>
    <w:p w14:paraId="13477034" w14:textId="77777777" w:rsidR="00807711" w:rsidRDefault="00807711" w:rsidP="00807711">
      <w:pPr>
        <w:autoSpaceDE w:val="0"/>
        <w:autoSpaceDN w:val="0"/>
        <w:adjustRightInd w:val="0"/>
        <w:spacing w:line="420" w:lineRule="exact"/>
        <w:ind w:rightChars="-30" w:right="-63"/>
        <w:jc w:val="left"/>
        <w:rPr>
          <w:b/>
          <w:sz w:val="24"/>
        </w:rPr>
      </w:pPr>
      <w:r>
        <w:rPr>
          <w:rFonts w:hint="eastAsia"/>
          <w:b/>
          <w:sz w:val="24"/>
        </w:rPr>
        <w:t>四、知识产权</w:t>
      </w:r>
    </w:p>
    <w:p w14:paraId="36A837CF"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1</w:t>
      </w:r>
      <w:r>
        <w:rPr>
          <w:rFonts w:hint="eastAsia"/>
          <w:sz w:val="24"/>
        </w:rPr>
        <w:t>、乙方在服务过程中保证不以任何形式侵犯甲方的知识产权，如乙方在服务过程中或服务后将甲方的知识产权泄露给第三方的，甲方有权向乙方追究法律责任。</w:t>
      </w:r>
    </w:p>
    <w:p w14:paraId="6E71CD86" w14:textId="77777777" w:rsidR="00807711" w:rsidRDefault="00807711" w:rsidP="00807711">
      <w:pPr>
        <w:autoSpaceDE w:val="0"/>
        <w:autoSpaceDN w:val="0"/>
        <w:adjustRightInd w:val="0"/>
        <w:spacing w:line="420" w:lineRule="exact"/>
        <w:ind w:rightChars="-30" w:right="-63" w:firstLineChars="200" w:firstLine="480"/>
        <w:jc w:val="left"/>
        <w:rPr>
          <w:sz w:val="24"/>
        </w:rPr>
      </w:pPr>
      <w:r>
        <w:rPr>
          <w:sz w:val="24"/>
        </w:rPr>
        <w:t>2</w:t>
      </w:r>
      <w:r>
        <w:rPr>
          <w:rFonts w:hint="eastAsia"/>
          <w:sz w:val="24"/>
        </w:rPr>
        <w:t>、未经甲方许可，乙方无权使用甲方的任何知识产权，更无权转让或许可他人使用。乙方不得将甲方的知识产权作为自有知识产权使用。</w:t>
      </w:r>
    </w:p>
    <w:p w14:paraId="1EE678E8" w14:textId="77777777" w:rsidR="00807711" w:rsidRDefault="00807711" w:rsidP="00807711">
      <w:pPr>
        <w:autoSpaceDE w:val="0"/>
        <w:autoSpaceDN w:val="0"/>
        <w:adjustRightInd w:val="0"/>
        <w:spacing w:line="420" w:lineRule="exact"/>
        <w:ind w:rightChars="-30" w:right="-63" w:firstLineChars="200" w:firstLine="480"/>
        <w:jc w:val="left"/>
      </w:pPr>
      <w:r>
        <w:rPr>
          <w:sz w:val="24"/>
        </w:rPr>
        <w:t>3</w:t>
      </w:r>
      <w:r>
        <w:rPr>
          <w:rFonts w:hint="eastAsia"/>
          <w:sz w:val="24"/>
        </w:rPr>
        <w:t>、</w:t>
      </w:r>
      <w:r>
        <w:rPr>
          <w:sz w:val="24"/>
        </w:rPr>
        <w:t>乙方</w:t>
      </w:r>
      <w:r>
        <w:rPr>
          <w:rFonts w:hint="eastAsia"/>
          <w:sz w:val="24"/>
        </w:rPr>
        <w:t>保证所提供的服务或服务成果不存在任何侵犯第三方知识产权的情形。</w:t>
      </w:r>
    </w:p>
    <w:p w14:paraId="0AB90D10" w14:textId="77777777" w:rsidR="00807711" w:rsidRDefault="00807711" w:rsidP="00807711">
      <w:pPr>
        <w:autoSpaceDE w:val="0"/>
        <w:autoSpaceDN w:val="0"/>
        <w:adjustRightInd w:val="0"/>
        <w:spacing w:line="420" w:lineRule="exact"/>
        <w:ind w:rightChars="-30" w:right="-63"/>
        <w:jc w:val="left"/>
        <w:rPr>
          <w:sz w:val="24"/>
        </w:rPr>
      </w:pPr>
      <w:r>
        <w:rPr>
          <w:rFonts w:hint="eastAsia"/>
          <w:b/>
          <w:sz w:val="24"/>
        </w:rPr>
        <w:t>五</w:t>
      </w:r>
      <w:r>
        <w:rPr>
          <w:b/>
          <w:sz w:val="24"/>
        </w:rPr>
        <w:t>、其他事宜</w:t>
      </w:r>
    </w:p>
    <w:p w14:paraId="7836DBCD" w14:textId="77777777" w:rsidR="00807711" w:rsidRDefault="00807711" w:rsidP="00807711">
      <w:pPr>
        <w:pStyle w:val="a6"/>
        <w:spacing w:line="420" w:lineRule="exact"/>
        <w:ind w:firstLine="480"/>
        <w:rPr>
          <w:rFonts w:ascii="Times New Roman" w:hAnsi="Times New Roman"/>
          <w:szCs w:val="24"/>
        </w:rPr>
      </w:pPr>
      <w:r>
        <w:rPr>
          <w:rFonts w:ascii="Times New Roman" w:hAnsi="Times New Roman"/>
          <w:szCs w:val="24"/>
        </w:rPr>
        <w:t>1</w:t>
      </w:r>
      <w:r>
        <w:rPr>
          <w:rFonts w:ascii="Times New Roman" w:hAnsi="Times New Roman"/>
          <w:szCs w:val="24"/>
        </w:rPr>
        <w:t>、由于违反约定，造成泄密事件发生或者产生严重泄密隐患的，由违约一方承担全部责任。</w:t>
      </w:r>
    </w:p>
    <w:p w14:paraId="6B9B4221" w14:textId="77777777" w:rsidR="00807711" w:rsidRDefault="00807711" w:rsidP="00807711">
      <w:pPr>
        <w:pStyle w:val="a6"/>
        <w:spacing w:line="420" w:lineRule="exact"/>
        <w:ind w:firstLine="480"/>
        <w:rPr>
          <w:rFonts w:ascii="Times New Roman" w:hAnsi="Times New Roman"/>
          <w:szCs w:val="24"/>
        </w:rPr>
      </w:pPr>
      <w:r>
        <w:rPr>
          <w:rFonts w:ascii="Times New Roman" w:hAnsi="Times New Roman"/>
          <w:szCs w:val="24"/>
        </w:rPr>
        <w:t>2</w:t>
      </w:r>
      <w:r>
        <w:rPr>
          <w:rFonts w:ascii="Times New Roman" w:hAnsi="Times New Roman"/>
          <w:szCs w:val="24"/>
        </w:rPr>
        <w:t>、乙方对接触到甲方的</w:t>
      </w:r>
      <w:r>
        <w:rPr>
          <w:rFonts w:ascii="Times New Roman" w:hAnsi="Times New Roman" w:hint="eastAsia"/>
          <w:szCs w:val="24"/>
        </w:rPr>
        <w:t>数据</w:t>
      </w:r>
      <w:r>
        <w:rPr>
          <w:rFonts w:ascii="Times New Roman" w:hAnsi="Times New Roman"/>
          <w:szCs w:val="24"/>
        </w:rPr>
        <w:t>信息及保密资料等严格落实保密措施，确保乙方及乙方工作人员做好保密工作，如因乙方及乙方工作人员原因导致泄密或存在严重泄密隐患的，应承担相应的保密责任，赔偿相关损失。</w:t>
      </w:r>
    </w:p>
    <w:p w14:paraId="3E44D32A" w14:textId="77777777" w:rsidR="00807711" w:rsidRDefault="00807711" w:rsidP="00807711">
      <w:pPr>
        <w:pStyle w:val="a6"/>
        <w:spacing w:line="420" w:lineRule="exact"/>
        <w:ind w:firstLine="480"/>
        <w:rPr>
          <w:rFonts w:ascii="Times New Roman" w:hAnsi="Times New Roman"/>
          <w:szCs w:val="24"/>
        </w:rPr>
      </w:pPr>
      <w:r>
        <w:rPr>
          <w:rFonts w:ascii="Times New Roman" w:hAnsi="Times New Roman"/>
          <w:szCs w:val="24"/>
        </w:rPr>
        <w:t>3</w:t>
      </w:r>
      <w:r>
        <w:rPr>
          <w:rFonts w:ascii="Times New Roman" w:hAnsi="Times New Roman"/>
          <w:szCs w:val="24"/>
        </w:rPr>
        <w:t>、未尽事宜，双方另行择机商定。</w:t>
      </w:r>
    </w:p>
    <w:p w14:paraId="4195D088" w14:textId="77777777" w:rsidR="00807711" w:rsidRPr="00512CD6" w:rsidRDefault="00807711" w:rsidP="00807711">
      <w:pPr>
        <w:autoSpaceDE w:val="0"/>
        <w:autoSpaceDN w:val="0"/>
        <w:adjustRightInd w:val="0"/>
        <w:spacing w:line="360" w:lineRule="auto"/>
        <w:ind w:rightChars="-30" w:right="-63" w:firstLineChars="200" w:firstLine="480"/>
        <w:jc w:val="left"/>
        <w:rPr>
          <w:rFonts w:ascii="宋体" w:hAnsi="宋体"/>
          <w:sz w:val="24"/>
        </w:rPr>
      </w:pPr>
      <w:r>
        <w:rPr>
          <w:rFonts w:ascii="宋体" w:hAnsi="宋体" w:hint="eastAsia"/>
          <w:sz w:val="24"/>
        </w:rPr>
        <w:t>-----------------------------全文完------------------------------</w:t>
      </w:r>
    </w:p>
    <w:p w14:paraId="2B6DDAFB" w14:textId="77777777" w:rsidR="00807711" w:rsidRPr="00D822A6" w:rsidRDefault="00807711" w:rsidP="00807711">
      <w:pPr>
        <w:spacing w:line="360" w:lineRule="auto"/>
        <w:ind w:firstLineChars="200" w:firstLine="480"/>
        <w:rPr>
          <w:rFonts w:ascii="宋体" w:eastAsia="宋体" w:hAnsi="宋体" w:cs="宋体"/>
          <w:sz w:val="24"/>
        </w:rPr>
      </w:pPr>
      <w:r w:rsidRPr="00D822A6">
        <w:rPr>
          <w:rFonts w:ascii="宋体" w:eastAsia="宋体" w:hAnsi="宋体" w:cs="宋体" w:hint="eastAsia"/>
          <w:sz w:val="24"/>
        </w:rPr>
        <w:t>甲   方：苏州健雄职业技术学院       　 乙 方：</w:t>
      </w:r>
    </w:p>
    <w:p w14:paraId="3076A667" w14:textId="77777777" w:rsidR="00807711" w:rsidRPr="00D822A6" w:rsidRDefault="00807711" w:rsidP="00807711">
      <w:pPr>
        <w:spacing w:line="360" w:lineRule="auto"/>
        <w:ind w:firstLineChars="225" w:firstLine="540"/>
        <w:rPr>
          <w:rFonts w:ascii="宋体" w:eastAsia="宋体" w:hAnsi="宋体" w:cs="宋体"/>
          <w:sz w:val="24"/>
        </w:rPr>
      </w:pPr>
      <w:r w:rsidRPr="00D822A6">
        <w:rPr>
          <w:rFonts w:ascii="宋体" w:eastAsia="宋体" w:hAnsi="宋体" w:cs="宋体" w:hint="eastAsia"/>
          <w:sz w:val="24"/>
        </w:rPr>
        <w:t>项目（委托）代表人：                   法定（委托）代表人：</w:t>
      </w:r>
    </w:p>
    <w:p w14:paraId="52DA8161" w14:textId="77777777" w:rsidR="00807711" w:rsidRPr="00D822A6" w:rsidRDefault="00807711" w:rsidP="00807711">
      <w:pPr>
        <w:spacing w:line="360" w:lineRule="auto"/>
        <w:ind w:firstLineChars="225" w:firstLine="540"/>
        <w:rPr>
          <w:rFonts w:ascii="宋体" w:eastAsia="宋体" w:hAnsi="宋体" w:cs="宋体"/>
          <w:sz w:val="24"/>
        </w:rPr>
      </w:pPr>
      <w:r w:rsidRPr="00D822A6">
        <w:rPr>
          <w:rFonts w:ascii="宋体" w:eastAsia="宋体" w:hAnsi="宋体" w:cs="宋体" w:hint="eastAsia"/>
          <w:sz w:val="24"/>
        </w:rPr>
        <w:t>联系电话：0512-53940819                联系电话：</w:t>
      </w:r>
    </w:p>
    <w:p w14:paraId="23A2366A" w14:textId="77777777" w:rsidR="00807711" w:rsidRPr="00D822A6" w:rsidRDefault="00807711" w:rsidP="00807711">
      <w:pPr>
        <w:spacing w:line="360" w:lineRule="auto"/>
        <w:ind w:firstLineChars="225" w:firstLine="540"/>
        <w:rPr>
          <w:rFonts w:ascii="宋体" w:eastAsia="宋体" w:hAnsi="宋体" w:cs="宋体"/>
          <w:sz w:val="24"/>
        </w:rPr>
      </w:pPr>
      <w:r w:rsidRPr="00D822A6">
        <w:rPr>
          <w:rFonts w:ascii="宋体" w:eastAsia="宋体" w:hAnsi="宋体" w:cs="宋体" w:hint="eastAsia"/>
          <w:sz w:val="24"/>
        </w:rPr>
        <w:t xml:space="preserve">地址：太仓市科教新城健雄路1号         地址: </w:t>
      </w:r>
    </w:p>
    <w:p w14:paraId="5B2ADFD8" w14:textId="1506246E" w:rsidR="009D12B6" w:rsidRPr="00D822A6" w:rsidRDefault="00807711" w:rsidP="00807711">
      <w:pPr>
        <w:spacing w:line="360" w:lineRule="auto"/>
        <w:rPr>
          <w:rFonts w:ascii="宋体" w:eastAsia="宋体" w:hAnsi="宋体" w:cs="宋体"/>
          <w:sz w:val="24"/>
        </w:rPr>
      </w:pPr>
      <w:r w:rsidRPr="00D822A6">
        <w:rPr>
          <w:rFonts w:ascii="宋体" w:eastAsia="宋体" w:hAnsi="宋体" w:cs="宋体" w:hint="eastAsia"/>
          <w:sz w:val="24"/>
        </w:rPr>
        <w:t xml:space="preserve">          年   月   日                  　　 　年   月   日</w:t>
      </w:r>
    </w:p>
    <w:p w14:paraId="11B6C406" w14:textId="143847C5" w:rsidR="004F5094" w:rsidRPr="002F03A3" w:rsidRDefault="006017B5" w:rsidP="002F03A3">
      <w:pPr>
        <w:numPr>
          <w:ilvl w:val="0"/>
          <w:numId w:val="1"/>
        </w:numPr>
        <w:spacing w:line="360" w:lineRule="auto"/>
        <w:jc w:val="center"/>
        <w:rPr>
          <w:rFonts w:ascii="宋体" w:eastAsia="宋体" w:hAnsi="宋体" w:cs="宋体"/>
          <w:b/>
          <w:bCs/>
          <w:sz w:val="24"/>
          <w:szCs w:val="32"/>
        </w:rPr>
      </w:pPr>
      <w:r w:rsidRPr="00D822A6">
        <w:rPr>
          <w:rFonts w:ascii="宋体" w:eastAsia="宋体" w:hAnsi="宋体" w:cs="宋体" w:hint="eastAsia"/>
          <w:b/>
          <w:bCs/>
          <w:sz w:val="24"/>
          <w:szCs w:val="32"/>
        </w:rPr>
        <w:lastRenderedPageBreak/>
        <w:t>成交原则</w:t>
      </w:r>
    </w:p>
    <w:p w14:paraId="3AD9F343"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1、本次评审采用综合评分法，即在满足磋商文件实质性要求前提下，根据按照磋商文件中规定的评审标准和各项因素进行综合评审，按照评审得分由高到低顺序推荐 3 名成交候选供应商。评审得分相同的按照最后报价由低到高的顺序推荐。磋商小组直接确定成交候选供应商中的第一名作为成交供应商。</w:t>
      </w:r>
    </w:p>
    <w:p w14:paraId="56563345"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2、综合评分的主要因素为：价格、人员配备、技术力量、项目方案、服务保障、供应商的综合情况、业绩、服务、承诺、对磋商文件的响应程度，以及相应的比重或者数值等。总分值为100分，评审因素及各比重如下：价格分值占总分值的比重为20％（权重），技术与质量及其它占80％（权重）。</w:t>
      </w:r>
    </w:p>
    <w:p w14:paraId="43F9C76A"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3、评审时，磋商小组各成员应当独立对每个有效响应的文件进行评价、打分，然后汇总每个供应商每项评分因素的得分。将磋商小组各成员对响应文件的评审评分按算术平均法汇总，计算出每个供应商的得分（保留小数点后两位）。报价得分按文件规定的计算公式直接计算取得，技术、资质评审得分和价格标得分相加即为供应商的总得分。</w:t>
      </w:r>
    </w:p>
    <w:p w14:paraId="6064162E"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4、提供相同品牌产品且实质性响应的不同供应商参加同一合同项下磋商项目的，按一家供应商计算，评审后得分最高的同品牌供应商获得成交供应商推荐资格；评审得分相同的，由报价较低的供应商获得成交供应商推荐资格，如报价也相同，则采取随机抽取方式确定，其他同品牌供应商不作为成交供应商。非单一产品项目名称，多家供应商提供的核心产品（标注）品牌相同的，按上述规定处理。（如涉及）</w:t>
      </w:r>
    </w:p>
    <w:p w14:paraId="7AB3D965"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5、如出现评审总得分最高的供应商有两个或两个以上的，以实际最后报价较低者优先作为成交供应商，如果最后报价也相同的，由磋商小组组织以抽签方式确定成交供应商。</w:t>
      </w:r>
    </w:p>
    <w:p w14:paraId="60A7ED1A" w14:textId="031C9F05"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6、磋商小组对最后报价进行复核，报价以大写为准。</w:t>
      </w:r>
    </w:p>
    <w:p w14:paraId="7C0D353D" w14:textId="77777777" w:rsidR="002F03A3" w:rsidRDefault="002F03A3">
      <w:pPr>
        <w:widowControl/>
        <w:jc w:val="left"/>
        <w:rPr>
          <w:rFonts w:ascii="宋体" w:hAnsi="宋体" w:cs="宋体"/>
          <w:color w:val="000000"/>
          <w:sz w:val="24"/>
        </w:rPr>
      </w:pPr>
      <w:r>
        <w:rPr>
          <w:rFonts w:ascii="宋体" w:hAnsi="宋体" w:cs="宋体"/>
          <w:color w:val="000000"/>
          <w:sz w:val="24"/>
        </w:rPr>
        <w:br w:type="page"/>
      </w:r>
    </w:p>
    <w:p w14:paraId="21C06EBC" w14:textId="77777777" w:rsidR="002F03A3" w:rsidRPr="002F03A3" w:rsidRDefault="002F03A3" w:rsidP="002F03A3">
      <w:pPr>
        <w:numPr>
          <w:ilvl w:val="0"/>
          <w:numId w:val="1"/>
        </w:numPr>
        <w:spacing w:line="360" w:lineRule="auto"/>
        <w:jc w:val="center"/>
        <w:rPr>
          <w:rFonts w:ascii="宋体" w:eastAsia="宋体" w:hAnsi="宋体" w:cs="宋体"/>
          <w:b/>
          <w:bCs/>
          <w:sz w:val="24"/>
          <w:szCs w:val="32"/>
        </w:rPr>
      </w:pPr>
      <w:r w:rsidRPr="002F03A3">
        <w:rPr>
          <w:rFonts w:ascii="宋体" w:eastAsia="宋体" w:hAnsi="宋体" w:cs="宋体" w:hint="eastAsia"/>
          <w:b/>
          <w:bCs/>
          <w:sz w:val="24"/>
          <w:szCs w:val="32"/>
        </w:rPr>
        <w:lastRenderedPageBreak/>
        <w:t>评分标准</w:t>
      </w:r>
    </w:p>
    <w:p w14:paraId="6E64D95E" w14:textId="77777777" w:rsidR="002F03A3" w:rsidRDefault="002F03A3" w:rsidP="002F03A3">
      <w:pPr>
        <w:spacing w:line="360" w:lineRule="auto"/>
        <w:ind w:firstLineChars="200" w:firstLine="480"/>
        <w:rPr>
          <w:color w:val="000000"/>
        </w:rPr>
      </w:pPr>
      <w:r>
        <w:rPr>
          <w:rFonts w:ascii="宋体" w:hAnsi="宋体" w:cs="宋体" w:hint="eastAsia"/>
          <w:color w:val="000000"/>
          <w:sz w:val="24"/>
        </w:rPr>
        <w:t>总分值为100分，评审因素及各比重如下：价格分值占总分值的比重为20％（权重），技术及其他分值占总分值的比重为80％（权重）。</w:t>
      </w:r>
    </w:p>
    <w:p w14:paraId="2DF3D865" w14:textId="59288024" w:rsidR="002F03A3" w:rsidRDefault="002F03A3" w:rsidP="002F03A3">
      <w:pPr>
        <w:spacing w:line="360" w:lineRule="auto"/>
        <w:ind w:firstLineChars="200" w:firstLine="482"/>
        <w:rPr>
          <w:rFonts w:ascii="宋体" w:hAnsi="宋体" w:cs="宋体"/>
          <w:b/>
          <w:color w:val="000000"/>
          <w:sz w:val="24"/>
        </w:rPr>
      </w:pPr>
      <w:r>
        <w:rPr>
          <w:rFonts w:ascii="宋体" w:hAnsi="宋体" w:cs="宋体" w:hint="eastAsia"/>
          <w:b/>
          <w:color w:val="000000"/>
          <w:sz w:val="24"/>
        </w:rPr>
        <w:t>（一）价格分值：</w:t>
      </w:r>
      <w:r w:rsidR="00A912A4">
        <w:rPr>
          <w:rFonts w:ascii="宋体" w:hAnsi="宋体" w:cs="宋体"/>
          <w:b/>
          <w:color w:val="000000"/>
          <w:sz w:val="24"/>
        </w:rPr>
        <w:t>1</w:t>
      </w:r>
      <w:r>
        <w:rPr>
          <w:rFonts w:ascii="宋体" w:hAnsi="宋体" w:cs="宋体" w:hint="eastAsia"/>
          <w:b/>
          <w:color w:val="000000"/>
          <w:sz w:val="24"/>
        </w:rPr>
        <w:t>0分</w:t>
      </w:r>
    </w:p>
    <w:p w14:paraId="7EC16E3C" w14:textId="77777777" w:rsidR="002F03A3" w:rsidRDefault="002F03A3" w:rsidP="002F03A3">
      <w:pPr>
        <w:spacing w:line="360" w:lineRule="auto"/>
        <w:rPr>
          <w:rFonts w:ascii="宋体" w:hAnsi="宋体" w:cs="宋体"/>
          <w:color w:val="000000"/>
          <w:sz w:val="24"/>
        </w:rPr>
      </w:pPr>
      <w:r>
        <w:rPr>
          <w:rFonts w:ascii="宋体" w:hAnsi="宋体" w:cs="宋体" w:hint="eastAsia"/>
          <w:color w:val="000000"/>
          <w:sz w:val="24"/>
        </w:rPr>
        <w:t xml:space="preserve">    第一步：响应报价（</w:t>
      </w:r>
      <w:r>
        <w:rPr>
          <w:rFonts w:ascii="宋体" w:hAnsi="宋体" w:hint="eastAsia"/>
          <w:color w:val="000000"/>
          <w:sz w:val="24"/>
        </w:rPr>
        <w:t>最终报价）不超过采购</w:t>
      </w:r>
      <w:r>
        <w:rPr>
          <w:rFonts w:ascii="宋体" w:hAnsi="宋体"/>
          <w:color w:val="000000"/>
          <w:sz w:val="24"/>
        </w:rPr>
        <w:t>预算价格</w:t>
      </w:r>
      <w:r>
        <w:rPr>
          <w:rFonts w:ascii="宋体" w:hAnsi="宋体" w:hint="eastAsia"/>
          <w:color w:val="000000"/>
          <w:sz w:val="24"/>
        </w:rPr>
        <w:t>的</w:t>
      </w:r>
      <w:r>
        <w:rPr>
          <w:rFonts w:ascii="宋体" w:hAnsi="宋体" w:cs="宋体" w:hint="eastAsia"/>
          <w:color w:val="000000"/>
          <w:sz w:val="24"/>
        </w:rPr>
        <w:t>，为有效响应报价。超出此范围的响应报价为无效响应报价。无效响应报价的响应文件不进行评审，也不成交。</w:t>
      </w:r>
    </w:p>
    <w:p w14:paraId="5DAEE1F1" w14:textId="77777777" w:rsidR="002F03A3" w:rsidRDefault="002F03A3" w:rsidP="002F03A3">
      <w:pPr>
        <w:spacing w:line="360" w:lineRule="auto"/>
        <w:rPr>
          <w:rFonts w:ascii="宋体" w:hAnsi="宋体" w:cs="宋体"/>
          <w:color w:val="000000"/>
          <w:sz w:val="24"/>
        </w:rPr>
      </w:pPr>
      <w:r>
        <w:rPr>
          <w:rFonts w:ascii="宋体" w:hAnsi="宋体" w:cs="宋体" w:hint="eastAsia"/>
          <w:color w:val="000000"/>
          <w:sz w:val="24"/>
        </w:rPr>
        <w:t xml:space="preserve">    第二步：以实质性响应磋商文件要求且响应价格最低的有效报价为评审基准价，其价格分为满分。其他有效响应报价得分统一按照下列公式计算：</w:t>
      </w:r>
    </w:p>
    <w:p w14:paraId="191EB4FE" w14:textId="0F8195D4"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响应报价得分＝（评审基准价/响应报价）×</w:t>
      </w:r>
      <w:r w:rsidR="00A912A4">
        <w:rPr>
          <w:rFonts w:ascii="宋体" w:hAnsi="宋体" w:cs="宋体"/>
          <w:color w:val="000000"/>
          <w:sz w:val="24"/>
        </w:rPr>
        <w:t>1</w:t>
      </w:r>
      <w:r>
        <w:rPr>
          <w:rFonts w:ascii="宋体" w:hAnsi="宋体" w:cs="宋体" w:hint="eastAsia"/>
          <w:color w:val="000000"/>
          <w:sz w:val="24"/>
        </w:rPr>
        <w:t>0％×100。</w:t>
      </w:r>
    </w:p>
    <w:p w14:paraId="4A1230F7" w14:textId="1712BCBC"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（二）技术及其他分值：</w:t>
      </w:r>
      <w:r w:rsidR="00A912A4">
        <w:rPr>
          <w:rFonts w:ascii="宋体" w:hAnsi="宋体" w:cs="宋体"/>
          <w:color w:val="000000"/>
          <w:sz w:val="24"/>
        </w:rPr>
        <w:t>9</w:t>
      </w:r>
      <w:bookmarkStart w:id="3" w:name="_GoBack"/>
      <w:bookmarkEnd w:id="3"/>
      <w:r>
        <w:rPr>
          <w:rFonts w:ascii="宋体" w:hAnsi="宋体" w:cs="宋体" w:hint="eastAsia"/>
          <w:color w:val="000000"/>
          <w:sz w:val="24"/>
        </w:rPr>
        <w:t>0分</w:t>
      </w:r>
    </w:p>
    <w:p w14:paraId="36ED5284" w14:textId="77777777" w:rsidR="002F03A3" w:rsidRDefault="002F03A3" w:rsidP="002F03A3">
      <w:pPr>
        <w:spacing w:line="360" w:lineRule="auto"/>
        <w:ind w:firstLineChars="200" w:firstLine="480"/>
        <w:rPr>
          <w:color w:val="000000"/>
        </w:rPr>
      </w:pPr>
      <w:r>
        <w:rPr>
          <w:rFonts w:ascii="宋体" w:hAnsi="宋体" w:cs="宋体" w:hint="eastAsia"/>
          <w:color w:val="000000"/>
          <w:sz w:val="24"/>
        </w:rPr>
        <w:t>1、</w:t>
      </w:r>
      <w:r>
        <w:rPr>
          <w:rFonts w:ascii="宋体" w:hAnsi="宋体" w:cs="宋体" w:hint="eastAsia"/>
          <w:bCs/>
          <w:color w:val="000000"/>
          <w:sz w:val="24"/>
        </w:rPr>
        <w:t>对项目背景、建设内容、建设目标及实际情况的理解</w:t>
      </w:r>
      <w:r>
        <w:rPr>
          <w:rFonts w:ascii="宋体" w:hAnsi="宋体" w:cs="宋体" w:hint="eastAsia"/>
          <w:color w:val="000000"/>
          <w:sz w:val="24"/>
        </w:rPr>
        <w:t>（10分）：</w:t>
      </w:r>
    </w:p>
    <w:p w14:paraId="4983632D" w14:textId="77777777" w:rsidR="002F03A3" w:rsidRDefault="002F03A3" w:rsidP="002F03A3">
      <w:pPr>
        <w:spacing w:line="360" w:lineRule="auto"/>
        <w:ind w:firstLineChars="200" w:firstLine="480"/>
        <w:rPr>
          <w:rFonts w:ascii="宋体" w:hAnsi="宋体" w:cs="宋体"/>
          <w:bCs/>
          <w:color w:val="000000"/>
          <w:sz w:val="24"/>
        </w:rPr>
      </w:pPr>
      <w:r>
        <w:rPr>
          <w:rFonts w:ascii="宋体" w:hAnsi="宋体" w:cs="宋体" w:hint="eastAsia"/>
          <w:bCs/>
          <w:color w:val="000000"/>
          <w:sz w:val="24"/>
        </w:rPr>
        <w:t>项目理解分析准确、专业性强、深入程度高、与用户需求贴合度高得10分；</w:t>
      </w:r>
    </w:p>
    <w:p w14:paraId="50808B4A" w14:textId="77777777" w:rsidR="002F03A3" w:rsidRDefault="002F03A3" w:rsidP="002F03A3">
      <w:pPr>
        <w:spacing w:line="360" w:lineRule="auto"/>
        <w:ind w:firstLineChars="200" w:firstLine="480"/>
        <w:rPr>
          <w:rFonts w:ascii="宋体" w:hAnsi="宋体" w:cs="宋体"/>
          <w:bCs/>
          <w:color w:val="000000"/>
          <w:sz w:val="24"/>
        </w:rPr>
      </w:pPr>
      <w:r>
        <w:rPr>
          <w:rFonts w:ascii="宋体" w:hAnsi="宋体" w:cs="宋体" w:hint="eastAsia"/>
          <w:bCs/>
          <w:color w:val="000000"/>
          <w:sz w:val="24"/>
        </w:rPr>
        <w:t>项目理解分析较准确、专业性较强、深入程度较高，与用户需求贴合度较高得7分；</w:t>
      </w:r>
    </w:p>
    <w:p w14:paraId="6E6C7CD5" w14:textId="77777777" w:rsidR="002F03A3" w:rsidRDefault="002F03A3" w:rsidP="002F03A3">
      <w:pPr>
        <w:spacing w:line="360" w:lineRule="auto"/>
        <w:ind w:firstLineChars="200" w:firstLine="480"/>
        <w:rPr>
          <w:rFonts w:ascii="宋体" w:hAnsi="宋体" w:cs="宋体"/>
          <w:bCs/>
          <w:color w:val="000000"/>
          <w:sz w:val="24"/>
        </w:rPr>
      </w:pPr>
      <w:r>
        <w:rPr>
          <w:rFonts w:ascii="宋体" w:hAnsi="宋体" w:cs="宋体" w:hint="eastAsia"/>
          <w:bCs/>
          <w:color w:val="000000"/>
          <w:sz w:val="24"/>
        </w:rPr>
        <w:t>项目理解分析准确性一般、专业性一般、深入程度一般，基本与用户需求贴合的得4分；</w:t>
      </w:r>
    </w:p>
    <w:p w14:paraId="52FDE73F"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本项最高10分，未提供相关内容的不得分。</w:t>
      </w:r>
    </w:p>
    <w:p w14:paraId="719D3D11"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2、</w:t>
      </w:r>
      <w:r>
        <w:rPr>
          <w:rFonts w:ascii="宋体" w:hAnsi="宋体" w:hint="eastAsia"/>
          <w:color w:val="000000"/>
          <w:sz w:val="24"/>
        </w:rPr>
        <w:t>对</w:t>
      </w:r>
      <w:r>
        <w:rPr>
          <w:rFonts w:ascii="宋体" w:hAnsi="宋体" w:cs="宋体" w:hint="eastAsia"/>
          <w:color w:val="000000"/>
          <w:sz w:val="24"/>
        </w:rPr>
        <w:t>项目需求理解和重点难点分析的说明（10分）：</w:t>
      </w:r>
    </w:p>
    <w:p w14:paraId="383CA592" w14:textId="77777777" w:rsidR="002F03A3" w:rsidRDefault="002F03A3" w:rsidP="002F03A3">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需求理解透彻、分析到位、重点难点部分把握准确、与项目需求贴合的得10分；</w:t>
      </w:r>
    </w:p>
    <w:p w14:paraId="09A89734"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需求理解、分析较清晰，重点难点部分把握基本准确、基本符合项目需求的得7分；</w:t>
      </w:r>
    </w:p>
    <w:p w14:paraId="23BD4C1B"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需求理解、分析笼统、重点难点部分把握不够准确、部分符合项目需求的得4分。</w:t>
      </w:r>
    </w:p>
    <w:p w14:paraId="301D73B6"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本项最高10分，未提供相关内容的不得分。</w:t>
      </w:r>
    </w:p>
    <w:p w14:paraId="74ECE707"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3、对项目的测评服务方案说明（10分）：</w:t>
      </w:r>
    </w:p>
    <w:p w14:paraId="3F67F68C"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方案详细完整、设计科学合理、技术可行性强、实现方式标准规范的得10分；</w:t>
      </w:r>
    </w:p>
    <w:p w14:paraId="126A2E35"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方案较为完整、设计较为合理、技术可行性一般、实现方式基本规范的得7分；</w:t>
      </w:r>
    </w:p>
    <w:p w14:paraId="0E7B5676"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方案简单笼统、设计合理性不足、技术可行性较弱、实现方式规范性不足的得4分。</w:t>
      </w:r>
    </w:p>
    <w:p w14:paraId="2CB0B0FA"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本项最高10分，未提供相关内容的不得分。</w:t>
      </w:r>
    </w:p>
    <w:p w14:paraId="118244EF"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4、对项目质量保证及风险管理方案说明（10分）：</w:t>
      </w:r>
    </w:p>
    <w:p w14:paraId="4D9B3DB2"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方案内容详细完整、可行性强、流程标准规范的得10分；</w:t>
      </w:r>
    </w:p>
    <w:p w14:paraId="579AAA55"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方案内容较为完整、可行性一般、流程基本符合规范的得7分；</w:t>
      </w:r>
    </w:p>
    <w:p w14:paraId="63856275"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方案内容简单笼统、可行性弱、流程规范性不足的得4分；</w:t>
      </w:r>
    </w:p>
    <w:p w14:paraId="0F1F0BB5"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本项最高10分，未提供相关内容的不得分。</w:t>
      </w:r>
    </w:p>
    <w:p w14:paraId="3510D321" w14:textId="77777777" w:rsidR="002F03A3" w:rsidRDefault="002F03A3" w:rsidP="002F03A3">
      <w:pPr>
        <w:spacing w:line="360" w:lineRule="auto"/>
        <w:ind w:firstLineChars="200" w:firstLine="480"/>
        <w:rPr>
          <w:rFonts w:ascii="宋体" w:hAnsi="宋体" w:cs="宋体"/>
          <w:color w:val="000000"/>
          <w:sz w:val="24"/>
          <w:lang w:val="zh-CN"/>
        </w:rPr>
      </w:pPr>
      <w:r>
        <w:rPr>
          <w:rFonts w:ascii="宋体" w:hAnsi="宋体" w:cs="宋体" w:hint="eastAsia"/>
          <w:color w:val="000000"/>
          <w:sz w:val="24"/>
        </w:rPr>
        <w:t>5、</w:t>
      </w:r>
      <w:r>
        <w:rPr>
          <w:rFonts w:ascii="宋体" w:hAnsi="宋体" w:cs="宋体" w:hint="eastAsia"/>
          <w:color w:val="000000"/>
          <w:sz w:val="24"/>
          <w:lang w:val="zh-CN"/>
        </w:rPr>
        <w:t>测评人员能力证明（</w:t>
      </w:r>
      <w:r>
        <w:rPr>
          <w:rFonts w:ascii="宋体" w:hAnsi="宋体" w:cs="宋体" w:hint="eastAsia"/>
          <w:color w:val="000000"/>
          <w:sz w:val="24"/>
        </w:rPr>
        <w:t>18</w:t>
      </w:r>
      <w:r>
        <w:rPr>
          <w:rFonts w:ascii="宋体" w:hAnsi="宋体" w:cs="宋体" w:hint="eastAsia"/>
          <w:color w:val="000000"/>
          <w:sz w:val="24"/>
          <w:lang w:val="zh-CN"/>
        </w:rPr>
        <w:t>分）</w:t>
      </w:r>
    </w:p>
    <w:p w14:paraId="6180718D"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1）项目经理同时具备信息安全等级测评师（高级）证书、CISP（注册信息安全专业人员）证书、CIIPT（国家重要信息系统保护人员）证书、CISAW（信息安全保障人员）证书、CISSP证书和CISI（注册信息安全讲师）证书。具备全部六个得6分，具备其中五个得3分，其他情况不得分。（最高6分）</w:t>
      </w:r>
    </w:p>
    <w:p w14:paraId="179122E4"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（2）拟投入人员中具有信息安全等级测评师（中级）证书人数达到3人及以上得6分，2人得4分，1人得2分。（最高6分）</w:t>
      </w:r>
    </w:p>
    <w:p w14:paraId="35F43130"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（3）拟投入人员中具有CISP（注册信息安全专业人员）证书人数达到5人及以上得6分，3-4人得4分，1-2人得2分。（最高6分）</w:t>
      </w:r>
    </w:p>
    <w:p w14:paraId="740FC64A" w14:textId="77777777" w:rsidR="002F03A3" w:rsidRDefault="002F03A3" w:rsidP="002F03A3">
      <w:pPr>
        <w:spacing w:line="360" w:lineRule="auto"/>
        <w:rPr>
          <w:rFonts w:ascii="宋体" w:hAnsi="宋体" w:cs="宋体"/>
          <w:color w:val="000000"/>
          <w:sz w:val="24"/>
        </w:rPr>
      </w:pPr>
    </w:p>
    <w:p w14:paraId="1C370C81" w14:textId="77777777" w:rsidR="002F03A3" w:rsidRDefault="002F03A3" w:rsidP="002F03A3">
      <w:pPr>
        <w:spacing w:line="360" w:lineRule="auto"/>
        <w:ind w:firstLineChars="200" w:firstLine="480"/>
        <w:rPr>
          <w:rFonts w:ascii="宋体" w:hAnsi="宋体" w:cs="宋体"/>
          <w:color w:val="000000"/>
          <w:sz w:val="24"/>
        </w:rPr>
      </w:pPr>
      <w:r>
        <w:rPr>
          <w:rFonts w:ascii="宋体" w:hAnsi="宋体" w:hint="eastAsia"/>
          <w:color w:val="000000"/>
          <w:sz w:val="24"/>
        </w:rPr>
        <w:t>6、响应单位拟投入本项目的项目组成员配置比较：人员配置科学合理、经验丰富、针对性及可操作性强的得10分；人员配置基本合理、经验较少、针对性及可操作性一般的得7分；人员配置不甚合理、经验少、针对性及可操作性差的得4分；人员配置不可行的不得分</w:t>
      </w:r>
      <w:r>
        <w:rPr>
          <w:rFonts w:ascii="宋体" w:hAnsi="宋体" w:cs="宋体" w:hint="eastAsia"/>
          <w:color w:val="000000"/>
          <w:sz w:val="24"/>
        </w:rPr>
        <w:t>。</w:t>
      </w:r>
    </w:p>
    <w:p w14:paraId="06E78204" w14:textId="7FA5DF65" w:rsidR="002F03A3" w:rsidRDefault="00090E8E" w:rsidP="00090E8E">
      <w:pPr>
        <w:spacing w:line="360" w:lineRule="auto"/>
        <w:ind w:firstLineChars="200" w:firstLine="480"/>
        <w:rPr>
          <w:rFonts w:ascii="宋体" w:hAnsi="宋体" w:cs="宋体"/>
          <w:color w:val="000000"/>
          <w:sz w:val="24"/>
        </w:rPr>
      </w:pPr>
      <w:r>
        <w:rPr>
          <w:rFonts w:ascii="宋体" w:hAnsi="宋体" w:cs="宋体" w:hint="eastAsia"/>
          <w:color w:val="000000"/>
          <w:sz w:val="24"/>
        </w:rPr>
        <w:t>7</w:t>
      </w:r>
      <w:r>
        <w:rPr>
          <w:rFonts w:ascii="宋体" w:hAnsi="宋体" w:cs="宋体"/>
          <w:color w:val="000000"/>
          <w:sz w:val="24"/>
        </w:rPr>
        <w:t>、</w:t>
      </w:r>
      <w:r w:rsidR="002F03A3">
        <w:rPr>
          <w:rFonts w:ascii="宋体" w:hAnsi="宋体" w:cs="宋体" w:hint="eastAsia"/>
          <w:color w:val="000000"/>
          <w:sz w:val="24"/>
        </w:rPr>
        <w:t>企业综合实力（14分）</w:t>
      </w:r>
    </w:p>
    <w:p w14:paraId="7A737C10"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（1）投标企业具有ISO 9001质量管理体系证书。（2分） </w:t>
      </w:r>
    </w:p>
    <w:p w14:paraId="3B6B5CE3"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（2）投标企业具有ISO 27001安全管理体系证书。（2分） </w:t>
      </w:r>
    </w:p>
    <w:p w14:paraId="20D739AC"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（3）投标企业具有ISO 22301业务连续性管理体系认证证书。（2分）</w:t>
      </w:r>
    </w:p>
    <w:p w14:paraId="7BCC40B7"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（4）投标企业具有ISO 20000 信息技术服务管理体系证书。（2分）</w:t>
      </w:r>
    </w:p>
    <w:p w14:paraId="65DBA663"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（5）投标企业具有中国网络安全审查技术与认证中心颁发的信息安全应急处理服务资质。（2分）</w:t>
      </w:r>
    </w:p>
    <w:p w14:paraId="368B122F" w14:textId="17031652"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w:t>
      </w:r>
      <w:r w:rsidR="001E1663">
        <w:rPr>
          <w:rFonts w:ascii="宋体" w:hAnsi="宋体" w:cs="宋体" w:hint="eastAsia"/>
          <w:color w:val="000000"/>
          <w:sz w:val="24"/>
        </w:rPr>
        <w:t>6</w:t>
      </w:r>
      <w:r>
        <w:rPr>
          <w:rFonts w:ascii="宋体" w:hAnsi="宋体" w:cs="宋体" w:hint="eastAsia"/>
          <w:color w:val="000000"/>
          <w:sz w:val="24"/>
        </w:rPr>
        <w:t>）投标企业具有中国网络安全审查技术与认证中心颁发的信息安全风险评估服务资质。（2分）</w:t>
      </w:r>
    </w:p>
    <w:p w14:paraId="10457656"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（7）投标企业具有中国电子工业标准化技术协会颁发的ITSS信息技术服务运行维护标准符合性证书。（2分）</w:t>
      </w:r>
    </w:p>
    <w:p w14:paraId="53D96BE0" w14:textId="77777777"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以上证书及证明材料需提供复印件，并加盖公章。</w:t>
      </w:r>
    </w:p>
    <w:p w14:paraId="570C57C6" w14:textId="30D139D6" w:rsidR="002F03A3" w:rsidRDefault="00090E8E" w:rsidP="002F03A3">
      <w:pPr>
        <w:spacing w:line="360" w:lineRule="auto"/>
        <w:ind w:firstLineChars="200" w:firstLine="480"/>
        <w:rPr>
          <w:rFonts w:ascii="宋体" w:hAnsi="宋体" w:cs="宋体"/>
          <w:color w:val="000000"/>
          <w:sz w:val="24"/>
        </w:rPr>
      </w:pPr>
      <w:r>
        <w:rPr>
          <w:rFonts w:ascii="宋体" w:hAnsi="宋体" w:cs="宋体"/>
          <w:color w:val="000000"/>
          <w:sz w:val="24"/>
        </w:rPr>
        <w:t>8</w:t>
      </w:r>
      <w:r w:rsidR="002F03A3">
        <w:rPr>
          <w:rFonts w:ascii="宋体" w:hAnsi="宋体" w:cs="宋体" w:hint="eastAsia"/>
          <w:color w:val="000000"/>
          <w:sz w:val="24"/>
        </w:rPr>
        <w:t>、提供自2020年1月1日至今（以合同签订日期为准）由供应商独立承担的类似项目业绩合同，每份2分，最高8分。</w:t>
      </w:r>
    </w:p>
    <w:p w14:paraId="0F903A3F" w14:textId="77777777" w:rsidR="002F03A3" w:rsidRDefault="002F03A3" w:rsidP="002F03A3">
      <w:pPr>
        <w:spacing w:line="360" w:lineRule="auto"/>
        <w:ind w:firstLine="480"/>
        <w:rPr>
          <w:rFonts w:ascii="宋体" w:hAnsi="宋体" w:cs="宋体"/>
          <w:color w:val="000000"/>
          <w:sz w:val="24"/>
        </w:rPr>
      </w:pPr>
    </w:p>
    <w:p w14:paraId="2B174B45" w14:textId="77777777" w:rsidR="002F03A3" w:rsidRDefault="002F03A3" w:rsidP="002F03A3">
      <w:pPr>
        <w:spacing w:line="360" w:lineRule="auto"/>
        <w:ind w:firstLine="480"/>
        <w:rPr>
          <w:rFonts w:ascii="宋体" w:hAnsi="宋体" w:cs="宋体"/>
          <w:color w:val="000000"/>
          <w:sz w:val="24"/>
        </w:rPr>
      </w:pPr>
      <w:r>
        <w:rPr>
          <w:rFonts w:ascii="宋体" w:hAnsi="宋体" w:cs="宋体" w:hint="eastAsia"/>
          <w:color w:val="000000"/>
          <w:sz w:val="24"/>
        </w:rPr>
        <w:t>评审说明：</w:t>
      </w:r>
    </w:p>
    <w:p w14:paraId="246CF5C0" w14:textId="37AF5B60" w:rsidR="002F03A3" w:rsidRDefault="002F03A3" w:rsidP="002F03A3">
      <w:pPr>
        <w:spacing w:line="360" w:lineRule="auto"/>
        <w:ind w:firstLineChars="200" w:firstLine="480"/>
        <w:rPr>
          <w:rFonts w:ascii="宋体" w:hAnsi="宋体" w:cs="宋体"/>
          <w:color w:val="000000"/>
          <w:sz w:val="24"/>
        </w:rPr>
      </w:pPr>
      <w:r>
        <w:rPr>
          <w:rFonts w:ascii="宋体" w:hAnsi="宋体" w:cs="宋体" w:hint="eastAsia"/>
          <w:color w:val="000000"/>
          <w:sz w:val="24"/>
        </w:rPr>
        <w:t>1、其他评审未尽事宜由评审委员会根据有关规定讨论决定。</w:t>
      </w:r>
    </w:p>
    <w:p w14:paraId="317F7150" w14:textId="2C62FFBB" w:rsidR="004F5094" w:rsidRPr="002F03A3" w:rsidRDefault="004F5094" w:rsidP="004F5094">
      <w:pPr>
        <w:spacing w:line="360" w:lineRule="auto"/>
        <w:ind w:left="420"/>
        <w:rPr>
          <w:rFonts w:ascii="宋体" w:eastAsia="宋体" w:hAnsi="宋体" w:cs="宋体"/>
          <w:b/>
          <w:bCs/>
          <w:sz w:val="24"/>
          <w:szCs w:val="32"/>
        </w:rPr>
      </w:pPr>
    </w:p>
    <w:sectPr w:rsidR="004F5094" w:rsidRPr="002F03A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61707" w14:textId="77777777" w:rsidR="00670B18" w:rsidRDefault="00670B18">
      <w:r>
        <w:separator/>
      </w:r>
    </w:p>
  </w:endnote>
  <w:endnote w:type="continuationSeparator" w:id="0">
    <w:p w14:paraId="7E3B4BCB" w14:textId="77777777" w:rsidR="00670B18" w:rsidRDefault="0067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375C" w14:textId="77777777" w:rsidR="009D12B6" w:rsidRDefault="006017B5">
    <w:pPr>
      <w:pStyle w:val="a8"/>
    </w:pPr>
    <w:r>
      <w:rPr>
        <w:noProof/>
      </w:rPr>
      <mc:AlternateContent>
        <mc:Choice Requires="wps">
          <w:drawing>
            <wp:anchor distT="0" distB="0" distL="114300" distR="114300" simplePos="0" relativeHeight="251659264" behindDoc="0" locked="0" layoutInCell="1" allowOverlap="1" wp14:anchorId="6E338D84" wp14:editId="4AC8EC7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4D0FA" w14:textId="77777777" w:rsidR="009D12B6" w:rsidRDefault="006017B5">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C2085">
                            <w:rPr>
                              <w:rFonts w:ascii="Times New Roman" w:hAnsi="Times New Roman" w:cs="Times New Roman"/>
                              <w:noProof/>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338D8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924D0FA" w14:textId="77777777" w:rsidR="009D12B6" w:rsidRDefault="006017B5">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C2085">
                      <w:rPr>
                        <w:rFonts w:ascii="Times New Roman" w:hAnsi="Times New Roman" w:cs="Times New Roman"/>
                        <w:noProof/>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15718" w14:textId="77777777" w:rsidR="00670B18" w:rsidRDefault="00670B18">
      <w:r>
        <w:separator/>
      </w:r>
    </w:p>
  </w:footnote>
  <w:footnote w:type="continuationSeparator" w:id="0">
    <w:p w14:paraId="4D406472" w14:textId="77777777" w:rsidR="00670B18" w:rsidRDefault="00670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2FE151"/>
    <w:multiLevelType w:val="singleLevel"/>
    <w:tmpl w:val="A32FE151"/>
    <w:lvl w:ilvl="0">
      <w:start w:val="1"/>
      <w:numFmt w:val="decimal"/>
      <w:lvlText w:val="%1."/>
      <w:lvlJc w:val="left"/>
      <w:pPr>
        <w:tabs>
          <w:tab w:val="num" w:pos="312"/>
        </w:tabs>
      </w:pPr>
    </w:lvl>
  </w:abstractNum>
  <w:abstractNum w:abstractNumId="1">
    <w:nsid w:val="D9660DEE"/>
    <w:multiLevelType w:val="singleLevel"/>
    <w:tmpl w:val="D9660DEE"/>
    <w:lvl w:ilvl="0">
      <w:start w:val="1"/>
      <w:numFmt w:val="chineseCounting"/>
      <w:suff w:val="space"/>
      <w:lvlText w:val="%1、"/>
      <w:lvlJc w:val="left"/>
      <w:rPr>
        <w:rFonts w:hint="eastAsia"/>
      </w:rPr>
    </w:lvl>
  </w:abstractNum>
  <w:abstractNum w:abstractNumId="2">
    <w:nsid w:val="00000012"/>
    <w:multiLevelType w:val="multilevel"/>
    <w:tmpl w:val="0000001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0000014"/>
    <w:multiLevelType w:val="multilevel"/>
    <w:tmpl w:val="00000014"/>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023756F"/>
    <w:multiLevelType w:val="multilevel"/>
    <w:tmpl w:val="0023756F"/>
    <w:lvl w:ilvl="0">
      <w:start w:val="1"/>
      <w:numFmt w:val="decimal"/>
      <w:lvlText w:val="%1."/>
      <w:lvlJc w:val="left"/>
      <w:pPr>
        <w:ind w:left="1412"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9C2335C"/>
    <w:multiLevelType w:val="multilevel"/>
    <w:tmpl w:val="29C2335C"/>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93A7070"/>
    <w:multiLevelType w:val="multilevel"/>
    <w:tmpl w:val="493A707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4B4F8B2A"/>
    <w:multiLevelType w:val="singleLevel"/>
    <w:tmpl w:val="4B4F8B2A"/>
    <w:lvl w:ilvl="0">
      <w:start w:val="1"/>
      <w:numFmt w:val="decimal"/>
      <w:suff w:val="nothing"/>
      <w:lvlText w:val="%1、"/>
      <w:lvlJc w:val="left"/>
    </w:lvl>
  </w:abstractNum>
  <w:abstractNum w:abstractNumId="8">
    <w:nsid w:val="69007995"/>
    <w:multiLevelType w:val="multilevel"/>
    <w:tmpl w:val="6900799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0">
    <w:nsid w:val="7940623D"/>
    <w:multiLevelType w:val="hybridMultilevel"/>
    <w:tmpl w:val="2DBE39C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nsid w:val="7B967B38"/>
    <w:multiLevelType w:val="singleLevel"/>
    <w:tmpl w:val="7B967B38"/>
    <w:lvl w:ilvl="0">
      <w:start w:val="1"/>
      <w:numFmt w:val="chineseCounting"/>
      <w:suff w:val="nothing"/>
      <w:lvlText w:val="%1、"/>
      <w:lvlJc w:val="left"/>
      <w:rPr>
        <w:rFonts w:hint="eastAsia"/>
      </w:rPr>
    </w:lvl>
  </w:abstractNum>
  <w:num w:numId="1">
    <w:abstractNumId w:val="9"/>
  </w:num>
  <w:num w:numId="2">
    <w:abstractNumId w:val="11"/>
  </w:num>
  <w:num w:numId="3">
    <w:abstractNumId w:val="5"/>
  </w:num>
  <w:num w:numId="4">
    <w:abstractNumId w:val="4"/>
  </w:num>
  <w:num w:numId="5">
    <w:abstractNumId w:val="8"/>
  </w:num>
  <w:num w:numId="6">
    <w:abstractNumId w:val="6"/>
  </w:num>
  <w:num w:numId="7">
    <w:abstractNumId w:val="10"/>
  </w:num>
  <w:num w:numId="8">
    <w:abstractNumId w:val="0"/>
  </w:num>
  <w:num w:numId="9">
    <w:abstractNumId w:val="1"/>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11502"/>
    <w:rsid w:val="00024F70"/>
    <w:rsid w:val="00026E56"/>
    <w:rsid w:val="0003196E"/>
    <w:rsid w:val="00032A6E"/>
    <w:rsid w:val="0003539A"/>
    <w:rsid w:val="0003641F"/>
    <w:rsid w:val="00054DEF"/>
    <w:rsid w:val="0005615E"/>
    <w:rsid w:val="00060F2E"/>
    <w:rsid w:val="00064A79"/>
    <w:rsid w:val="00065A6C"/>
    <w:rsid w:val="00071544"/>
    <w:rsid w:val="000827A8"/>
    <w:rsid w:val="00084A8F"/>
    <w:rsid w:val="00090E8E"/>
    <w:rsid w:val="0009252D"/>
    <w:rsid w:val="00095932"/>
    <w:rsid w:val="000A0769"/>
    <w:rsid w:val="000A1009"/>
    <w:rsid w:val="000A374E"/>
    <w:rsid w:val="000A7C3D"/>
    <w:rsid w:val="000D680B"/>
    <w:rsid w:val="000E52C2"/>
    <w:rsid w:val="000F2BC6"/>
    <w:rsid w:val="000F37A7"/>
    <w:rsid w:val="000F4B97"/>
    <w:rsid w:val="0010072B"/>
    <w:rsid w:val="001038D0"/>
    <w:rsid w:val="00104A45"/>
    <w:rsid w:val="001167F8"/>
    <w:rsid w:val="0012403E"/>
    <w:rsid w:val="00130C32"/>
    <w:rsid w:val="00141149"/>
    <w:rsid w:val="00142398"/>
    <w:rsid w:val="001436B3"/>
    <w:rsid w:val="001469A9"/>
    <w:rsid w:val="0015159F"/>
    <w:rsid w:val="00156DCA"/>
    <w:rsid w:val="00170F28"/>
    <w:rsid w:val="00173880"/>
    <w:rsid w:val="00174F4A"/>
    <w:rsid w:val="001800A0"/>
    <w:rsid w:val="001804DD"/>
    <w:rsid w:val="001819D8"/>
    <w:rsid w:val="00183E5D"/>
    <w:rsid w:val="00193B60"/>
    <w:rsid w:val="00197B00"/>
    <w:rsid w:val="001A0D27"/>
    <w:rsid w:val="001A794A"/>
    <w:rsid w:val="001B2D8D"/>
    <w:rsid w:val="001B36A2"/>
    <w:rsid w:val="001B58B8"/>
    <w:rsid w:val="001D03CB"/>
    <w:rsid w:val="001D1FE3"/>
    <w:rsid w:val="001E1663"/>
    <w:rsid w:val="001E5FCA"/>
    <w:rsid w:val="001F4EBE"/>
    <w:rsid w:val="0020230F"/>
    <w:rsid w:val="0020630E"/>
    <w:rsid w:val="002126FB"/>
    <w:rsid w:val="0021555E"/>
    <w:rsid w:val="00221095"/>
    <w:rsid w:val="00221664"/>
    <w:rsid w:val="00222AD7"/>
    <w:rsid w:val="0023032E"/>
    <w:rsid w:val="00237E55"/>
    <w:rsid w:val="0024203A"/>
    <w:rsid w:val="00245210"/>
    <w:rsid w:val="00246BCA"/>
    <w:rsid w:val="002668FF"/>
    <w:rsid w:val="002766BE"/>
    <w:rsid w:val="0028022D"/>
    <w:rsid w:val="002806D4"/>
    <w:rsid w:val="002B1D6A"/>
    <w:rsid w:val="002B46AA"/>
    <w:rsid w:val="002B72CE"/>
    <w:rsid w:val="002C245F"/>
    <w:rsid w:val="002C7CEB"/>
    <w:rsid w:val="002C7DEC"/>
    <w:rsid w:val="002D554E"/>
    <w:rsid w:val="002D5CD1"/>
    <w:rsid w:val="002E14B8"/>
    <w:rsid w:val="002E2A8E"/>
    <w:rsid w:val="002E2B03"/>
    <w:rsid w:val="002F03A3"/>
    <w:rsid w:val="002F2661"/>
    <w:rsid w:val="00302EE9"/>
    <w:rsid w:val="00310370"/>
    <w:rsid w:val="00310C2B"/>
    <w:rsid w:val="00314BE1"/>
    <w:rsid w:val="003166BE"/>
    <w:rsid w:val="00320A6B"/>
    <w:rsid w:val="00337690"/>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2D4"/>
    <w:rsid w:val="003A54A0"/>
    <w:rsid w:val="003B5A71"/>
    <w:rsid w:val="003D2411"/>
    <w:rsid w:val="003D37A0"/>
    <w:rsid w:val="003E027A"/>
    <w:rsid w:val="00400354"/>
    <w:rsid w:val="00410894"/>
    <w:rsid w:val="004123C1"/>
    <w:rsid w:val="0041710C"/>
    <w:rsid w:val="0042019B"/>
    <w:rsid w:val="004226DB"/>
    <w:rsid w:val="004246C2"/>
    <w:rsid w:val="00427CA0"/>
    <w:rsid w:val="00430D55"/>
    <w:rsid w:val="00434620"/>
    <w:rsid w:val="00436317"/>
    <w:rsid w:val="004419D8"/>
    <w:rsid w:val="00445B91"/>
    <w:rsid w:val="004472DF"/>
    <w:rsid w:val="00454502"/>
    <w:rsid w:val="00460DF3"/>
    <w:rsid w:val="00462E61"/>
    <w:rsid w:val="00470068"/>
    <w:rsid w:val="00493881"/>
    <w:rsid w:val="004A00D6"/>
    <w:rsid w:val="004A5D01"/>
    <w:rsid w:val="004B64FC"/>
    <w:rsid w:val="004C3919"/>
    <w:rsid w:val="004C5395"/>
    <w:rsid w:val="004D080A"/>
    <w:rsid w:val="004D6E63"/>
    <w:rsid w:val="004E3A99"/>
    <w:rsid w:val="004E46AD"/>
    <w:rsid w:val="004F0896"/>
    <w:rsid w:val="004F5094"/>
    <w:rsid w:val="004F5774"/>
    <w:rsid w:val="00512CD6"/>
    <w:rsid w:val="00520B88"/>
    <w:rsid w:val="00523884"/>
    <w:rsid w:val="00540EED"/>
    <w:rsid w:val="005500BE"/>
    <w:rsid w:val="005544FE"/>
    <w:rsid w:val="0055670D"/>
    <w:rsid w:val="00567394"/>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7D4"/>
    <w:rsid w:val="005D15B7"/>
    <w:rsid w:val="005D1BF4"/>
    <w:rsid w:val="005D5880"/>
    <w:rsid w:val="005D6890"/>
    <w:rsid w:val="005E0B7D"/>
    <w:rsid w:val="005E2343"/>
    <w:rsid w:val="005E3200"/>
    <w:rsid w:val="005E7ED8"/>
    <w:rsid w:val="0060079E"/>
    <w:rsid w:val="006017B5"/>
    <w:rsid w:val="00617CFE"/>
    <w:rsid w:val="00621F4B"/>
    <w:rsid w:val="00625A85"/>
    <w:rsid w:val="00630D58"/>
    <w:rsid w:val="006364C8"/>
    <w:rsid w:val="0064027E"/>
    <w:rsid w:val="00643134"/>
    <w:rsid w:val="00644B06"/>
    <w:rsid w:val="0064588D"/>
    <w:rsid w:val="00670B18"/>
    <w:rsid w:val="00671501"/>
    <w:rsid w:val="0067719C"/>
    <w:rsid w:val="00680BB1"/>
    <w:rsid w:val="006824A1"/>
    <w:rsid w:val="006C032A"/>
    <w:rsid w:val="006C1045"/>
    <w:rsid w:val="006C6AF1"/>
    <w:rsid w:val="006E5F23"/>
    <w:rsid w:val="006F2014"/>
    <w:rsid w:val="006F6F51"/>
    <w:rsid w:val="00704662"/>
    <w:rsid w:val="00705AEB"/>
    <w:rsid w:val="007119D5"/>
    <w:rsid w:val="007206E5"/>
    <w:rsid w:val="00733B31"/>
    <w:rsid w:val="00734BD8"/>
    <w:rsid w:val="0076417D"/>
    <w:rsid w:val="0076743C"/>
    <w:rsid w:val="00771C4D"/>
    <w:rsid w:val="00776864"/>
    <w:rsid w:val="00776E9E"/>
    <w:rsid w:val="0078110B"/>
    <w:rsid w:val="0078236F"/>
    <w:rsid w:val="007862D6"/>
    <w:rsid w:val="00792C39"/>
    <w:rsid w:val="007959AD"/>
    <w:rsid w:val="007A17E0"/>
    <w:rsid w:val="007A5A55"/>
    <w:rsid w:val="007B23FE"/>
    <w:rsid w:val="007B47E5"/>
    <w:rsid w:val="007D1402"/>
    <w:rsid w:val="007D6AA3"/>
    <w:rsid w:val="007E77FB"/>
    <w:rsid w:val="007F00A4"/>
    <w:rsid w:val="007F4450"/>
    <w:rsid w:val="00800FE2"/>
    <w:rsid w:val="00807711"/>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2525E"/>
    <w:rsid w:val="00930CEB"/>
    <w:rsid w:val="00930ED4"/>
    <w:rsid w:val="00941AF3"/>
    <w:rsid w:val="00941B50"/>
    <w:rsid w:val="00942113"/>
    <w:rsid w:val="00954A62"/>
    <w:rsid w:val="009552D1"/>
    <w:rsid w:val="009726FC"/>
    <w:rsid w:val="00973886"/>
    <w:rsid w:val="00975DE2"/>
    <w:rsid w:val="00976675"/>
    <w:rsid w:val="009A3687"/>
    <w:rsid w:val="009B0ADB"/>
    <w:rsid w:val="009B675F"/>
    <w:rsid w:val="009C03D8"/>
    <w:rsid w:val="009C37E1"/>
    <w:rsid w:val="009D12B6"/>
    <w:rsid w:val="009D1C2F"/>
    <w:rsid w:val="009D1EDB"/>
    <w:rsid w:val="009E0338"/>
    <w:rsid w:val="009E0C58"/>
    <w:rsid w:val="009F0A78"/>
    <w:rsid w:val="00A03F82"/>
    <w:rsid w:val="00A06B36"/>
    <w:rsid w:val="00A21ACA"/>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2A4"/>
    <w:rsid w:val="00A913A9"/>
    <w:rsid w:val="00A951DF"/>
    <w:rsid w:val="00AA0D48"/>
    <w:rsid w:val="00AA50EE"/>
    <w:rsid w:val="00AA5CA7"/>
    <w:rsid w:val="00AB1B5A"/>
    <w:rsid w:val="00AB590C"/>
    <w:rsid w:val="00AC4C12"/>
    <w:rsid w:val="00AD33E5"/>
    <w:rsid w:val="00AD534C"/>
    <w:rsid w:val="00AD63CB"/>
    <w:rsid w:val="00AD6B6C"/>
    <w:rsid w:val="00AE67C4"/>
    <w:rsid w:val="00AF4925"/>
    <w:rsid w:val="00B03E99"/>
    <w:rsid w:val="00B0545A"/>
    <w:rsid w:val="00B1176F"/>
    <w:rsid w:val="00B16CA8"/>
    <w:rsid w:val="00B210DD"/>
    <w:rsid w:val="00B23677"/>
    <w:rsid w:val="00B26069"/>
    <w:rsid w:val="00B3052E"/>
    <w:rsid w:val="00B4017B"/>
    <w:rsid w:val="00B4269E"/>
    <w:rsid w:val="00B444CD"/>
    <w:rsid w:val="00B4681E"/>
    <w:rsid w:val="00B501E7"/>
    <w:rsid w:val="00B55DC3"/>
    <w:rsid w:val="00B56134"/>
    <w:rsid w:val="00B6024D"/>
    <w:rsid w:val="00B611BB"/>
    <w:rsid w:val="00B6532B"/>
    <w:rsid w:val="00B6652B"/>
    <w:rsid w:val="00B729E6"/>
    <w:rsid w:val="00B74997"/>
    <w:rsid w:val="00B759D7"/>
    <w:rsid w:val="00B7756D"/>
    <w:rsid w:val="00B81F92"/>
    <w:rsid w:val="00B8519E"/>
    <w:rsid w:val="00B93D18"/>
    <w:rsid w:val="00BA3DC7"/>
    <w:rsid w:val="00BA65F4"/>
    <w:rsid w:val="00BB35C0"/>
    <w:rsid w:val="00BB394E"/>
    <w:rsid w:val="00BB532C"/>
    <w:rsid w:val="00BB7DFD"/>
    <w:rsid w:val="00BC2085"/>
    <w:rsid w:val="00BC3B2D"/>
    <w:rsid w:val="00BC4615"/>
    <w:rsid w:val="00BD21F0"/>
    <w:rsid w:val="00BD45F8"/>
    <w:rsid w:val="00BD4AB9"/>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42B6C"/>
    <w:rsid w:val="00C66AD4"/>
    <w:rsid w:val="00C863D7"/>
    <w:rsid w:val="00CB0649"/>
    <w:rsid w:val="00CB1237"/>
    <w:rsid w:val="00CC3B24"/>
    <w:rsid w:val="00CC54E0"/>
    <w:rsid w:val="00CC5F53"/>
    <w:rsid w:val="00CD50A3"/>
    <w:rsid w:val="00CE129E"/>
    <w:rsid w:val="00CE2402"/>
    <w:rsid w:val="00CE3AA8"/>
    <w:rsid w:val="00CE6402"/>
    <w:rsid w:val="00CF32AC"/>
    <w:rsid w:val="00CF566E"/>
    <w:rsid w:val="00D03846"/>
    <w:rsid w:val="00D078B3"/>
    <w:rsid w:val="00D36ACB"/>
    <w:rsid w:val="00D373C9"/>
    <w:rsid w:val="00D41E11"/>
    <w:rsid w:val="00D45540"/>
    <w:rsid w:val="00D50B66"/>
    <w:rsid w:val="00D60D81"/>
    <w:rsid w:val="00D8065C"/>
    <w:rsid w:val="00D812F8"/>
    <w:rsid w:val="00D822A6"/>
    <w:rsid w:val="00D90732"/>
    <w:rsid w:val="00D90CCF"/>
    <w:rsid w:val="00D92403"/>
    <w:rsid w:val="00D95766"/>
    <w:rsid w:val="00D964A4"/>
    <w:rsid w:val="00DA1684"/>
    <w:rsid w:val="00DA2811"/>
    <w:rsid w:val="00DA3E9A"/>
    <w:rsid w:val="00DA5D3D"/>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7443"/>
    <w:rsid w:val="00E62883"/>
    <w:rsid w:val="00E6325D"/>
    <w:rsid w:val="00E67B4A"/>
    <w:rsid w:val="00E80DA3"/>
    <w:rsid w:val="00E926FC"/>
    <w:rsid w:val="00E93D94"/>
    <w:rsid w:val="00E9545E"/>
    <w:rsid w:val="00EA119A"/>
    <w:rsid w:val="00EA54C8"/>
    <w:rsid w:val="00EB0B2B"/>
    <w:rsid w:val="00EB1A14"/>
    <w:rsid w:val="00EB52E2"/>
    <w:rsid w:val="00EC144B"/>
    <w:rsid w:val="00EC1C26"/>
    <w:rsid w:val="00EC3612"/>
    <w:rsid w:val="00EC6196"/>
    <w:rsid w:val="00EC78A6"/>
    <w:rsid w:val="00ED1AFE"/>
    <w:rsid w:val="00ED775F"/>
    <w:rsid w:val="00EE0322"/>
    <w:rsid w:val="00EE0689"/>
    <w:rsid w:val="00EF4516"/>
    <w:rsid w:val="00EF70A0"/>
    <w:rsid w:val="00EF73CA"/>
    <w:rsid w:val="00EF7AB6"/>
    <w:rsid w:val="00F05B18"/>
    <w:rsid w:val="00F062BC"/>
    <w:rsid w:val="00F07E8C"/>
    <w:rsid w:val="00F1106B"/>
    <w:rsid w:val="00F131FD"/>
    <w:rsid w:val="00F20D9F"/>
    <w:rsid w:val="00F236F0"/>
    <w:rsid w:val="00F30849"/>
    <w:rsid w:val="00F329A4"/>
    <w:rsid w:val="00F357D5"/>
    <w:rsid w:val="00F42A7A"/>
    <w:rsid w:val="00F449AE"/>
    <w:rsid w:val="00F45E75"/>
    <w:rsid w:val="00F46DFE"/>
    <w:rsid w:val="00F544DA"/>
    <w:rsid w:val="00F66C28"/>
    <w:rsid w:val="00F73535"/>
    <w:rsid w:val="00F901A4"/>
    <w:rsid w:val="00F917AE"/>
    <w:rsid w:val="00F9276B"/>
    <w:rsid w:val="00F96B62"/>
    <w:rsid w:val="00FA2E2F"/>
    <w:rsid w:val="00FA4D5B"/>
    <w:rsid w:val="00FA77A9"/>
    <w:rsid w:val="00FB13D4"/>
    <w:rsid w:val="00FB147D"/>
    <w:rsid w:val="00FE25BF"/>
    <w:rsid w:val="00FE603D"/>
    <w:rsid w:val="00FF0648"/>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78C3AE6"/>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5F7804"/>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C1C3B"/>
  <w15:docId w15:val="{E8E2F55F-256F-428A-AF88-9AE81573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Body Text Indent"/>
    <w:basedOn w:val="a"/>
    <w:qFormat/>
    <w:pPr>
      <w:ind w:firstLine="645"/>
    </w:pPr>
    <w:rPr>
      <w:rFonts w:ascii="楷体_GB2312" w:eastAsia="楷体_GB2312"/>
      <w:sz w:val="32"/>
      <w:szCs w:val="20"/>
    </w:rPr>
  </w:style>
  <w:style w:type="paragraph" w:styleId="a6">
    <w:name w:val="Plain Text"/>
    <w:basedOn w:val="a"/>
    <w:link w:val="Char0"/>
    <w:qFormat/>
    <w:rPr>
      <w:rFonts w:ascii="宋体" w:hAnsi="Courier New"/>
      <w:sz w:val="24"/>
      <w:szCs w:val="20"/>
    </w:rPr>
  </w:style>
  <w:style w:type="paragraph" w:styleId="a7">
    <w:name w:val="Balloon Text"/>
    <w:basedOn w:val="a"/>
    <w:link w:val="Char1"/>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4"/>
    <w:next w:val="a4"/>
    <w:link w:val="Char4"/>
    <w:qFormat/>
    <w:rPr>
      <w:b/>
      <w:bCs/>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rPr>
      <w:sz w:val="21"/>
      <w:szCs w:val="21"/>
    </w:rPr>
  </w:style>
  <w:style w:type="character" w:customStyle="1" w:styleId="Char3">
    <w:name w:val="页眉 Char"/>
    <w:basedOn w:val="a1"/>
    <w:link w:val="a9"/>
    <w:qFormat/>
    <w:rPr>
      <w:rFonts w:asciiTheme="minorHAnsi" w:eastAsiaTheme="minorEastAsia" w:hAnsiTheme="minorHAnsi" w:cstheme="minorBidi"/>
      <w:kern w:val="2"/>
      <w:sz w:val="18"/>
      <w:szCs w:val="18"/>
    </w:rPr>
  </w:style>
  <w:style w:type="character" w:customStyle="1" w:styleId="Char2">
    <w:name w:val="页脚 Char"/>
    <w:basedOn w:val="a1"/>
    <w:link w:val="a8"/>
    <w:qFormat/>
    <w:rPr>
      <w:rFonts w:asciiTheme="minorHAnsi" w:eastAsiaTheme="minorEastAsia" w:hAnsiTheme="minorHAnsi" w:cstheme="minorBidi"/>
      <w:kern w:val="2"/>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1">
    <w:name w:val="批注框文本 Char"/>
    <w:basedOn w:val="a1"/>
    <w:link w:val="a7"/>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4">
    <w:name w:val="批注主题 Char"/>
    <w:basedOn w:val="Char"/>
    <w:link w:val="ab"/>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styleId="af">
    <w:name w:val="Body Text"/>
    <w:basedOn w:val="a"/>
    <w:link w:val="Char5"/>
    <w:semiHidden/>
    <w:unhideWhenUsed/>
    <w:rsid w:val="005C67D4"/>
    <w:pPr>
      <w:spacing w:after="120"/>
    </w:pPr>
  </w:style>
  <w:style w:type="character" w:customStyle="1" w:styleId="Char5">
    <w:name w:val="正文文本 Char"/>
    <w:basedOn w:val="a1"/>
    <w:link w:val="af"/>
    <w:semiHidden/>
    <w:rsid w:val="005C67D4"/>
    <w:rPr>
      <w:rFonts w:asciiTheme="minorHAnsi" w:eastAsiaTheme="minorEastAsia" w:hAnsiTheme="minorHAnsi" w:cstheme="minorBidi"/>
      <w:kern w:val="2"/>
      <w:sz w:val="21"/>
      <w:szCs w:val="24"/>
    </w:rPr>
  </w:style>
  <w:style w:type="character" w:customStyle="1" w:styleId="Char0">
    <w:name w:val="纯文本 Char"/>
    <w:link w:val="a6"/>
    <w:rsid w:val="00807711"/>
    <w:rPr>
      <w:rFonts w:ascii="宋体" w:eastAsiaTheme="minorEastAsia" w:hAnsi="Courier New" w:cstheme="min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43787-E984-4008-9B1C-D44DF631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2350</Words>
  <Characters>13397</Characters>
  <Application>Microsoft Office Word</Application>
  <DocSecurity>0</DocSecurity>
  <Lines>111</Lines>
  <Paragraphs>31</Paragraphs>
  <ScaleCrop>false</ScaleCrop>
  <Company>Microsoft</Company>
  <LinksUpToDate>false</LinksUpToDate>
  <CharactersWithSpaces>15716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cp:lastPrinted>2024-02-23T01:20:00Z</cp:lastPrinted>
  <dcterms:created xsi:type="dcterms:W3CDTF">2025-06-26T05:59:00Z</dcterms:created>
  <dcterms:modified xsi:type="dcterms:W3CDTF">2025-06-26T05:59:00Z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