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453" w:rsidRDefault="00076453" w:rsidP="00076453">
      <w:pPr>
        <w:rPr>
          <w:rFonts w:ascii="仿宋_GB2312" w:eastAsia="仿宋_GB2312"/>
          <w:sz w:val="24"/>
          <w:szCs w:val="24"/>
        </w:rPr>
      </w:pPr>
    </w:p>
    <w:p w:rsidR="00076453" w:rsidRPr="004C73D6" w:rsidRDefault="00076453" w:rsidP="00076453">
      <w:pPr>
        <w:rPr>
          <w:rFonts w:ascii="仿宋_GB2312" w:eastAsia="仿宋_GB2312"/>
          <w:sz w:val="24"/>
          <w:szCs w:val="24"/>
        </w:rPr>
      </w:pPr>
    </w:p>
    <w:tbl>
      <w:tblPr>
        <w:tblStyle w:val="a5"/>
        <w:tblpPr w:leftFromText="180" w:rightFromText="180" w:vertAnchor="page" w:horzAnchor="margin" w:tblpY="3481"/>
        <w:tblW w:w="0" w:type="auto"/>
        <w:tblLook w:val="04A0" w:firstRow="1" w:lastRow="0" w:firstColumn="1" w:lastColumn="0" w:noHBand="0" w:noVBand="1"/>
      </w:tblPr>
      <w:tblGrid>
        <w:gridCol w:w="713"/>
        <w:gridCol w:w="1250"/>
        <w:gridCol w:w="1406"/>
        <w:gridCol w:w="2835"/>
        <w:gridCol w:w="708"/>
        <w:gridCol w:w="2835"/>
        <w:gridCol w:w="709"/>
        <w:gridCol w:w="1559"/>
        <w:gridCol w:w="709"/>
        <w:gridCol w:w="709"/>
        <w:gridCol w:w="2487"/>
      </w:tblGrid>
      <w:tr w:rsidR="00CB3DE3" w:rsidRPr="00724C78" w:rsidTr="004B2F38">
        <w:tc>
          <w:tcPr>
            <w:tcW w:w="713" w:type="dxa"/>
            <w:vAlign w:val="center"/>
          </w:tcPr>
          <w:p w:rsidR="00CB3DE3" w:rsidRPr="00FF7642" w:rsidRDefault="00CB3DE3" w:rsidP="004B2F38">
            <w:pPr>
              <w:jc w:val="center"/>
              <w:rPr>
                <w:rFonts w:ascii="仿宋_GB2312" w:eastAsia="仿宋_GB2312"/>
                <w:b/>
                <w:sz w:val="24"/>
                <w:szCs w:val="24"/>
              </w:rPr>
            </w:pPr>
            <w:r w:rsidRPr="00FF7642">
              <w:rPr>
                <w:rFonts w:ascii="仿宋_GB2312" w:eastAsia="仿宋_GB2312" w:hint="eastAsia"/>
                <w:b/>
                <w:sz w:val="24"/>
                <w:szCs w:val="24"/>
              </w:rPr>
              <w:t>数据</w:t>
            </w:r>
          </w:p>
          <w:p w:rsidR="00CB3DE3" w:rsidRPr="00FF7642" w:rsidRDefault="00CB3DE3" w:rsidP="004B2F38">
            <w:pPr>
              <w:jc w:val="center"/>
              <w:rPr>
                <w:rFonts w:ascii="仿宋_GB2312" w:eastAsia="仿宋_GB2312"/>
                <w:b/>
                <w:sz w:val="24"/>
                <w:szCs w:val="24"/>
              </w:rPr>
            </w:pPr>
            <w:r w:rsidRPr="00FF7642">
              <w:rPr>
                <w:rFonts w:ascii="仿宋_GB2312" w:eastAsia="仿宋_GB2312" w:hint="eastAsia"/>
                <w:b/>
                <w:sz w:val="24"/>
                <w:szCs w:val="24"/>
              </w:rPr>
              <w:t>提供</w:t>
            </w:r>
          </w:p>
          <w:p w:rsidR="00CB3DE3" w:rsidRPr="00FF7642" w:rsidRDefault="00CB3DE3" w:rsidP="004B2F38">
            <w:pPr>
              <w:jc w:val="center"/>
              <w:rPr>
                <w:rFonts w:ascii="仿宋_GB2312" w:eastAsia="仿宋_GB2312"/>
                <w:b/>
                <w:sz w:val="24"/>
                <w:szCs w:val="24"/>
              </w:rPr>
            </w:pPr>
            <w:r w:rsidRPr="00FF7642">
              <w:rPr>
                <w:rFonts w:ascii="仿宋_GB2312" w:eastAsia="仿宋_GB2312" w:hint="eastAsia"/>
                <w:b/>
                <w:sz w:val="24"/>
                <w:szCs w:val="24"/>
              </w:rPr>
              <w:t>部门</w:t>
            </w:r>
          </w:p>
        </w:tc>
        <w:tc>
          <w:tcPr>
            <w:tcW w:w="1250" w:type="dxa"/>
          </w:tcPr>
          <w:p w:rsidR="00CB3DE3" w:rsidRPr="00B84962" w:rsidRDefault="00CB3DE3" w:rsidP="004B2F38">
            <w:pPr>
              <w:jc w:val="center"/>
              <w:rPr>
                <w:rFonts w:ascii="仿宋_GB2312" w:eastAsia="仿宋_GB2312"/>
                <w:b/>
                <w:szCs w:val="21"/>
              </w:rPr>
            </w:pPr>
            <w:r w:rsidRPr="00B84962">
              <w:rPr>
                <w:rFonts w:ascii="仿宋_GB2312" w:eastAsia="仿宋_GB2312" w:hint="eastAsia"/>
                <w:b/>
                <w:szCs w:val="21"/>
              </w:rPr>
              <w:t>指标项</w:t>
            </w:r>
          </w:p>
          <w:p w:rsidR="00CB3DE3" w:rsidRPr="00B84962" w:rsidRDefault="00CB3DE3" w:rsidP="004B2F38">
            <w:pPr>
              <w:jc w:val="center"/>
              <w:rPr>
                <w:rFonts w:ascii="仿宋_GB2312" w:eastAsia="仿宋_GB2312"/>
                <w:sz w:val="24"/>
                <w:szCs w:val="24"/>
              </w:rPr>
            </w:pPr>
            <w:r w:rsidRPr="00B84962">
              <w:rPr>
                <w:rFonts w:ascii="仿宋_GB2312" w:eastAsia="仿宋_GB2312" w:hint="eastAsia"/>
                <w:b/>
                <w:szCs w:val="21"/>
              </w:rPr>
              <w:t>一级指标</w:t>
            </w:r>
            <w:r w:rsidRPr="00B84962">
              <w:rPr>
                <w:rFonts w:ascii="仿宋_GB2312" w:eastAsia="仿宋_GB2312" w:hint="eastAsia"/>
                <w:szCs w:val="21"/>
              </w:rPr>
              <w:t>（二级指标）</w:t>
            </w:r>
          </w:p>
        </w:tc>
        <w:tc>
          <w:tcPr>
            <w:tcW w:w="1406" w:type="dxa"/>
            <w:vAlign w:val="center"/>
          </w:tcPr>
          <w:p w:rsidR="00CB3DE3" w:rsidRPr="00FF7642" w:rsidRDefault="00CB3DE3" w:rsidP="004B2F38">
            <w:pPr>
              <w:jc w:val="center"/>
              <w:rPr>
                <w:rFonts w:ascii="仿宋_GB2312" w:eastAsia="仿宋_GB2312"/>
                <w:b/>
                <w:sz w:val="24"/>
                <w:szCs w:val="24"/>
              </w:rPr>
            </w:pPr>
            <w:r>
              <w:rPr>
                <w:rFonts w:ascii="仿宋_GB2312" w:eastAsia="仿宋_GB2312" w:hint="eastAsia"/>
                <w:b/>
                <w:sz w:val="24"/>
                <w:szCs w:val="24"/>
              </w:rPr>
              <w:t>监测点</w:t>
            </w:r>
          </w:p>
        </w:tc>
        <w:tc>
          <w:tcPr>
            <w:tcW w:w="2835" w:type="dxa"/>
            <w:vAlign w:val="center"/>
          </w:tcPr>
          <w:p w:rsidR="00CB3DE3" w:rsidRPr="00FF7642" w:rsidRDefault="00CB3DE3" w:rsidP="004B2F38">
            <w:pPr>
              <w:jc w:val="center"/>
              <w:rPr>
                <w:rFonts w:ascii="仿宋_GB2312" w:eastAsia="仿宋_GB2312"/>
                <w:b/>
                <w:sz w:val="24"/>
                <w:szCs w:val="24"/>
              </w:rPr>
            </w:pPr>
            <w:r w:rsidRPr="00FF7642">
              <w:rPr>
                <w:rFonts w:ascii="仿宋_GB2312" w:eastAsia="仿宋_GB2312" w:hint="eastAsia"/>
                <w:b/>
                <w:sz w:val="24"/>
                <w:szCs w:val="24"/>
              </w:rPr>
              <w:t>监测要点</w:t>
            </w:r>
          </w:p>
        </w:tc>
        <w:tc>
          <w:tcPr>
            <w:tcW w:w="708" w:type="dxa"/>
            <w:vAlign w:val="center"/>
          </w:tcPr>
          <w:p w:rsidR="00CB3DE3" w:rsidRPr="00FF7642" w:rsidRDefault="00CB3DE3" w:rsidP="004B2F38">
            <w:pPr>
              <w:jc w:val="center"/>
              <w:rPr>
                <w:rFonts w:ascii="仿宋_GB2312" w:eastAsia="仿宋_GB2312"/>
                <w:b/>
                <w:sz w:val="24"/>
                <w:szCs w:val="24"/>
              </w:rPr>
            </w:pPr>
            <w:r w:rsidRPr="00FF7642">
              <w:rPr>
                <w:rFonts w:ascii="仿宋_GB2312" w:eastAsia="仿宋_GB2312" w:hint="eastAsia"/>
                <w:b/>
                <w:sz w:val="24"/>
                <w:szCs w:val="24"/>
              </w:rPr>
              <w:t>监测</w:t>
            </w:r>
            <w:r>
              <w:rPr>
                <w:rFonts w:ascii="仿宋_GB2312" w:eastAsia="仿宋_GB2312" w:hint="eastAsia"/>
                <w:b/>
                <w:sz w:val="24"/>
                <w:szCs w:val="24"/>
              </w:rPr>
              <w:t>填报</w:t>
            </w:r>
            <w:r w:rsidRPr="00FF7642">
              <w:rPr>
                <w:rFonts w:ascii="仿宋_GB2312" w:eastAsia="仿宋_GB2312" w:hint="eastAsia"/>
                <w:b/>
                <w:sz w:val="24"/>
                <w:szCs w:val="24"/>
              </w:rPr>
              <w:t>数值</w:t>
            </w:r>
          </w:p>
        </w:tc>
        <w:tc>
          <w:tcPr>
            <w:tcW w:w="5812" w:type="dxa"/>
            <w:gridSpan w:val="4"/>
            <w:vAlign w:val="center"/>
          </w:tcPr>
          <w:p w:rsidR="00CB3DE3" w:rsidRPr="00FF7642" w:rsidRDefault="00CB3DE3" w:rsidP="004B2F38">
            <w:pPr>
              <w:jc w:val="center"/>
              <w:rPr>
                <w:rFonts w:ascii="仿宋_GB2312" w:eastAsia="仿宋_GB2312"/>
                <w:b/>
                <w:sz w:val="24"/>
                <w:szCs w:val="24"/>
              </w:rPr>
            </w:pPr>
            <w:r w:rsidRPr="00FF7642">
              <w:rPr>
                <w:rFonts w:ascii="仿宋_GB2312" w:eastAsia="仿宋_GB2312" w:hint="eastAsia"/>
                <w:b/>
                <w:sz w:val="24"/>
                <w:szCs w:val="24"/>
              </w:rPr>
              <w:t>监测统计过程数据项</w:t>
            </w:r>
          </w:p>
        </w:tc>
        <w:tc>
          <w:tcPr>
            <w:tcW w:w="709" w:type="dxa"/>
            <w:vAlign w:val="center"/>
          </w:tcPr>
          <w:p w:rsidR="00CB3DE3" w:rsidRPr="00724C78" w:rsidRDefault="00CB3DE3" w:rsidP="004B2F38">
            <w:pPr>
              <w:rPr>
                <w:rFonts w:ascii="仿宋_GB2312" w:eastAsia="仿宋_GB2312"/>
                <w:b/>
                <w:sz w:val="24"/>
                <w:szCs w:val="24"/>
              </w:rPr>
            </w:pPr>
            <w:r w:rsidRPr="00724C78">
              <w:rPr>
                <w:rFonts w:ascii="仿宋_GB2312" w:eastAsia="仿宋_GB2312" w:hint="eastAsia"/>
                <w:b/>
                <w:sz w:val="24"/>
                <w:szCs w:val="24"/>
              </w:rPr>
              <w:t>目标值</w:t>
            </w:r>
          </w:p>
        </w:tc>
        <w:tc>
          <w:tcPr>
            <w:tcW w:w="2487" w:type="dxa"/>
            <w:vAlign w:val="center"/>
          </w:tcPr>
          <w:p w:rsidR="00CB3DE3" w:rsidRPr="00724C78" w:rsidRDefault="00CB3DE3" w:rsidP="004B2F38">
            <w:pPr>
              <w:rPr>
                <w:rFonts w:ascii="仿宋_GB2312" w:eastAsia="仿宋_GB2312"/>
                <w:b/>
                <w:sz w:val="24"/>
                <w:szCs w:val="24"/>
              </w:rPr>
            </w:pPr>
            <w:r w:rsidRPr="00724C78">
              <w:rPr>
                <w:rFonts w:ascii="仿宋_GB2312" w:eastAsia="仿宋_GB2312" w:hint="eastAsia"/>
                <w:b/>
                <w:sz w:val="24"/>
                <w:szCs w:val="24"/>
              </w:rPr>
              <w:t>情况分析</w:t>
            </w:r>
            <w:r>
              <w:rPr>
                <w:rFonts w:ascii="仿宋_GB2312" w:eastAsia="仿宋_GB2312" w:hint="eastAsia"/>
                <w:b/>
                <w:sz w:val="24"/>
                <w:szCs w:val="24"/>
              </w:rPr>
              <w:t>（</w:t>
            </w:r>
            <w:r w:rsidR="00883090" w:rsidRPr="00883090">
              <w:rPr>
                <w:rFonts w:ascii="仿宋_GB2312" w:eastAsia="仿宋_GB2312" w:hint="eastAsia"/>
                <w:b/>
                <w:color w:val="FF0000"/>
                <w:sz w:val="24"/>
                <w:szCs w:val="24"/>
              </w:rPr>
              <w:t>请</w:t>
            </w:r>
            <w:r w:rsidRPr="00883090">
              <w:rPr>
                <w:rFonts w:ascii="仿宋_GB2312" w:eastAsia="仿宋_GB2312" w:hint="eastAsia"/>
                <w:b/>
                <w:color w:val="FF0000"/>
                <w:sz w:val="24"/>
                <w:szCs w:val="24"/>
              </w:rPr>
              <w:t>另附页</w:t>
            </w:r>
            <w:r>
              <w:rPr>
                <w:rFonts w:ascii="仿宋_GB2312" w:eastAsia="仿宋_GB2312" w:hint="eastAsia"/>
                <w:b/>
                <w:sz w:val="24"/>
                <w:szCs w:val="24"/>
              </w:rPr>
              <w:t>）</w:t>
            </w:r>
          </w:p>
        </w:tc>
      </w:tr>
      <w:tr w:rsidR="00CB3DE3" w:rsidRPr="004C2288" w:rsidTr="004B2F38">
        <w:trPr>
          <w:trHeight w:val="1875"/>
        </w:trPr>
        <w:tc>
          <w:tcPr>
            <w:tcW w:w="713" w:type="dxa"/>
            <w:vMerge w:val="restart"/>
            <w:vAlign w:val="center"/>
          </w:tcPr>
          <w:p w:rsidR="00CB3DE3" w:rsidRPr="00E551EB" w:rsidRDefault="00CB3DE3" w:rsidP="004B2F38">
            <w:pPr>
              <w:jc w:val="center"/>
              <w:rPr>
                <w:rFonts w:ascii="仿宋_GB2312" w:eastAsia="仿宋_GB2312" w:hAnsi="宋体" w:cs="宋体"/>
                <w:spacing w:val="-4"/>
                <w:kern w:val="0"/>
                <w:sz w:val="24"/>
                <w:szCs w:val="24"/>
              </w:rPr>
            </w:pPr>
            <w:r>
              <w:rPr>
                <w:rFonts w:ascii="仿宋_GB2312" w:eastAsia="仿宋_GB2312" w:hAnsi="宋体" w:cs="宋体" w:hint="eastAsia"/>
                <w:spacing w:val="-4"/>
                <w:kern w:val="0"/>
                <w:sz w:val="24"/>
                <w:szCs w:val="24"/>
              </w:rPr>
              <w:t>学生处</w:t>
            </w:r>
          </w:p>
        </w:tc>
        <w:tc>
          <w:tcPr>
            <w:tcW w:w="1250" w:type="dxa"/>
            <w:vMerge w:val="restart"/>
            <w:vAlign w:val="center"/>
          </w:tcPr>
          <w:p w:rsidR="00CB3DE3" w:rsidRPr="00E551EB" w:rsidRDefault="00CB3DE3" w:rsidP="004B2F38">
            <w:pPr>
              <w:rPr>
                <w:rFonts w:ascii="仿宋_GB2312" w:eastAsia="仿宋_GB2312" w:hAnsi="宋体" w:cs="宋体"/>
                <w:spacing w:val="-4"/>
                <w:kern w:val="0"/>
                <w:sz w:val="24"/>
                <w:szCs w:val="24"/>
              </w:rPr>
            </w:pPr>
            <w:r w:rsidRPr="00B84962">
              <w:rPr>
                <w:rFonts w:ascii="仿宋_GB2312" w:eastAsia="仿宋_GB2312" w:hAnsi="宋体" w:cs="宋体" w:hint="eastAsia"/>
                <w:b/>
                <w:spacing w:val="-4"/>
                <w:kern w:val="0"/>
                <w:sz w:val="24"/>
                <w:szCs w:val="24"/>
              </w:rPr>
              <w:t>教育</w:t>
            </w:r>
            <w:r>
              <w:rPr>
                <w:rFonts w:ascii="仿宋_GB2312" w:eastAsia="仿宋_GB2312" w:hAnsi="宋体" w:cs="宋体" w:hint="eastAsia"/>
                <w:b/>
                <w:spacing w:val="-4"/>
                <w:kern w:val="0"/>
                <w:sz w:val="24"/>
                <w:szCs w:val="24"/>
              </w:rPr>
              <w:t>公平</w:t>
            </w:r>
            <w:r w:rsidRPr="00B84962">
              <w:rPr>
                <w:rFonts w:ascii="仿宋_GB2312" w:eastAsia="仿宋_GB2312" w:hAnsi="宋体" w:cs="宋体" w:hint="eastAsia"/>
                <w:b/>
                <w:spacing w:val="-4"/>
                <w:kern w:val="0"/>
                <w:sz w:val="24"/>
                <w:szCs w:val="24"/>
              </w:rPr>
              <w:t>度</w:t>
            </w:r>
            <w:r>
              <w:rPr>
                <w:rFonts w:ascii="仿宋_GB2312" w:eastAsia="仿宋_GB2312" w:hAnsi="宋体" w:cs="宋体" w:hint="eastAsia"/>
                <w:spacing w:val="-4"/>
                <w:kern w:val="0"/>
                <w:sz w:val="24"/>
                <w:szCs w:val="24"/>
              </w:rPr>
              <w:t>（资源配置）</w:t>
            </w:r>
          </w:p>
          <w:p w:rsidR="00CB3DE3" w:rsidRPr="00E551EB" w:rsidRDefault="00CB3DE3" w:rsidP="004B2F38">
            <w:pPr>
              <w:rPr>
                <w:rFonts w:ascii="仿宋_GB2312" w:eastAsia="仿宋_GB2312" w:hAnsi="宋体" w:cs="宋体"/>
                <w:spacing w:val="-4"/>
                <w:kern w:val="0"/>
                <w:sz w:val="24"/>
                <w:szCs w:val="24"/>
              </w:rPr>
            </w:pPr>
          </w:p>
        </w:tc>
        <w:tc>
          <w:tcPr>
            <w:tcW w:w="1406" w:type="dxa"/>
            <w:vMerge w:val="restart"/>
            <w:vAlign w:val="center"/>
          </w:tcPr>
          <w:p w:rsidR="00CB3DE3" w:rsidRPr="00E551EB" w:rsidRDefault="00CB3DE3" w:rsidP="004B2F38">
            <w:pPr>
              <w:rPr>
                <w:rFonts w:ascii="仿宋_GB2312" w:eastAsia="仿宋_GB2312" w:hAnsi="宋体" w:cs="宋体"/>
                <w:kern w:val="0"/>
                <w:sz w:val="24"/>
                <w:szCs w:val="24"/>
              </w:rPr>
            </w:pPr>
            <w:r>
              <w:rPr>
                <w:rFonts w:ascii="仿宋_GB2312" w:eastAsia="仿宋_GB2312" w:hAnsi="宋体" w:cs="宋体" w:hint="eastAsia"/>
                <w:kern w:val="0"/>
                <w:sz w:val="24"/>
                <w:szCs w:val="24"/>
              </w:rPr>
              <w:t>13.困难学生受帮扶比例</w:t>
            </w:r>
          </w:p>
        </w:tc>
        <w:tc>
          <w:tcPr>
            <w:tcW w:w="2835" w:type="dxa"/>
            <w:vAlign w:val="center"/>
          </w:tcPr>
          <w:p w:rsidR="00CB3DE3" w:rsidRDefault="00CB3DE3" w:rsidP="004B2F38">
            <w:pPr>
              <w:rPr>
                <w:rFonts w:ascii="仿宋_GB2312" w:eastAsia="仿宋_GB2312"/>
              </w:rPr>
            </w:pPr>
            <w:r w:rsidRPr="00E551EB">
              <w:rPr>
                <w:rFonts w:ascii="仿宋_GB2312" w:eastAsia="仿宋_GB2312" w:hAnsi="宋体" w:cs="宋体" w:hint="eastAsia"/>
                <w:kern w:val="0"/>
                <w:sz w:val="24"/>
                <w:szCs w:val="24"/>
              </w:rPr>
              <w:t>家庭经济困难学生按省定补助标准受帮扶比例</w:t>
            </w:r>
            <w:r>
              <w:rPr>
                <w:rFonts w:ascii="仿宋_GB2312" w:eastAsia="仿宋_GB2312" w:hAnsi="宋体" w:cs="宋体" w:hint="eastAsia"/>
                <w:kern w:val="0"/>
                <w:sz w:val="24"/>
                <w:szCs w:val="24"/>
              </w:rPr>
              <w:t>（%）</w:t>
            </w:r>
          </w:p>
          <w:p w:rsidR="00CB3DE3" w:rsidRPr="004C2288" w:rsidRDefault="00CB3DE3" w:rsidP="004B2F38">
            <w:pPr>
              <w:rPr>
                <w:rFonts w:ascii="仿宋_GB2312" w:eastAsia="仿宋_GB2312"/>
              </w:rPr>
            </w:pPr>
          </w:p>
        </w:tc>
        <w:tc>
          <w:tcPr>
            <w:tcW w:w="708" w:type="dxa"/>
            <w:vAlign w:val="center"/>
          </w:tcPr>
          <w:p w:rsidR="00CB3DE3" w:rsidRPr="004C2288" w:rsidRDefault="00CB3DE3" w:rsidP="004B2F38">
            <w:pPr>
              <w:rPr>
                <w:rFonts w:ascii="仿宋_GB2312" w:eastAsia="仿宋_GB2312"/>
              </w:rPr>
            </w:pPr>
          </w:p>
        </w:tc>
        <w:tc>
          <w:tcPr>
            <w:tcW w:w="2835" w:type="dxa"/>
            <w:vAlign w:val="center"/>
          </w:tcPr>
          <w:p w:rsidR="00CB3DE3" w:rsidRPr="004C2288" w:rsidRDefault="00CB3DE3" w:rsidP="004B2F38">
            <w:pPr>
              <w:rPr>
                <w:rFonts w:ascii="仿宋_GB2312" w:eastAsia="仿宋_GB2312"/>
              </w:rPr>
            </w:pPr>
            <w:r>
              <w:rPr>
                <w:rFonts w:ascii="仿宋_GB2312" w:eastAsia="仿宋_GB2312" w:hint="eastAsia"/>
                <w:kern w:val="0"/>
                <w:sz w:val="24"/>
                <w:szCs w:val="24"/>
              </w:rPr>
              <w:t>按省定补助标准受帮扶家庭经济困难的学生数（人）</w:t>
            </w:r>
          </w:p>
        </w:tc>
        <w:tc>
          <w:tcPr>
            <w:tcW w:w="709" w:type="dxa"/>
            <w:vAlign w:val="center"/>
          </w:tcPr>
          <w:p w:rsidR="00CB3DE3" w:rsidRPr="00675453" w:rsidRDefault="00CB3DE3" w:rsidP="004B2F38">
            <w:pPr>
              <w:rPr>
                <w:rFonts w:ascii="仿宋_GB2312" w:eastAsia="仿宋_GB2312"/>
              </w:rPr>
            </w:pPr>
          </w:p>
        </w:tc>
        <w:tc>
          <w:tcPr>
            <w:tcW w:w="1559" w:type="dxa"/>
            <w:vAlign w:val="center"/>
          </w:tcPr>
          <w:p w:rsidR="00CB3DE3" w:rsidRPr="00675453" w:rsidRDefault="00CB3DE3" w:rsidP="004B2F38">
            <w:pPr>
              <w:rPr>
                <w:rFonts w:ascii="仿宋_GB2312" w:eastAsia="仿宋_GB2312"/>
              </w:rPr>
            </w:pPr>
            <w:r>
              <w:rPr>
                <w:rFonts w:ascii="仿宋_GB2312" w:eastAsia="仿宋_GB2312" w:hint="eastAsia"/>
                <w:kern w:val="0"/>
                <w:sz w:val="24"/>
                <w:szCs w:val="24"/>
              </w:rPr>
              <w:t>在校经济困难学生总数（人）</w:t>
            </w:r>
          </w:p>
        </w:tc>
        <w:tc>
          <w:tcPr>
            <w:tcW w:w="709" w:type="dxa"/>
            <w:vAlign w:val="center"/>
          </w:tcPr>
          <w:p w:rsidR="00CB3DE3" w:rsidRPr="004C2288" w:rsidRDefault="00CB3DE3" w:rsidP="004B2F38">
            <w:pPr>
              <w:rPr>
                <w:rFonts w:ascii="仿宋_GB2312" w:eastAsia="仿宋_GB2312"/>
              </w:rPr>
            </w:pPr>
          </w:p>
        </w:tc>
        <w:tc>
          <w:tcPr>
            <w:tcW w:w="709" w:type="dxa"/>
            <w:vAlign w:val="center"/>
          </w:tcPr>
          <w:p w:rsidR="00CB3DE3" w:rsidRPr="004C2288" w:rsidRDefault="00CB3DE3" w:rsidP="004B2F38">
            <w:pPr>
              <w:rPr>
                <w:rFonts w:ascii="仿宋_GB2312" w:eastAsia="仿宋_GB2312"/>
              </w:rPr>
            </w:pPr>
            <w:r>
              <w:rPr>
                <w:rFonts w:ascii="仿宋_GB2312" w:eastAsia="仿宋_GB2312" w:hint="eastAsia"/>
              </w:rPr>
              <w:t>100%</w:t>
            </w:r>
          </w:p>
        </w:tc>
        <w:tc>
          <w:tcPr>
            <w:tcW w:w="2487" w:type="dxa"/>
            <w:vAlign w:val="center"/>
          </w:tcPr>
          <w:p w:rsidR="00CB3DE3" w:rsidRDefault="00CB3DE3" w:rsidP="004B2F38">
            <w:pPr>
              <w:rPr>
                <w:rFonts w:ascii="仿宋_GB2312" w:eastAsia="仿宋_GB2312"/>
              </w:rPr>
            </w:pPr>
          </w:p>
          <w:p w:rsidR="00CB3DE3" w:rsidRDefault="00CB3DE3" w:rsidP="004B2F38">
            <w:pPr>
              <w:rPr>
                <w:rFonts w:ascii="仿宋_GB2312" w:eastAsia="仿宋_GB2312"/>
              </w:rPr>
            </w:pPr>
          </w:p>
          <w:p w:rsidR="00CB3DE3" w:rsidRDefault="00CB3DE3" w:rsidP="004B2F38">
            <w:pPr>
              <w:rPr>
                <w:rFonts w:ascii="仿宋_GB2312" w:eastAsia="仿宋_GB2312"/>
              </w:rPr>
            </w:pPr>
          </w:p>
          <w:p w:rsidR="00CB3DE3" w:rsidRDefault="00CB3DE3" w:rsidP="004B2F38">
            <w:pPr>
              <w:rPr>
                <w:rFonts w:ascii="仿宋_GB2312" w:eastAsia="仿宋_GB2312"/>
              </w:rPr>
            </w:pPr>
          </w:p>
          <w:p w:rsidR="00CB3DE3" w:rsidRPr="004C2288" w:rsidRDefault="00CB3DE3" w:rsidP="004B2F38">
            <w:pPr>
              <w:rPr>
                <w:rFonts w:ascii="仿宋_GB2312" w:eastAsia="仿宋_GB2312"/>
              </w:rPr>
            </w:pPr>
          </w:p>
        </w:tc>
      </w:tr>
      <w:tr w:rsidR="00CB3DE3" w:rsidRPr="004C2288" w:rsidTr="004B2F38">
        <w:trPr>
          <w:trHeight w:val="1126"/>
        </w:trPr>
        <w:tc>
          <w:tcPr>
            <w:tcW w:w="713" w:type="dxa"/>
            <w:vMerge/>
          </w:tcPr>
          <w:p w:rsidR="00CB3DE3" w:rsidRPr="00E551EB" w:rsidRDefault="00CB3DE3" w:rsidP="004B2F38">
            <w:pPr>
              <w:rPr>
                <w:rFonts w:ascii="仿宋_GB2312" w:eastAsia="仿宋_GB2312" w:hAnsi="宋体" w:cs="宋体"/>
                <w:kern w:val="0"/>
                <w:sz w:val="24"/>
                <w:szCs w:val="24"/>
              </w:rPr>
            </w:pPr>
          </w:p>
        </w:tc>
        <w:tc>
          <w:tcPr>
            <w:tcW w:w="1250" w:type="dxa"/>
            <w:vMerge/>
            <w:vAlign w:val="center"/>
          </w:tcPr>
          <w:p w:rsidR="00CB3DE3" w:rsidRPr="00E551EB" w:rsidRDefault="00CB3DE3" w:rsidP="004B2F38">
            <w:pPr>
              <w:rPr>
                <w:rFonts w:ascii="仿宋_GB2312" w:eastAsia="仿宋_GB2312" w:hAnsi="宋体" w:cs="宋体"/>
                <w:kern w:val="0"/>
                <w:sz w:val="24"/>
                <w:szCs w:val="24"/>
              </w:rPr>
            </w:pPr>
          </w:p>
        </w:tc>
        <w:tc>
          <w:tcPr>
            <w:tcW w:w="1406" w:type="dxa"/>
            <w:vMerge/>
          </w:tcPr>
          <w:p w:rsidR="00CB3DE3" w:rsidRPr="00E551EB" w:rsidRDefault="00CB3DE3" w:rsidP="004B2F38">
            <w:pPr>
              <w:rPr>
                <w:rFonts w:ascii="仿宋_GB2312" w:eastAsia="仿宋_GB2312" w:hAnsi="宋体" w:cs="宋体"/>
                <w:kern w:val="0"/>
                <w:sz w:val="24"/>
                <w:szCs w:val="24"/>
              </w:rPr>
            </w:pPr>
          </w:p>
        </w:tc>
        <w:tc>
          <w:tcPr>
            <w:tcW w:w="2835" w:type="dxa"/>
            <w:vAlign w:val="center"/>
          </w:tcPr>
          <w:p w:rsidR="00CB3DE3" w:rsidRDefault="00CB3DE3" w:rsidP="004B2F38">
            <w:pPr>
              <w:rPr>
                <w:rFonts w:ascii="仿宋_GB2312" w:eastAsia="仿宋_GB2312"/>
              </w:rPr>
            </w:pPr>
            <w:r w:rsidRPr="00E551EB">
              <w:rPr>
                <w:rFonts w:ascii="仿宋_GB2312" w:eastAsia="仿宋_GB2312" w:hAnsi="宋体" w:cs="宋体" w:hint="eastAsia"/>
                <w:kern w:val="0"/>
                <w:sz w:val="24"/>
                <w:szCs w:val="24"/>
              </w:rPr>
              <w:t>身心发展困难学生受帮扶比例</w:t>
            </w:r>
            <w:r>
              <w:rPr>
                <w:rFonts w:ascii="仿宋_GB2312" w:eastAsia="仿宋_GB2312" w:hAnsi="宋体" w:cs="宋体" w:hint="eastAsia"/>
                <w:kern w:val="0"/>
                <w:sz w:val="24"/>
                <w:szCs w:val="24"/>
              </w:rPr>
              <w:t>（%）</w:t>
            </w:r>
          </w:p>
          <w:p w:rsidR="00CB3DE3" w:rsidRPr="004C2288" w:rsidRDefault="00CB3DE3" w:rsidP="004B2F38">
            <w:pPr>
              <w:rPr>
                <w:rFonts w:ascii="仿宋_GB2312" w:eastAsia="仿宋_GB2312"/>
              </w:rPr>
            </w:pPr>
          </w:p>
        </w:tc>
        <w:tc>
          <w:tcPr>
            <w:tcW w:w="708" w:type="dxa"/>
            <w:vAlign w:val="center"/>
          </w:tcPr>
          <w:p w:rsidR="00CB3DE3" w:rsidRPr="004C2288" w:rsidRDefault="00CB3DE3" w:rsidP="004B2F38">
            <w:pPr>
              <w:rPr>
                <w:rFonts w:ascii="仿宋_GB2312" w:eastAsia="仿宋_GB2312"/>
              </w:rPr>
            </w:pPr>
          </w:p>
        </w:tc>
        <w:tc>
          <w:tcPr>
            <w:tcW w:w="2835" w:type="dxa"/>
            <w:vAlign w:val="center"/>
          </w:tcPr>
          <w:p w:rsidR="00CB3DE3" w:rsidRPr="004C73D6" w:rsidRDefault="00CB3DE3" w:rsidP="004B2F38">
            <w:pPr>
              <w:rPr>
                <w:rFonts w:ascii="仿宋_GB2312" w:eastAsia="仿宋_GB2312"/>
              </w:rPr>
            </w:pPr>
            <w:r>
              <w:rPr>
                <w:rFonts w:ascii="仿宋_GB2312" w:eastAsia="仿宋_GB2312" w:hint="eastAsia"/>
                <w:kern w:val="0"/>
                <w:sz w:val="24"/>
                <w:szCs w:val="24"/>
              </w:rPr>
              <w:t>受帮扶身心发展困难学生数（人）</w:t>
            </w:r>
          </w:p>
        </w:tc>
        <w:tc>
          <w:tcPr>
            <w:tcW w:w="709" w:type="dxa"/>
            <w:vAlign w:val="center"/>
          </w:tcPr>
          <w:p w:rsidR="00CB3DE3" w:rsidRPr="004C2288" w:rsidRDefault="00CB3DE3" w:rsidP="004B2F38">
            <w:pPr>
              <w:rPr>
                <w:rFonts w:ascii="仿宋_GB2312" w:eastAsia="仿宋_GB2312"/>
              </w:rPr>
            </w:pPr>
          </w:p>
        </w:tc>
        <w:tc>
          <w:tcPr>
            <w:tcW w:w="1559" w:type="dxa"/>
            <w:vAlign w:val="center"/>
          </w:tcPr>
          <w:p w:rsidR="00CB3DE3" w:rsidRPr="004C2288" w:rsidRDefault="00CB3DE3" w:rsidP="004B2F38">
            <w:pPr>
              <w:rPr>
                <w:rFonts w:ascii="仿宋_GB2312" w:eastAsia="仿宋_GB2312"/>
              </w:rPr>
            </w:pPr>
            <w:r>
              <w:rPr>
                <w:rFonts w:ascii="仿宋_GB2312" w:eastAsia="仿宋_GB2312" w:hint="eastAsia"/>
                <w:kern w:val="0"/>
                <w:sz w:val="24"/>
                <w:szCs w:val="24"/>
              </w:rPr>
              <w:t>在校身心发展困难学生总数（人）</w:t>
            </w:r>
          </w:p>
        </w:tc>
        <w:tc>
          <w:tcPr>
            <w:tcW w:w="709" w:type="dxa"/>
            <w:vAlign w:val="center"/>
          </w:tcPr>
          <w:p w:rsidR="00CB3DE3" w:rsidRPr="004C2288" w:rsidRDefault="00CB3DE3" w:rsidP="004B2F38">
            <w:pPr>
              <w:rPr>
                <w:rFonts w:ascii="仿宋_GB2312" w:eastAsia="仿宋_GB2312"/>
              </w:rPr>
            </w:pPr>
          </w:p>
        </w:tc>
        <w:tc>
          <w:tcPr>
            <w:tcW w:w="709" w:type="dxa"/>
            <w:vAlign w:val="center"/>
          </w:tcPr>
          <w:p w:rsidR="00CB3DE3" w:rsidRPr="004C2288" w:rsidRDefault="00CB3DE3" w:rsidP="004B2F38">
            <w:pPr>
              <w:rPr>
                <w:rFonts w:ascii="仿宋_GB2312" w:eastAsia="仿宋_GB2312"/>
              </w:rPr>
            </w:pPr>
            <w:r>
              <w:rPr>
                <w:rFonts w:ascii="仿宋_GB2312" w:eastAsia="仿宋_GB2312" w:hint="eastAsia"/>
              </w:rPr>
              <w:t>100%</w:t>
            </w:r>
          </w:p>
        </w:tc>
        <w:tc>
          <w:tcPr>
            <w:tcW w:w="2487" w:type="dxa"/>
            <w:vAlign w:val="center"/>
          </w:tcPr>
          <w:p w:rsidR="00CB3DE3" w:rsidRDefault="00CB3DE3" w:rsidP="004B2F38">
            <w:pPr>
              <w:rPr>
                <w:rFonts w:ascii="仿宋_GB2312" w:eastAsia="仿宋_GB2312"/>
              </w:rPr>
            </w:pPr>
          </w:p>
          <w:p w:rsidR="00CB3DE3" w:rsidRDefault="00CB3DE3" w:rsidP="004B2F38">
            <w:pPr>
              <w:rPr>
                <w:rFonts w:ascii="仿宋_GB2312" w:eastAsia="仿宋_GB2312"/>
              </w:rPr>
            </w:pPr>
          </w:p>
          <w:p w:rsidR="00CB3DE3" w:rsidRDefault="00CB3DE3" w:rsidP="004B2F38">
            <w:pPr>
              <w:rPr>
                <w:rFonts w:ascii="仿宋_GB2312" w:eastAsia="仿宋_GB2312"/>
              </w:rPr>
            </w:pPr>
          </w:p>
          <w:p w:rsidR="00CB3DE3" w:rsidRPr="004C2288" w:rsidRDefault="00CB3DE3" w:rsidP="004B2F38">
            <w:pPr>
              <w:rPr>
                <w:rFonts w:ascii="仿宋_GB2312" w:eastAsia="仿宋_GB2312"/>
              </w:rPr>
            </w:pPr>
          </w:p>
        </w:tc>
      </w:tr>
      <w:tr w:rsidR="00CB3DE3" w:rsidRPr="004C2288" w:rsidTr="004B2F38">
        <w:trPr>
          <w:trHeight w:val="1423"/>
        </w:trPr>
        <w:tc>
          <w:tcPr>
            <w:tcW w:w="713" w:type="dxa"/>
            <w:vMerge/>
          </w:tcPr>
          <w:p w:rsidR="00CB3DE3" w:rsidRPr="003E60CF" w:rsidRDefault="00CB3DE3" w:rsidP="004B2F38">
            <w:pPr>
              <w:rPr>
                <w:rFonts w:ascii="仿宋_GB2312" w:eastAsia="仿宋_GB2312" w:hAnsi="宋体" w:cs="宋体"/>
                <w:kern w:val="0"/>
                <w:sz w:val="24"/>
                <w:szCs w:val="24"/>
              </w:rPr>
            </w:pPr>
          </w:p>
        </w:tc>
        <w:tc>
          <w:tcPr>
            <w:tcW w:w="1250" w:type="dxa"/>
            <w:vMerge w:val="restart"/>
            <w:vAlign w:val="center"/>
          </w:tcPr>
          <w:p w:rsidR="00CB3DE3" w:rsidRPr="003E60CF" w:rsidRDefault="00CB3DE3" w:rsidP="004B2F38">
            <w:pPr>
              <w:rPr>
                <w:rFonts w:ascii="仿宋_GB2312" w:eastAsia="仿宋_GB2312" w:hAnsi="宋体" w:cs="宋体"/>
                <w:kern w:val="0"/>
                <w:sz w:val="24"/>
                <w:szCs w:val="24"/>
              </w:rPr>
            </w:pPr>
            <w:r w:rsidRPr="00B84962">
              <w:rPr>
                <w:rFonts w:ascii="仿宋_GB2312" w:eastAsia="仿宋_GB2312" w:hAnsi="宋体" w:cs="宋体" w:hint="eastAsia"/>
                <w:b/>
                <w:kern w:val="0"/>
                <w:sz w:val="24"/>
                <w:szCs w:val="24"/>
              </w:rPr>
              <w:t>教育</w:t>
            </w:r>
            <w:r>
              <w:rPr>
                <w:rFonts w:ascii="仿宋_GB2312" w:eastAsia="仿宋_GB2312" w:hAnsi="宋体" w:cs="宋体" w:hint="eastAsia"/>
                <w:b/>
                <w:kern w:val="0"/>
                <w:sz w:val="24"/>
                <w:szCs w:val="24"/>
              </w:rPr>
              <w:t>贡献</w:t>
            </w:r>
            <w:r w:rsidRPr="00B84962">
              <w:rPr>
                <w:rFonts w:ascii="仿宋_GB2312" w:eastAsia="仿宋_GB2312" w:hAnsi="宋体" w:cs="宋体" w:hint="eastAsia"/>
                <w:b/>
                <w:kern w:val="0"/>
                <w:sz w:val="24"/>
                <w:szCs w:val="24"/>
              </w:rPr>
              <w:t>度</w:t>
            </w:r>
            <w:r>
              <w:rPr>
                <w:rFonts w:ascii="仿宋_GB2312" w:eastAsia="仿宋_GB2312" w:hAnsi="宋体" w:cs="宋体" w:hint="eastAsia"/>
                <w:kern w:val="0"/>
                <w:sz w:val="24"/>
                <w:szCs w:val="24"/>
              </w:rPr>
              <w:t>（社会服务能力）</w:t>
            </w:r>
          </w:p>
        </w:tc>
        <w:tc>
          <w:tcPr>
            <w:tcW w:w="1406" w:type="dxa"/>
            <w:vMerge w:val="restart"/>
            <w:vAlign w:val="center"/>
          </w:tcPr>
          <w:p w:rsidR="00CB3DE3" w:rsidRPr="00CB3DE3" w:rsidRDefault="00CB3DE3" w:rsidP="00964E3B">
            <w:pPr>
              <w:rPr>
                <w:rFonts w:ascii="仿宋_GB2312" w:eastAsia="仿宋_GB2312" w:hAnsi="宋体" w:cs="宋体"/>
                <w:kern w:val="0"/>
                <w:sz w:val="24"/>
                <w:szCs w:val="24"/>
              </w:rPr>
            </w:pPr>
            <w:r>
              <w:rPr>
                <w:rFonts w:ascii="仿宋_GB2312" w:eastAsia="仿宋_GB2312" w:hAnsi="宋体" w:cs="宋体" w:hint="eastAsia"/>
                <w:kern w:val="0"/>
                <w:sz w:val="24"/>
                <w:szCs w:val="24"/>
              </w:rPr>
              <w:t>4</w:t>
            </w:r>
            <w:r w:rsidR="00964E3B">
              <w:rPr>
                <w:rFonts w:ascii="仿宋_GB2312" w:eastAsia="仿宋_GB2312" w:hAnsi="宋体" w:cs="宋体" w:hint="eastAsia"/>
                <w:kern w:val="0"/>
                <w:sz w:val="24"/>
                <w:szCs w:val="24"/>
              </w:rPr>
              <w:t>7.</w:t>
            </w:r>
            <w:r>
              <w:rPr>
                <w:rFonts w:ascii="仿宋_GB2312" w:eastAsia="仿宋_GB2312" w:hAnsi="宋体" w:cs="宋体" w:hint="eastAsia"/>
                <w:kern w:val="0"/>
                <w:sz w:val="24"/>
                <w:szCs w:val="24"/>
              </w:rPr>
              <w:t>高校毕业生就业率</w:t>
            </w:r>
          </w:p>
        </w:tc>
        <w:tc>
          <w:tcPr>
            <w:tcW w:w="2835" w:type="dxa"/>
            <w:vAlign w:val="center"/>
          </w:tcPr>
          <w:p w:rsidR="00CB3DE3" w:rsidRPr="004C2288" w:rsidRDefault="00CB3DE3" w:rsidP="004B2F38">
            <w:pPr>
              <w:rPr>
                <w:rFonts w:ascii="仿宋_GB2312" w:eastAsia="仿宋_GB2312"/>
              </w:rPr>
            </w:pPr>
            <w:r w:rsidRPr="00E551EB">
              <w:rPr>
                <w:rFonts w:ascii="仿宋_GB2312" w:eastAsia="仿宋_GB2312" w:hAnsi="宋体" w:cs="宋体" w:hint="eastAsia"/>
                <w:kern w:val="0"/>
                <w:sz w:val="24"/>
                <w:szCs w:val="24"/>
              </w:rPr>
              <w:t>高校毕业生初次就业率</w:t>
            </w:r>
            <w:r>
              <w:rPr>
                <w:rFonts w:ascii="仿宋_GB2312" w:eastAsia="仿宋_GB2312" w:hAnsi="宋体" w:cs="宋体" w:hint="eastAsia"/>
                <w:kern w:val="0"/>
                <w:sz w:val="24"/>
                <w:szCs w:val="24"/>
              </w:rPr>
              <w:t>（%）</w:t>
            </w:r>
          </w:p>
        </w:tc>
        <w:tc>
          <w:tcPr>
            <w:tcW w:w="708" w:type="dxa"/>
            <w:vAlign w:val="center"/>
          </w:tcPr>
          <w:p w:rsidR="00CB3DE3" w:rsidRPr="004C2288" w:rsidRDefault="00CB3DE3" w:rsidP="004B2F38">
            <w:pPr>
              <w:rPr>
                <w:rFonts w:ascii="仿宋_GB2312" w:eastAsia="仿宋_GB2312"/>
              </w:rPr>
            </w:pPr>
          </w:p>
        </w:tc>
        <w:tc>
          <w:tcPr>
            <w:tcW w:w="2835" w:type="dxa"/>
            <w:vAlign w:val="center"/>
          </w:tcPr>
          <w:p w:rsidR="00CB3DE3" w:rsidRPr="00E551EB" w:rsidRDefault="00CB3DE3" w:rsidP="004B2F38">
            <w:pPr>
              <w:spacing w:line="400" w:lineRule="exact"/>
              <w:rPr>
                <w:rFonts w:ascii="仿宋_GB2312" w:eastAsia="仿宋_GB2312" w:hAnsi="宋体" w:cs="宋体"/>
                <w:kern w:val="0"/>
                <w:sz w:val="24"/>
                <w:szCs w:val="24"/>
              </w:rPr>
            </w:pPr>
            <w:r>
              <w:rPr>
                <w:rFonts w:ascii="仿宋_GB2312" w:eastAsia="仿宋_GB2312" w:hAnsi="宋体" w:cs="宋体" w:hint="eastAsia"/>
                <w:kern w:val="0"/>
                <w:sz w:val="24"/>
                <w:szCs w:val="24"/>
              </w:rPr>
              <w:t>每年截至9月1日高校已就业创业</w:t>
            </w:r>
            <w:bookmarkStart w:id="0" w:name="_GoBack"/>
            <w:bookmarkEnd w:id="0"/>
            <w:r>
              <w:rPr>
                <w:rFonts w:ascii="仿宋_GB2312" w:eastAsia="仿宋_GB2312" w:hAnsi="宋体" w:cs="宋体" w:hint="eastAsia"/>
                <w:kern w:val="0"/>
                <w:sz w:val="24"/>
                <w:szCs w:val="24"/>
              </w:rPr>
              <w:t>的毕业生数</w:t>
            </w:r>
          </w:p>
        </w:tc>
        <w:tc>
          <w:tcPr>
            <w:tcW w:w="709" w:type="dxa"/>
            <w:vAlign w:val="center"/>
          </w:tcPr>
          <w:p w:rsidR="00CB3DE3" w:rsidRPr="004C2288" w:rsidRDefault="00CB3DE3" w:rsidP="004B2F38">
            <w:pPr>
              <w:rPr>
                <w:rFonts w:ascii="仿宋_GB2312" w:eastAsia="仿宋_GB2312"/>
              </w:rPr>
            </w:pPr>
          </w:p>
        </w:tc>
        <w:tc>
          <w:tcPr>
            <w:tcW w:w="1559" w:type="dxa"/>
            <w:vAlign w:val="center"/>
          </w:tcPr>
          <w:p w:rsidR="00CB3DE3" w:rsidRPr="004C2288" w:rsidRDefault="00CB3DE3" w:rsidP="004B2F38">
            <w:pPr>
              <w:rPr>
                <w:rFonts w:ascii="仿宋_GB2312" w:eastAsia="仿宋_GB2312"/>
              </w:rPr>
            </w:pPr>
            <w:r>
              <w:rPr>
                <w:rFonts w:ascii="仿宋_GB2312" w:eastAsia="仿宋_GB2312" w:hAnsi="宋体" w:cs="宋体" w:hint="eastAsia"/>
                <w:kern w:val="0"/>
                <w:sz w:val="24"/>
                <w:szCs w:val="24"/>
              </w:rPr>
              <w:t>毕业生总数</w:t>
            </w:r>
          </w:p>
        </w:tc>
        <w:tc>
          <w:tcPr>
            <w:tcW w:w="709" w:type="dxa"/>
            <w:vAlign w:val="center"/>
          </w:tcPr>
          <w:p w:rsidR="00CB3DE3" w:rsidRPr="004C2288" w:rsidRDefault="00CB77F2" w:rsidP="004B2F38">
            <w:pPr>
              <w:rPr>
                <w:rFonts w:ascii="仿宋_GB2312" w:eastAsia="仿宋_GB2312"/>
              </w:rPr>
            </w:pPr>
            <w:r>
              <w:rPr>
                <w:rFonts w:ascii="仿宋_GB2312" w:eastAsia="仿宋_GB2312" w:hint="eastAsia"/>
              </w:rPr>
              <w:t>1621</w:t>
            </w:r>
          </w:p>
        </w:tc>
        <w:tc>
          <w:tcPr>
            <w:tcW w:w="709" w:type="dxa"/>
            <w:vAlign w:val="center"/>
          </w:tcPr>
          <w:p w:rsidR="00CB3DE3" w:rsidRPr="004C2288" w:rsidRDefault="00CB3DE3" w:rsidP="004B2F38">
            <w:pPr>
              <w:rPr>
                <w:rFonts w:ascii="仿宋_GB2312" w:eastAsia="仿宋_GB2312"/>
              </w:rPr>
            </w:pPr>
            <w:r>
              <w:rPr>
                <w:rFonts w:ascii="仿宋_GB2312" w:eastAsia="仿宋_GB2312" w:hint="eastAsia"/>
              </w:rPr>
              <w:t>≥70%</w:t>
            </w:r>
          </w:p>
        </w:tc>
        <w:tc>
          <w:tcPr>
            <w:tcW w:w="2487" w:type="dxa"/>
            <w:vAlign w:val="center"/>
          </w:tcPr>
          <w:p w:rsidR="00CB3DE3" w:rsidRDefault="00CB3DE3" w:rsidP="004B2F38">
            <w:pPr>
              <w:rPr>
                <w:rFonts w:ascii="仿宋_GB2312" w:eastAsia="仿宋_GB2312"/>
              </w:rPr>
            </w:pPr>
          </w:p>
          <w:p w:rsidR="00CB3DE3" w:rsidRDefault="00CB3DE3" w:rsidP="004B2F38">
            <w:pPr>
              <w:rPr>
                <w:rFonts w:ascii="仿宋_GB2312" w:eastAsia="仿宋_GB2312"/>
              </w:rPr>
            </w:pPr>
          </w:p>
          <w:p w:rsidR="00CB3DE3" w:rsidRDefault="00CB3DE3" w:rsidP="004B2F38">
            <w:pPr>
              <w:rPr>
                <w:rFonts w:ascii="仿宋_GB2312" w:eastAsia="仿宋_GB2312"/>
              </w:rPr>
            </w:pPr>
          </w:p>
          <w:p w:rsidR="00CB3DE3" w:rsidRPr="004C2288" w:rsidRDefault="00CB3DE3" w:rsidP="004B2F38">
            <w:pPr>
              <w:rPr>
                <w:rFonts w:ascii="仿宋_GB2312" w:eastAsia="仿宋_GB2312"/>
              </w:rPr>
            </w:pPr>
          </w:p>
        </w:tc>
      </w:tr>
      <w:tr w:rsidR="00CB3DE3" w:rsidRPr="004C2288" w:rsidTr="004B2F38">
        <w:trPr>
          <w:trHeight w:val="1423"/>
        </w:trPr>
        <w:tc>
          <w:tcPr>
            <w:tcW w:w="713" w:type="dxa"/>
            <w:vMerge/>
          </w:tcPr>
          <w:p w:rsidR="00CB3DE3" w:rsidRPr="003E60CF" w:rsidRDefault="00CB3DE3" w:rsidP="004B2F38">
            <w:pPr>
              <w:rPr>
                <w:rFonts w:ascii="仿宋_GB2312" w:eastAsia="仿宋_GB2312" w:hAnsi="宋体" w:cs="宋体"/>
                <w:kern w:val="0"/>
                <w:sz w:val="24"/>
                <w:szCs w:val="24"/>
              </w:rPr>
            </w:pPr>
          </w:p>
        </w:tc>
        <w:tc>
          <w:tcPr>
            <w:tcW w:w="1250" w:type="dxa"/>
            <w:vMerge/>
            <w:vAlign w:val="center"/>
          </w:tcPr>
          <w:p w:rsidR="00CB3DE3" w:rsidRPr="00B84962" w:rsidRDefault="00CB3DE3" w:rsidP="004B2F38">
            <w:pPr>
              <w:rPr>
                <w:rFonts w:ascii="仿宋_GB2312" w:eastAsia="仿宋_GB2312" w:hAnsi="宋体" w:cs="宋体"/>
                <w:b/>
                <w:kern w:val="0"/>
                <w:sz w:val="24"/>
                <w:szCs w:val="24"/>
              </w:rPr>
            </w:pPr>
          </w:p>
        </w:tc>
        <w:tc>
          <w:tcPr>
            <w:tcW w:w="1406" w:type="dxa"/>
            <w:vMerge/>
          </w:tcPr>
          <w:p w:rsidR="00CB3DE3" w:rsidRPr="00E551EB" w:rsidRDefault="00CB3DE3" w:rsidP="004B2F38">
            <w:pPr>
              <w:rPr>
                <w:rFonts w:ascii="仿宋_GB2312" w:eastAsia="仿宋_GB2312" w:hAnsi="宋体" w:cs="宋体"/>
                <w:kern w:val="0"/>
                <w:sz w:val="24"/>
                <w:szCs w:val="24"/>
              </w:rPr>
            </w:pPr>
          </w:p>
        </w:tc>
        <w:tc>
          <w:tcPr>
            <w:tcW w:w="2835" w:type="dxa"/>
            <w:vAlign w:val="center"/>
          </w:tcPr>
          <w:p w:rsidR="00CB3DE3" w:rsidRPr="004C2288" w:rsidRDefault="00CB3DE3" w:rsidP="004B2F38">
            <w:pPr>
              <w:rPr>
                <w:rFonts w:ascii="仿宋_GB2312" w:eastAsia="仿宋_GB2312"/>
              </w:rPr>
            </w:pPr>
            <w:r w:rsidRPr="00E551EB">
              <w:rPr>
                <w:rFonts w:ascii="仿宋_GB2312" w:eastAsia="仿宋_GB2312" w:hAnsi="宋体" w:cs="宋体" w:hint="eastAsia"/>
                <w:kern w:val="0"/>
                <w:sz w:val="24"/>
                <w:szCs w:val="24"/>
              </w:rPr>
              <w:t>高校毕业生年终就业率</w:t>
            </w:r>
            <w:r>
              <w:rPr>
                <w:rFonts w:ascii="仿宋_GB2312" w:eastAsia="仿宋_GB2312" w:hAnsi="宋体" w:cs="宋体" w:hint="eastAsia"/>
                <w:kern w:val="0"/>
                <w:sz w:val="24"/>
                <w:szCs w:val="24"/>
              </w:rPr>
              <w:t>（%）</w:t>
            </w:r>
          </w:p>
        </w:tc>
        <w:tc>
          <w:tcPr>
            <w:tcW w:w="708" w:type="dxa"/>
            <w:vAlign w:val="center"/>
          </w:tcPr>
          <w:p w:rsidR="00CB3DE3" w:rsidRPr="004C2288" w:rsidRDefault="00CB3DE3" w:rsidP="004B2F38">
            <w:pPr>
              <w:rPr>
                <w:rFonts w:ascii="仿宋_GB2312" w:eastAsia="仿宋_GB2312"/>
              </w:rPr>
            </w:pPr>
          </w:p>
        </w:tc>
        <w:tc>
          <w:tcPr>
            <w:tcW w:w="2835" w:type="dxa"/>
            <w:vAlign w:val="center"/>
          </w:tcPr>
          <w:p w:rsidR="00CB3DE3" w:rsidRPr="004C2288" w:rsidRDefault="00CB3DE3" w:rsidP="004B2F38">
            <w:pPr>
              <w:rPr>
                <w:rFonts w:ascii="仿宋_GB2312" w:eastAsia="仿宋_GB2312"/>
              </w:rPr>
            </w:pPr>
            <w:r>
              <w:rPr>
                <w:rFonts w:ascii="仿宋_GB2312" w:eastAsia="仿宋_GB2312" w:hAnsi="宋体" w:cs="宋体" w:hint="eastAsia"/>
                <w:kern w:val="0"/>
                <w:sz w:val="24"/>
                <w:szCs w:val="24"/>
              </w:rPr>
              <w:t>每年截止12月31日高校已就业创业的毕业生数</w:t>
            </w:r>
          </w:p>
        </w:tc>
        <w:tc>
          <w:tcPr>
            <w:tcW w:w="709" w:type="dxa"/>
            <w:vAlign w:val="center"/>
          </w:tcPr>
          <w:p w:rsidR="00CB3DE3" w:rsidRPr="004C2288" w:rsidRDefault="00CB3DE3" w:rsidP="004B2F38">
            <w:pPr>
              <w:rPr>
                <w:rFonts w:ascii="仿宋_GB2312" w:eastAsia="仿宋_GB2312"/>
              </w:rPr>
            </w:pPr>
          </w:p>
        </w:tc>
        <w:tc>
          <w:tcPr>
            <w:tcW w:w="1559" w:type="dxa"/>
            <w:vAlign w:val="center"/>
          </w:tcPr>
          <w:p w:rsidR="00CB3DE3" w:rsidRPr="004C2288" w:rsidRDefault="00CB3DE3" w:rsidP="004B2F38">
            <w:pPr>
              <w:rPr>
                <w:rFonts w:ascii="仿宋_GB2312" w:eastAsia="仿宋_GB2312"/>
              </w:rPr>
            </w:pPr>
            <w:r>
              <w:rPr>
                <w:rFonts w:ascii="仿宋_GB2312" w:eastAsia="仿宋_GB2312" w:hAnsi="宋体" w:cs="宋体" w:hint="eastAsia"/>
                <w:kern w:val="0"/>
                <w:sz w:val="24"/>
                <w:szCs w:val="24"/>
              </w:rPr>
              <w:t>毕业生总数</w:t>
            </w:r>
          </w:p>
        </w:tc>
        <w:tc>
          <w:tcPr>
            <w:tcW w:w="709" w:type="dxa"/>
            <w:vAlign w:val="center"/>
          </w:tcPr>
          <w:p w:rsidR="00CB3DE3" w:rsidRPr="004C2288" w:rsidRDefault="00CB77F2" w:rsidP="004B2F38">
            <w:pPr>
              <w:rPr>
                <w:rFonts w:ascii="仿宋_GB2312" w:eastAsia="仿宋_GB2312"/>
              </w:rPr>
            </w:pPr>
            <w:r>
              <w:rPr>
                <w:rFonts w:ascii="仿宋_GB2312" w:eastAsia="仿宋_GB2312" w:hint="eastAsia"/>
              </w:rPr>
              <w:t>1621</w:t>
            </w:r>
          </w:p>
        </w:tc>
        <w:tc>
          <w:tcPr>
            <w:tcW w:w="709" w:type="dxa"/>
            <w:vAlign w:val="center"/>
          </w:tcPr>
          <w:p w:rsidR="00CB3DE3" w:rsidRPr="004C2288" w:rsidRDefault="00CB3DE3" w:rsidP="004B2F38">
            <w:pPr>
              <w:rPr>
                <w:rFonts w:ascii="仿宋_GB2312" w:eastAsia="仿宋_GB2312"/>
              </w:rPr>
            </w:pPr>
            <w:r>
              <w:rPr>
                <w:rFonts w:ascii="仿宋_GB2312" w:eastAsia="仿宋_GB2312" w:hint="eastAsia"/>
              </w:rPr>
              <w:t>≥90%</w:t>
            </w:r>
          </w:p>
        </w:tc>
        <w:tc>
          <w:tcPr>
            <w:tcW w:w="2487" w:type="dxa"/>
            <w:vAlign w:val="center"/>
          </w:tcPr>
          <w:p w:rsidR="00CB3DE3" w:rsidRDefault="00CB3DE3" w:rsidP="004B2F38">
            <w:pPr>
              <w:rPr>
                <w:rFonts w:ascii="仿宋_GB2312" w:eastAsia="仿宋_GB2312"/>
              </w:rPr>
            </w:pPr>
          </w:p>
        </w:tc>
      </w:tr>
    </w:tbl>
    <w:p w:rsidR="00076453" w:rsidRPr="00FC379E" w:rsidRDefault="00076453" w:rsidP="00076453">
      <w:pPr>
        <w:jc w:val="center"/>
        <w:rPr>
          <w:rFonts w:ascii="仿宋_GB2312" w:eastAsia="仿宋_GB2312" w:hAnsi="华文仿宋"/>
          <w:b/>
          <w:sz w:val="32"/>
          <w:szCs w:val="32"/>
        </w:rPr>
      </w:pPr>
      <w:r w:rsidRPr="00FC379E">
        <w:rPr>
          <w:rFonts w:ascii="仿宋_GB2312" w:eastAsia="仿宋_GB2312" w:hAnsi="华文仿宋" w:hint="eastAsia"/>
          <w:b/>
          <w:sz w:val="32"/>
          <w:szCs w:val="32"/>
        </w:rPr>
        <w:t>苏州健雄职业技术学院</w:t>
      </w:r>
      <w:r w:rsidR="0039012A">
        <w:rPr>
          <w:rFonts w:ascii="仿宋_GB2312" w:eastAsia="仿宋_GB2312" w:hAnsi="华文仿宋" w:hint="eastAsia"/>
          <w:b/>
          <w:sz w:val="32"/>
          <w:szCs w:val="32"/>
        </w:rPr>
        <w:t>20</w:t>
      </w:r>
      <w:r w:rsidR="00883090">
        <w:rPr>
          <w:rFonts w:ascii="仿宋_GB2312" w:eastAsia="仿宋_GB2312" w:hAnsi="华文仿宋" w:hint="eastAsia"/>
          <w:b/>
          <w:sz w:val="32"/>
          <w:szCs w:val="32"/>
        </w:rPr>
        <w:t>20</w:t>
      </w:r>
      <w:r w:rsidR="002C69AE">
        <w:rPr>
          <w:rFonts w:ascii="仿宋_GB2312" w:eastAsia="仿宋_GB2312" w:hAnsi="华文仿宋" w:hint="eastAsia"/>
          <w:b/>
          <w:sz w:val="32"/>
          <w:szCs w:val="32"/>
        </w:rPr>
        <w:t>年</w:t>
      </w:r>
      <w:r w:rsidRPr="00FC379E">
        <w:rPr>
          <w:rFonts w:ascii="仿宋_GB2312" w:eastAsia="仿宋_GB2312" w:hAnsi="华文仿宋" w:hint="eastAsia"/>
          <w:b/>
          <w:sz w:val="32"/>
          <w:szCs w:val="32"/>
        </w:rPr>
        <w:t>现代化建设监测指标填报表</w:t>
      </w:r>
    </w:p>
    <w:p w:rsidR="00076453" w:rsidRDefault="00076453" w:rsidP="00076453">
      <w:pPr>
        <w:jc w:val="center"/>
        <w:rPr>
          <w:rFonts w:ascii="仿宋_GB2312" w:eastAsia="仿宋_GB2312"/>
          <w:sz w:val="24"/>
          <w:szCs w:val="24"/>
        </w:rPr>
      </w:pPr>
    </w:p>
    <w:p w:rsidR="00076453" w:rsidRDefault="00076453" w:rsidP="00076453">
      <w:pPr>
        <w:ind w:firstLineChars="300" w:firstLine="720"/>
        <w:jc w:val="left"/>
        <w:rPr>
          <w:rFonts w:ascii="仿宋_GB2312" w:eastAsia="仿宋_GB2312"/>
          <w:sz w:val="24"/>
          <w:szCs w:val="24"/>
          <w:u w:val="single"/>
        </w:rPr>
      </w:pPr>
      <w:r>
        <w:rPr>
          <w:rFonts w:ascii="仿宋_GB2312" w:eastAsia="仿宋_GB2312" w:hint="eastAsia"/>
          <w:sz w:val="24"/>
          <w:szCs w:val="24"/>
        </w:rPr>
        <w:t>填报人</w:t>
      </w:r>
      <w:r w:rsidRPr="0078271C">
        <w:rPr>
          <w:rFonts w:ascii="仿宋_GB2312" w:eastAsia="仿宋_GB2312" w:hint="eastAsia"/>
          <w:szCs w:val="21"/>
        </w:rPr>
        <w:t>（签字）</w:t>
      </w:r>
      <w:r>
        <w:rPr>
          <w:rFonts w:ascii="仿宋_GB2312" w:eastAsia="仿宋_GB2312" w:hint="eastAsia"/>
          <w:sz w:val="24"/>
          <w:szCs w:val="24"/>
          <w:u w:val="single"/>
        </w:rPr>
        <w:t xml:space="preserve">           </w:t>
      </w:r>
      <w:r w:rsidRPr="004C73D6">
        <w:rPr>
          <w:rFonts w:ascii="仿宋_GB2312" w:eastAsia="仿宋_GB2312" w:hint="eastAsia"/>
          <w:sz w:val="24"/>
          <w:szCs w:val="24"/>
        </w:rPr>
        <w:t xml:space="preserve">     </w:t>
      </w:r>
      <w:r>
        <w:rPr>
          <w:rFonts w:ascii="仿宋_GB2312" w:eastAsia="仿宋_GB2312" w:hint="eastAsia"/>
          <w:sz w:val="24"/>
          <w:szCs w:val="24"/>
        </w:rPr>
        <w:t xml:space="preserve">     审核人</w:t>
      </w:r>
      <w:r w:rsidRPr="0078271C">
        <w:rPr>
          <w:rFonts w:ascii="仿宋_GB2312" w:eastAsia="仿宋_GB2312" w:hint="eastAsia"/>
          <w:szCs w:val="21"/>
        </w:rPr>
        <w:t>（签字）</w:t>
      </w:r>
      <w:r>
        <w:rPr>
          <w:rFonts w:ascii="仿宋_GB2312" w:eastAsia="仿宋_GB2312" w:hint="eastAsia"/>
          <w:sz w:val="24"/>
          <w:szCs w:val="24"/>
          <w:u w:val="single"/>
        </w:rPr>
        <w:t xml:space="preserve">             </w:t>
      </w:r>
      <w:r w:rsidRPr="004C73D6">
        <w:rPr>
          <w:rFonts w:ascii="仿宋_GB2312" w:eastAsia="仿宋_GB2312" w:hint="eastAsia"/>
          <w:sz w:val="24"/>
          <w:szCs w:val="24"/>
        </w:rPr>
        <w:t xml:space="preserve">       </w:t>
      </w:r>
      <w:r>
        <w:rPr>
          <w:rFonts w:ascii="仿宋_GB2312" w:eastAsia="仿宋_GB2312" w:hint="eastAsia"/>
          <w:sz w:val="24"/>
          <w:szCs w:val="24"/>
        </w:rPr>
        <w:t xml:space="preserve"> 部门盖章：      </w:t>
      </w:r>
      <w:r w:rsidR="00483C94">
        <w:rPr>
          <w:rFonts w:ascii="仿宋_GB2312" w:eastAsia="仿宋_GB2312" w:hint="eastAsia"/>
          <w:sz w:val="24"/>
          <w:szCs w:val="24"/>
        </w:rPr>
        <w:t xml:space="preserve">      </w:t>
      </w:r>
      <w:r>
        <w:rPr>
          <w:rFonts w:ascii="仿宋_GB2312" w:eastAsia="仿宋_GB2312" w:hint="eastAsia"/>
          <w:sz w:val="24"/>
          <w:szCs w:val="24"/>
        </w:rPr>
        <w:t xml:space="preserve">  填报日期：</w:t>
      </w:r>
      <w:r>
        <w:rPr>
          <w:rFonts w:ascii="仿宋_GB2312" w:eastAsia="仿宋_GB2312" w:hint="eastAsia"/>
          <w:sz w:val="24"/>
          <w:szCs w:val="24"/>
          <w:u w:val="single"/>
        </w:rPr>
        <w:t xml:space="preserve">               </w:t>
      </w:r>
    </w:p>
    <w:p w:rsidR="004B2F38" w:rsidRDefault="004B2F38" w:rsidP="00076453">
      <w:pPr>
        <w:ind w:firstLineChars="300" w:firstLine="720"/>
        <w:jc w:val="left"/>
        <w:rPr>
          <w:rFonts w:ascii="仿宋_GB2312" w:eastAsia="仿宋_GB2312"/>
          <w:sz w:val="24"/>
          <w:szCs w:val="24"/>
          <w:u w:val="single"/>
        </w:rPr>
      </w:pPr>
    </w:p>
    <w:p w:rsidR="00483C94" w:rsidRPr="00964E3B" w:rsidRDefault="00964E3B" w:rsidP="003F3990">
      <w:pPr>
        <w:rPr>
          <w:b/>
          <w:color w:val="FF0000"/>
        </w:rPr>
      </w:pPr>
      <w:r w:rsidRPr="00964E3B">
        <w:rPr>
          <w:rFonts w:hint="eastAsia"/>
          <w:b/>
          <w:color w:val="FF0000"/>
        </w:rPr>
        <w:t>填报</w:t>
      </w:r>
      <w:r w:rsidRPr="00964E3B">
        <w:rPr>
          <w:rFonts w:hint="eastAsia"/>
          <w:b/>
          <w:color w:val="FF0000"/>
        </w:rPr>
        <w:t>201</w:t>
      </w:r>
      <w:r w:rsidR="00883090">
        <w:rPr>
          <w:rFonts w:hint="eastAsia"/>
          <w:b/>
          <w:color w:val="FF0000"/>
        </w:rPr>
        <w:t>9</w:t>
      </w:r>
      <w:r w:rsidRPr="00964E3B">
        <w:rPr>
          <w:rFonts w:hint="eastAsia"/>
          <w:b/>
          <w:color w:val="FF0000"/>
        </w:rPr>
        <w:t>年度数据</w:t>
      </w:r>
    </w:p>
    <w:p w:rsidR="00CD0E0D" w:rsidRPr="00CD0E0D" w:rsidRDefault="00CD0E0D" w:rsidP="003F3990">
      <w:pPr>
        <w:rPr>
          <w:rFonts w:ascii="仿宋_GB2312" w:eastAsia="仿宋_GB2312"/>
          <w:b/>
          <w:sz w:val="28"/>
          <w:szCs w:val="28"/>
          <w:u w:val="single"/>
        </w:rPr>
      </w:pPr>
      <w:r w:rsidRPr="00CD0E0D">
        <w:rPr>
          <w:rFonts w:ascii="仿宋_GB2312" w:eastAsia="仿宋_GB2312" w:hint="eastAsia"/>
          <w:b/>
          <w:sz w:val="28"/>
          <w:szCs w:val="28"/>
          <w:u w:val="single"/>
        </w:rPr>
        <w:lastRenderedPageBreak/>
        <w:t>指标解释：</w:t>
      </w:r>
    </w:p>
    <w:p w:rsidR="00964E3B" w:rsidRPr="00964E3B" w:rsidRDefault="002C69AE" w:rsidP="00964E3B">
      <w:pPr>
        <w:spacing w:line="420" w:lineRule="exact"/>
        <w:rPr>
          <w:rFonts w:ascii="方正黑体_GBK" w:eastAsia="方正黑体_GBK" w:hAnsi="宋体" w:cs="Times New Roman"/>
          <w:b/>
          <w:color w:val="000000"/>
          <w:sz w:val="22"/>
          <w:szCs w:val="21"/>
        </w:rPr>
      </w:pPr>
      <w:r>
        <w:rPr>
          <w:rFonts w:ascii="方正黑体_GBK" w:eastAsia="方正黑体_GBK" w:hAnsi="宋体" w:cs="Times New Roman"/>
          <w:b/>
          <w:color w:val="000000"/>
          <w:sz w:val="22"/>
          <w:szCs w:val="21"/>
        </w:rPr>
        <w:t>1</w:t>
      </w:r>
      <w:r w:rsidR="00964E3B" w:rsidRPr="00964E3B">
        <w:rPr>
          <w:rFonts w:ascii="方正黑体_GBK" w:eastAsia="方正黑体_GBK" w:hAnsi="宋体" w:cs="Times New Roman" w:hint="eastAsia"/>
          <w:b/>
          <w:color w:val="000000"/>
          <w:sz w:val="22"/>
          <w:szCs w:val="21"/>
        </w:rPr>
        <w:t>3.</w:t>
      </w:r>
      <w:r w:rsidR="00964E3B" w:rsidRPr="00964E3B">
        <w:rPr>
          <w:rFonts w:ascii="方正黑体_GBK" w:eastAsia="方正黑体_GBK" w:hAnsi="宋体" w:cs="Times New Roman"/>
          <w:b/>
          <w:color w:val="000000"/>
          <w:sz w:val="22"/>
          <w:szCs w:val="21"/>
        </w:rPr>
        <w:t>困难</w:t>
      </w:r>
      <w:r w:rsidR="00964E3B" w:rsidRPr="00964E3B">
        <w:rPr>
          <w:rFonts w:ascii="方正黑体_GBK" w:eastAsia="方正黑体_GBK" w:hAnsi="宋体" w:cs="Times New Roman" w:hint="eastAsia"/>
          <w:b/>
          <w:color w:val="000000"/>
          <w:sz w:val="22"/>
          <w:szCs w:val="21"/>
        </w:rPr>
        <w:t>学生</w:t>
      </w:r>
      <w:r w:rsidR="00964E3B" w:rsidRPr="00964E3B">
        <w:rPr>
          <w:rFonts w:ascii="方正黑体_GBK" w:eastAsia="方正黑体_GBK" w:hAnsi="宋体" w:cs="Times New Roman"/>
          <w:b/>
          <w:color w:val="000000"/>
          <w:sz w:val="22"/>
          <w:szCs w:val="21"/>
        </w:rPr>
        <w:t>受帮扶比例</w:t>
      </w:r>
    </w:p>
    <w:p w:rsidR="00964E3B" w:rsidRPr="00964E3B" w:rsidRDefault="00964E3B" w:rsidP="00964E3B">
      <w:pPr>
        <w:spacing w:line="420" w:lineRule="exact"/>
        <w:ind w:firstLineChars="200" w:firstLine="422"/>
        <w:rPr>
          <w:rFonts w:ascii="宋体" w:eastAsia="宋体" w:hAnsi="宋体" w:cs="Times New Roman"/>
          <w:szCs w:val="21"/>
        </w:rPr>
      </w:pPr>
      <w:r w:rsidRPr="00964E3B">
        <w:rPr>
          <w:rFonts w:ascii="宋体" w:eastAsia="宋体" w:hAnsi="宋体" w:cs="Times New Roman" w:hint="eastAsia"/>
          <w:b/>
          <w:szCs w:val="21"/>
        </w:rPr>
        <w:t>指标释义：</w:t>
      </w:r>
      <w:r w:rsidRPr="00964E3B">
        <w:rPr>
          <w:rFonts w:ascii="宋体" w:eastAsia="宋体" w:hAnsi="宋体" w:cs="Times New Roman"/>
          <w:szCs w:val="21"/>
        </w:rPr>
        <w:t>困难</w:t>
      </w:r>
      <w:r w:rsidRPr="00964E3B">
        <w:rPr>
          <w:rFonts w:ascii="宋体" w:eastAsia="宋体" w:hAnsi="宋体" w:cs="Times New Roman" w:hint="eastAsia"/>
          <w:szCs w:val="21"/>
        </w:rPr>
        <w:t>学生</w:t>
      </w:r>
      <w:r w:rsidRPr="00964E3B">
        <w:rPr>
          <w:rFonts w:ascii="宋体" w:eastAsia="宋体" w:hAnsi="宋体" w:cs="Times New Roman"/>
          <w:szCs w:val="21"/>
        </w:rPr>
        <w:t>受帮扶比例</w:t>
      </w:r>
      <w:r w:rsidRPr="00964E3B">
        <w:rPr>
          <w:rFonts w:ascii="宋体" w:eastAsia="宋体" w:hAnsi="宋体" w:cs="Times New Roman" w:hint="eastAsia"/>
          <w:szCs w:val="21"/>
        </w:rPr>
        <w:t>指接受帮扶的</w:t>
      </w:r>
      <w:r w:rsidRPr="00964E3B">
        <w:rPr>
          <w:rFonts w:ascii="宋体" w:eastAsia="宋体" w:hAnsi="宋体" w:cs="Times New Roman"/>
          <w:szCs w:val="21"/>
        </w:rPr>
        <w:t>家庭经济困难学生和身心发展困难学生</w:t>
      </w:r>
      <w:r w:rsidRPr="00964E3B">
        <w:rPr>
          <w:rFonts w:ascii="宋体" w:eastAsia="宋体" w:hAnsi="宋体" w:cs="Times New Roman" w:hint="eastAsia"/>
          <w:szCs w:val="21"/>
        </w:rPr>
        <w:t>占</w:t>
      </w:r>
      <w:r w:rsidRPr="00964E3B">
        <w:rPr>
          <w:rFonts w:ascii="宋体" w:eastAsia="宋体" w:hAnsi="宋体" w:cs="Times New Roman"/>
          <w:szCs w:val="21"/>
        </w:rPr>
        <w:t>家庭经济困难学生和身心发展困难学生</w:t>
      </w:r>
      <w:r w:rsidRPr="00964E3B">
        <w:rPr>
          <w:rFonts w:ascii="宋体" w:eastAsia="宋体" w:hAnsi="宋体" w:cs="Times New Roman" w:hint="eastAsia"/>
          <w:szCs w:val="21"/>
        </w:rPr>
        <w:t>的百分比。</w:t>
      </w:r>
      <w:r w:rsidRPr="00964E3B">
        <w:rPr>
          <w:rFonts w:ascii="Times New Roman" w:eastAsia="宋体" w:hAnsi="Times New Roman" w:cs="Times New Roman"/>
          <w:szCs w:val="32"/>
        </w:rPr>
        <w:t>主要反映各类学校困难学生受资助或受帮扶的情况</w:t>
      </w:r>
      <w:r w:rsidRPr="00964E3B">
        <w:rPr>
          <w:rFonts w:ascii="Times New Roman" w:eastAsia="宋体" w:hAnsi="Times New Roman" w:cs="Times New Roman" w:hint="eastAsia"/>
          <w:szCs w:val="32"/>
        </w:rPr>
        <w:t>。</w:t>
      </w:r>
    </w:p>
    <w:p w:rsidR="00964E3B" w:rsidRPr="00964E3B" w:rsidRDefault="00964E3B" w:rsidP="00964E3B">
      <w:pPr>
        <w:spacing w:line="420" w:lineRule="exact"/>
        <w:ind w:firstLineChars="200" w:firstLine="422"/>
        <w:rPr>
          <w:rFonts w:ascii="宋体" w:eastAsia="宋体" w:hAnsi="宋体" w:cs="Times New Roman"/>
          <w:b/>
          <w:szCs w:val="21"/>
        </w:rPr>
      </w:pPr>
      <w:r w:rsidRPr="00964E3B">
        <w:rPr>
          <w:rFonts w:ascii="宋体" w:eastAsia="宋体" w:hAnsi="宋体" w:cs="Times New Roman" w:hint="eastAsia"/>
          <w:b/>
          <w:szCs w:val="21"/>
        </w:rPr>
        <w:t>统计口径：</w:t>
      </w:r>
    </w:p>
    <w:p w:rsidR="00964E3B" w:rsidRPr="00964E3B" w:rsidRDefault="00964E3B" w:rsidP="00964E3B">
      <w:pPr>
        <w:spacing w:line="420" w:lineRule="exact"/>
        <w:ind w:firstLineChars="200" w:firstLine="420"/>
        <w:rPr>
          <w:rFonts w:ascii="宋体" w:eastAsia="宋体" w:hAnsi="宋体" w:cs="Times New Roman"/>
          <w:szCs w:val="21"/>
        </w:rPr>
      </w:pPr>
      <w:r w:rsidRPr="00964E3B">
        <w:rPr>
          <w:rFonts w:ascii="宋体" w:eastAsia="宋体" w:hAnsi="宋体" w:cs="Times New Roman" w:hint="eastAsia"/>
          <w:szCs w:val="21"/>
        </w:rPr>
        <w:t>（1）</w:t>
      </w:r>
      <w:r w:rsidRPr="00964E3B">
        <w:rPr>
          <w:rFonts w:ascii="宋体" w:eastAsia="宋体" w:hAnsi="宋体" w:cs="Times New Roman"/>
          <w:szCs w:val="21"/>
        </w:rPr>
        <w:t>家庭经济困难学生包括城乡最低生活保障家庭子女、孤残儿童、革命烈士或因公牺牲军人和警察子女及其他经济困难家庭子女。家庭经济困难学生受帮扶形式主要包括助学金</w:t>
      </w:r>
      <w:r w:rsidRPr="00964E3B">
        <w:rPr>
          <w:rFonts w:ascii="宋体" w:eastAsia="宋体" w:hAnsi="宋体" w:cs="Times New Roman" w:hint="eastAsia"/>
          <w:szCs w:val="21"/>
        </w:rPr>
        <w:t>，</w:t>
      </w:r>
      <w:r w:rsidRPr="00964E3B">
        <w:rPr>
          <w:rFonts w:ascii="宋体" w:eastAsia="宋体" w:hAnsi="宋体" w:cs="Times New Roman"/>
          <w:szCs w:val="21"/>
        </w:rPr>
        <w:t>减免学杂费、课本费及作业本费等政府资助和社会团体、企事业单位及个人的社会资助。</w:t>
      </w:r>
    </w:p>
    <w:p w:rsidR="00964E3B" w:rsidRPr="00964E3B" w:rsidRDefault="00964E3B" w:rsidP="00964E3B">
      <w:pPr>
        <w:spacing w:line="420" w:lineRule="exact"/>
        <w:ind w:firstLineChars="200" w:firstLine="420"/>
        <w:rPr>
          <w:rFonts w:ascii="宋体" w:eastAsia="宋体" w:hAnsi="宋体" w:cs="Times New Roman"/>
          <w:szCs w:val="21"/>
        </w:rPr>
      </w:pPr>
      <w:r w:rsidRPr="00964E3B">
        <w:rPr>
          <w:rFonts w:ascii="宋体" w:eastAsia="宋体" w:hAnsi="宋体" w:cs="Times New Roman" w:hint="eastAsia"/>
          <w:szCs w:val="21"/>
        </w:rPr>
        <w:t>（2）</w:t>
      </w:r>
      <w:r w:rsidRPr="00964E3B">
        <w:rPr>
          <w:rFonts w:ascii="宋体" w:eastAsia="宋体" w:hAnsi="宋体" w:cs="Times New Roman"/>
          <w:szCs w:val="21"/>
        </w:rPr>
        <w:t>身心发展困难学生是指因身体残疾、心理疾病、发育迟缓等各种原因引起的身体和心理发展困难学生。身心发展困难学生受帮扶形式主要包括学校在实际教育教学和管理中采取的个别指导、心理辅导等措施，社会个人及有关机构所提供的心理咨询、生活指导、资金资助等。</w:t>
      </w:r>
    </w:p>
    <w:p w:rsidR="00964E3B" w:rsidRPr="00964E3B" w:rsidRDefault="00964E3B" w:rsidP="00964E3B">
      <w:pPr>
        <w:spacing w:line="420" w:lineRule="exact"/>
        <w:ind w:firstLineChars="200" w:firstLine="422"/>
        <w:rPr>
          <w:rFonts w:ascii="宋体" w:eastAsia="宋体" w:hAnsi="宋体" w:cs="Times New Roman"/>
          <w:b/>
          <w:szCs w:val="21"/>
        </w:rPr>
      </w:pPr>
      <w:r w:rsidRPr="00964E3B">
        <w:rPr>
          <w:rFonts w:ascii="宋体" w:eastAsia="宋体" w:hAnsi="宋体" w:cs="Times New Roman" w:hint="eastAsia"/>
          <w:b/>
          <w:szCs w:val="21"/>
        </w:rPr>
        <w:t>计算公式：</w:t>
      </w:r>
    </w:p>
    <w:p w:rsidR="00964E3B" w:rsidRPr="00964E3B" w:rsidRDefault="00964E3B" w:rsidP="00964E3B">
      <w:pPr>
        <w:spacing w:line="420" w:lineRule="exact"/>
        <w:ind w:firstLineChars="200" w:firstLine="420"/>
        <w:rPr>
          <w:rFonts w:ascii="宋体" w:eastAsia="宋体" w:hAnsi="宋体" w:cs="Times New Roman"/>
          <w:szCs w:val="21"/>
        </w:rPr>
      </w:pPr>
      <w:r w:rsidRPr="00964E3B">
        <w:rPr>
          <w:rFonts w:ascii="宋体" w:eastAsia="宋体" w:hAnsi="宋体" w:cs="Times New Roman"/>
          <w:szCs w:val="21"/>
        </w:rPr>
        <w:t>（1）家庭经济困难学生按省定补助标准受帮扶比例（%）=按省定补助标准受帮扶家庭经济困难学生数/在校家庭经济困难学生总数×100%</w:t>
      </w:r>
    </w:p>
    <w:p w:rsidR="00964E3B" w:rsidRPr="00964E3B" w:rsidRDefault="00964E3B" w:rsidP="00964E3B">
      <w:pPr>
        <w:spacing w:line="420" w:lineRule="exact"/>
        <w:ind w:firstLineChars="200" w:firstLine="420"/>
        <w:rPr>
          <w:rFonts w:ascii="宋体" w:eastAsia="宋体" w:hAnsi="宋体" w:cs="Times New Roman"/>
          <w:szCs w:val="21"/>
        </w:rPr>
      </w:pPr>
      <w:r w:rsidRPr="00964E3B">
        <w:rPr>
          <w:rFonts w:ascii="宋体" w:eastAsia="宋体" w:hAnsi="宋体" w:cs="Times New Roman"/>
          <w:szCs w:val="21"/>
        </w:rPr>
        <w:t>（2）身心发展困难学生受帮扶比例（%）=受帮扶身心发展困难学生数/在校身心发展困难学生总数×100%</w:t>
      </w:r>
    </w:p>
    <w:p w:rsidR="00964E3B" w:rsidRPr="00964E3B" w:rsidRDefault="00964E3B" w:rsidP="00964E3B">
      <w:pPr>
        <w:spacing w:line="420" w:lineRule="exact"/>
        <w:ind w:firstLineChars="200" w:firstLine="422"/>
        <w:rPr>
          <w:rFonts w:ascii="宋体" w:eastAsia="宋体" w:hAnsi="宋体" w:cs="Times New Roman"/>
          <w:color w:val="000000"/>
          <w:szCs w:val="21"/>
        </w:rPr>
      </w:pPr>
      <w:r w:rsidRPr="00964E3B">
        <w:rPr>
          <w:rFonts w:ascii="宋体" w:eastAsia="宋体" w:hAnsi="宋体" w:cs="Times New Roman"/>
          <w:b/>
          <w:szCs w:val="21"/>
        </w:rPr>
        <w:t>数据来源：</w:t>
      </w:r>
      <w:r w:rsidRPr="00964E3B">
        <w:rPr>
          <w:rFonts w:ascii="宋体" w:eastAsia="宋体" w:hAnsi="宋体" w:cs="Times New Roman" w:hint="eastAsia"/>
          <w:color w:val="000000"/>
          <w:szCs w:val="21"/>
        </w:rPr>
        <w:t>高校采集填报</w:t>
      </w:r>
    </w:p>
    <w:p w:rsidR="00964E3B" w:rsidRPr="00964E3B" w:rsidRDefault="00964E3B" w:rsidP="00964E3B">
      <w:pPr>
        <w:spacing w:line="420" w:lineRule="exact"/>
        <w:ind w:firstLineChars="200" w:firstLine="420"/>
        <w:rPr>
          <w:rFonts w:ascii="宋体" w:eastAsia="宋体" w:hAnsi="宋体" w:cs="Times New Roman"/>
          <w:szCs w:val="21"/>
        </w:rPr>
      </w:pPr>
    </w:p>
    <w:p w:rsidR="00964E3B" w:rsidRPr="00964E3B" w:rsidRDefault="00964E3B" w:rsidP="00964E3B">
      <w:pPr>
        <w:spacing w:line="400" w:lineRule="exact"/>
        <w:rPr>
          <w:rFonts w:ascii="方正黑体_GBK" w:eastAsia="方正黑体_GBK" w:hAnsi="宋体" w:cs="Times New Roman"/>
          <w:b/>
          <w:color w:val="000000"/>
          <w:sz w:val="22"/>
          <w:szCs w:val="21"/>
        </w:rPr>
      </w:pPr>
      <w:r w:rsidRPr="00964E3B">
        <w:rPr>
          <w:rFonts w:ascii="方正黑体_GBK" w:eastAsia="方正黑体_GBK" w:hAnsi="宋体" w:cs="Times New Roman" w:hint="eastAsia"/>
          <w:b/>
          <w:color w:val="000000"/>
          <w:sz w:val="22"/>
          <w:szCs w:val="21"/>
        </w:rPr>
        <w:t>47.高校毕业生就业率</w:t>
      </w:r>
    </w:p>
    <w:p w:rsidR="00964E3B" w:rsidRPr="00964E3B" w:rsidRDefault="00964E3B" w:rsidP="00964E3B">
      <w:pPr>
        <w:spacing w:line="400" w:lineRule="exact"/>
        <w:ind w:firstLineChars="200" w:firstLine="422"/>
        <w:rPr>
          <w:rFonts w:ascii="宋体" w:eastAsia="宋体" w:hAnsi="宋体" w:cs="Times New Roman"/>
          <w:szCs w:val="21"/>
        </w:rPr>
      </w:pPr>
      <w:r w:rsidRPr="00964E3B">
        <w:rPr>
          <w:rFonts w:ascii="宋体" w:eastAsia="宋体" w:hAnsi="宋体" w:cs="Times New Roman" w:hint="eastAsia"/>
          <w:b/>
          <w:szCs w:val="21"/>
        </w:rPr>
        <w:t>指标释义</w:t>
      </w:r>
      <w:r w:rsidRPr="00964E3B">
        <w:rPr>
          <w:rFonts w:ascii="宋体" w:eastAsia="宋体" w:hAnsi="宋体" w:cs="Times New Roman" w:hint="eastAsia"/>
          <w:szCs w:val="21"/>
        </w:rPr>
        <w:t>：高校毕业生就业率，包括初次就业率和年终就业率</w:t>
      </w:r>
      <w:r w:rsidRPr="00964E3B">
        <w:rPr>
          <w:rFonts w:ascii="宋体" w:eastAsia="宋体" w:hAnsi="宋体" w:cs="Times New Roman"/>
          <w:szCs w:val="21"/>
        </w:rPr>
        <w:t>2</w:t>
      </w:r>
      <w:r w:rsidRPr="00964E3B">
        <w:rPr>
          <w:rFonts w:ascii="宋体" w:eastAsia="宋体" w:hAnsi="宋体" w:cs="Times New Roman" w:hint="eastAsia"/>
          <w:szCs w:val="21"/>
        </w:rPr>
        <w:t>个监测要点。高校毕业生初次就业率，是指每年截至</w:t>
      </w:r>
      <w:r w:rsidRPr="00964E3B">
        <w:rPr>
          <w:rFonts w:ascii="宋体" w:eastAsia="宋体" w:hAnsi="宋体" w:cs="Times New Roman"/>
          <w:szCs w:val="21"/>
        </w:rPr>
        <w:t>9</w:t>
      </w:r>
      <w:r w:rsidRPr="00964E3B">
        <w:rPr>
          <w:rFonts w:ascii="宋体" w:eastAsia="宋体" w:hAnsi="宋体" w:cs="Times New Roman" w:hint="eastAsia"/>
          <w:szCs w:val="21"/>
        </w:rPr>
        <w:t>月</w:t>
      </w:r>
      <w:r w:rsidRPr="00964E3B">
        <w:rPr>
          <w:rFonts w:ascii="宋体" w:eastAsia="宋体" w:hAnsi="宋体" w:cs="Times New Roman"/>
          <w:szCs w:val="21"/>
        </w:rPr>
        <w:t>1</w:t>
      </w:r>
      <w:r w:rsidRPr="00964E3B">
        <w:rPr>
          <w:rFonts w:ascii="宋体" w:eastAsia="宋体" w:hAnsi="宋体" w:cs="Times New Roman" w:hint="eastAsia"/>
          <w:szCs w:val="21"/>
        </w:rPr>
        <w:t>日高校已就业创业的毕业生数与毕业生总数的百分比。高校毕业生年终就业率，是指每年截至</w:t>
      </w:r>
      <w:r w:rsidRPr="00964E3B">
        <w:rPr>
          <w:rFonts w:ascii="宋体" w:eastAsia="宋体" w:hAnsi="宋体" w:cs="Times New Roman"/>
          <w:szCs w:val="21"/>
        </w:rPr>
        <w:t>12</w:t>
      </w:r>
      <w:r w:rsidRPr="00964E3B">
        <w:rPr>
          <w:rFonts w:ascii="宋体" w:eastAsia="宋体" w:hAnsi="宋体" w:cs="Times New Roman" w:hint="eastAsia"/>
          <w:szCs w:val="21"/>
        </w:rPr>
        <w:t>月</w:t>
      </w:r>
      <w:r w:rsidRPr="00964E3B">
        <w:rPr>
          <w:rFonts w:ascii="宋体" w:eastAsia="宋体" w:hAnsi="宋体" w:cs="Times New Roman"/>
          <w:szCs w:val="21"/>
        </w:rPr>
        <w:t>31</w:t>
      </w:r>
      <w:r w:rsidRPr="00964E3B">
        <w:rPr>
          <w:rFonts w:ascii="宋体" w:eastAsia="宋体" w:hAnsi="宋体" w:cs="Times New Roman" w:hint="eastAsia"/>
          <w:szCs w:val="21"/>
        </w:rPr>
        <w:t>日高校已就业创业的毕业生数与毕业生总数的百分比。该指标主要反映高校毕业生就业情况。</w:t>
      </w:r>
    </w:p>
    <w:p w:rsidR="00964E3B" w:rsidRPr="00964E3B" w:rsidRDefault="00964E3B" w:rsidP="00964E3B">
      <w:pPr>
        <w:spacing w:line="400" w:lineRule="exact"/>
        <w:ind w:firstLineChars="200" w:firstLine="422"/>
        <w:rPr>
          <w:rFonts w:ascii="宋体" w:eastAsia="宋体" w:hAnsi="宋体" w:cs="Times New Roman"/>
          <w:szCs w:val="21"/>
        </w:rPr>
      </w:pPr>
      <w:r w:rsidRPr="00964E3B">
        <w:rPr>
          <w:rFonts w:ascii="宋体" w:eastAsia="宋体" w:hAnsi="宋体" w:cs="Times New Roman" w:hint="eastAsia"/>
          <w:b/>
          <w:szCs w:val="21"/>
        </w:rPr>
        <w:t>统计口径：</w:t>
      </w:r>
      <w:r w:rsidRPr="00964E3B">
        <w:rPr>
          <w:rFonts w:ascii="宋体" w:eastAsia="宋体" w:hAnsi="宋体" w:cs="Times New Roman" w:hint="eastAsia"/>
          <w:szCs w:val="21"/>
        </w:rPr>
        <w:t>初次就业率，统计截至</w:t>
      </w:r>
      <w:r w:rsidRPr="00964E3B">
        <w:rPr>
          <w:rFonts w:ascii="宋体" w:eastAsia="宋体" w:hAnsi="宋体" w:cs="Times New Roman"/>
          <w:szCs w:val="21"/>
        </w:rPr>
        <w:t>9</w:t>
      </w:r>
      <w:r w:rsidRPr="00964E3B">
        <w:rPr>
          <w:rFonts w:ascii="宋体" w:eastAsia="宋体" w:hAnsi="宋体" w:cs="Times New Roman" w:hint="eastAsia"/>
          <w:szCs w:val="21"/>
        </w:rPr>
        <w:t>月</w:t>
      </w:r>
      <w:r w:rsidRPr="00964E3B">
        <w:rPr>
          <w:rFonts w:ascii="宋体" w:eastAsia="宋体" w:hAnsi="宋体" w:cs="Times New Roman"/>
          <w:szCs w:val="21"/>
        </w:rPr>
        <w:t>1</w:t>
      </w:r>
      <w:r w:rsidRPr="00964E3B">
        <w:rPr>
          <w:rFonts w:ascii="宋体" w:eastAsia="宋体" w:hAnsi="宋体" w:cs="Times New Roman" w:hint="eastAsia"/>
          <w:szCs w:val="21"/>
        </w:rPr>
        <w:t>日；年终就业率，统计截至</w:t>
      </w:r>
      <w:r w:rsidRPr="00964E3B">
        <w:rPr>
          <w:rFonts w:ascii="宋体" w:eastAsia="宋体" w:hAnsi="宋体" w:cs="Times New Roman"/>
          <w:szCs w:val="21"/>
        </w:rPr>
        <w:t>12</w:t>
      </w:r>
      <w:r w:rsidRPr="00964E3B">
        <w:rPr>
          <w:rFonts w:ascii="宋体" w:eastAsia="宋体" w:hAnsi="宋体" w:cs="Times New Roman" w:hint="eastAsia"/>
          <w:szCs w:val="21"/>
        </w:rPr>
        <w:t>月</w:t>
      </w:r>
      <w:r w:rsidRPr="00964E3B">
        <w:rPr>
          <w:rFonts w:ascii="宋体" w:eastAsia="宋体" w:hAnsi="宋体" w:cs="Times New Roman"/>
          <w:szCs w:val="21"/>
        </w:rPr>
        <w:t>31</w:t>
      </w:r>
      <w:r w:rsidRPr="00964E3B">
        <w:rPr>
          <w:rFonts w:ascii="宋体" w:eastAsia="宋体" w:hAnsi="宋体" w:cs="Times New Roman" w:hint="eastAsia"/>
          <w:szCs w:val="21"/>
        </w:rPr>
        <w:t>日。</w:t>
      </w:r>
    </w:p>
    <w:p w:rsidR="00964E3B" w:rsidRPr="00964E3B" w:rsidRDefault="00964E3B" w:rsidP="00964E3B">
      <w:pPr>
        <w:spacing w:line="400" w:lineRule="exact"/>
        <w:ind w:firstLineChars="200" w:firstLine="422"/>
        <w:rPr>
          <w:rFonts w:ascii="宋体" w:eastAsia="宋体" w:hAnsi="宋体" w:cs="Times New Roman"/>
          <w:b/>
          <w:szCs w:val="21"/>
        </w:rPr>
      </w:pPr>
      <w:r w:rsidRPr="00964E3B">
        <w:rPr>
          <w:rFonts w:ascii="宋体" w:eastAsia="宋体" w:hAnsi="宋体" w:cs="Times New Roman" w:hint="eastAsia"/>
          <w:b/>
          <w:szCs w:val="21"/>
        </w:rPr>
        <w:t>计算公式：</w:t>
      </w:r>
    </w:p>
    <w:p w:rsidR="00964E3B" w:rsidRPr="00964E3B" w:rsidRDefault="00964E3B" w:rsidP="00964E3B">
      <w:pPr>
        <w:spacing w:line="400" w:lineRule="exact"/>
        <w:ind w:firstLineChars="200" w:firstLine="420"/>
        <w:rPr>
          <w:rFonts w:ascii="宋体" w:eastAsia="宋体" w:hAnsi="宋体" w:cs="Times New Roman"/>
          <w:szCs w:val="21"/>
        </w:rPr>
      </w:pPr>
      <w:r w:rsidRPr="00964E3B">
        <w:rPr>
          <w:rFonts w:ascii="宋体" w:eastAsia="宋体" w:hAnsi="宋体" w:cs="Times New Roman" w:hint="eastAsia"/>
          <w:szCs w:val="21"/>
        </w:rPr>
        <w:t>（</w:t>
      </w:r>
      <w:r w:rsidRPr="00964E3B">
        <w:rPr>
          <w:rFonts w:ascii="宋体" w:eastAsia="宋体" w:hAnsi="宋体" w:cs="Times New Roman"/>
          <w:szCs w:val="21"/>
        </w:rPr>
        <w:t>1</w:t>
      </w:r>
      <w:r w:rsidRPr="00964E3B">
        <w:rPr>
          <w:rFonts w:ascii="宋体" w:eastAsia="宋体" w:hAnsi="宋体" w:cs="Times New Roman" w:hint="eastAsia"/>
          <w:szCs w:val="21"/>
        </w:rPr>
        <w:t>）高校毕业生初次就业率（</w:t>
      </w:r>
      <w:r w:rsidRPr="00964E3B">
        <w:rPr>
          <w:rFonts w:ascii="宋体" w:eastAsia="宋体" w:hAnsi="宋体" w:cs="Times New Roman"/>
          <w:szCs w:val="21"/>
        </w:rPr>
        <w:t>%</w:t>
      </w:r>
      <w:r w:rsidRPr="00964E3B">
        <w:rPr>
          <w:rFonts w:ascii="宋体" w:eastAsia="宋体" w:hAnsi="宋体" w:cs="Times New Roman" w:hint="eastAsia"/>
          <w:szCs w:val="21"/>
        </w:rPr>
        <w:t>）</w:t>
      </w:r>
      <w:r w:rsidRPr="00964E3B">
        <w:rPr>
          <w:rFonts w:ascii="宋体" w:eastAsia="宋体" w:hAnsi="宋体" w:cs="Times New Roman"/>
          <w:szCs w:val="21"/>
        </w:rPr>
        <w:t>=</w:t>
      </w:r>
      <w:r w:rsidRPr="00964E3B">
        <w:rPr>
          <w:rFonts w:ascii="宋体" w:eastAsia="宋体" w:hAnsi="宋体" w:cs="Times New Roman" w:hint="eastAsia"/>
          <w:szCs w:val="21"/>
        </w:rPr>
        <w:t>每年截至</w:t>
      </w:r>
      <w:r w:rsidRPr="00964E3B">
        <w:rPr>
          <w:rFonts w:ascii="宋体" w:eastAsia="宋体" w:hAnsi="宋体" w:cs="Times New Roman"/>
          <w:szCs w:val="21"/>
        </w:rPr>
        <w:t>9</w:t>
      </w:r>
      <w:r w:rsidRPr="00964E3B">
        <w:rPr>
          <w:rFonts w:ascii="宋体" w:eastAsia="宋体" w:hAnsi="宋体" w:cs="Times New Roman" w:hint="eastAsia"/>
          <w:szCs w:val="21"/>
        </w:rPr>
        <w:t>月</w:t>
      </w:r>
      <w:r w:rsidRPr="00964E3B">
        <w:rPr>
          <w:rFonts w:ascii="宋体" w:eastAsia="宋体" w:hAnsi="宋体" w:cs="Times New Roman"/>
          <w:szCs w:val="21"/>
        </w:rPr>
        <w:t>1</w:t>
      </w:r>
      <w:r w:rsidRPr="00964E3B">
        <w:rPr>
          <w:rFonts w:ascii="宋体" w:eastAsia="宋体" w:hAnsi="宋体" w:cs="Times New Roman" w:hint="eastAsia"/>
          <w:szCs w:val="21"/>
        </w:rPr>
        <w:t>日高校已就业创业的毕业生数/毕业生总数</w:t>
      </w:r>
      <w:r w:rsidRPr="00964E3B">
        <w:rPr>
          <w:rFonts w:ascii="宋体" w:eastAsia="宋体" w:hAnsi="宋体" w:cs="Times New Roman"/>
          <w:szCs w:val="21"/>
        </w:rPr>
        <w:t>×100%</w:t>
      </w:r>
    </w:p>
    <w:p w:rsidR="00964E3B" w:rsidRPr="00964E3B" w:rsidRDefault="00964E3B" w:rsidP="00964E3B">
      <w:pPr>
        <w:spacing w:line="400" w:lineRule="exact"/>
        <w:ind w:firstLineChars="200" w:firstLine="420"/>
        <w:rPr>
          <w:rFonts w:ascii="宋体" w:eastAsia="宋体" w:hAnsi="宋体" w:cs="Times New Roman"/>
          <w:szCs w:val="21"/>
        </w:rPr>
      </w:pPr>
      <w:r w:rsidRPr="00964E3B">
        <w:rPr>
          <w:rFonts w:ascii="宋体" w:eastAsia="宋体" w:hAnsi="宋体" w:cs="Times New Roman" w:hint="eastAsia"/>
          <w:szCs w:val="21"/>
        </w:rPr>
        <w:t>（</w:t>
      </w:r>
      <w:r w:rsidRPr="00964E3B">
        <w:rPr>
          <w:rFonts w:ascii="宋体" w:eastAsia="宋体" w:hAnsi="宋体" w:cs="Times New Roman"/>
          <w:szCs w:val="21"/>
        </w:rPr>
        <w:t>2</w:t>
      </w:r>
      <w:r w:rsidRPr="00964E3B">
        <w:rPr>
          <w:rFonts w:ascii="宋体" w:eastAsia="宋体" w:hAnsi="宋体" w:cs="Times New Roman" w:hint="eastAsia"/>
          <w:szCs w:val="21"/>
        </w:rPr>
        <w:t>）高校毕业生年终就业率（</w:t>
      </w:r>
      <w:r w:rsidRPr="00964E3B">
        <w:rPr>
          <w:rFonts w:ascii="宋体" w:eastAsia="宋体" w:hAnsi="宋体" w:cs="Times New Roman"/>
          <w:szCs w:val="21"/>
        </w:rPr>
        <w:t>%</w:t>
      </w:r>
      <w:r w:rsidRPr="00964E3B">
        <w:rPr>
          <w:rFonts w:ascii="宋体" w:eastAsia="宋体" w:hAnsi="宋体" w:cs="Times New Roman" w:hint="eastAsia"/>
          <w:szCs w:val="21"/>
        </w:rPr>
        <w:t>）</w:t>
      </w:r>
      <w:r w:rsidRPr="00964E3B">
        <w:rPr>
          <w:rFonts w:ascii="宋体" w:eastAsia="宋体" w:hAnsi="宋体" w:cs="Times New Roman"/>
          <w:szCs w:val="21"/>
        </w:rPr>
        <w:t>=</w:t>
      </w:r>
      <w:r w:rsidRPr="00964E3B">
        <w:rPr>
          <w:rFonts w:ascii="宋体" w:eastAsia="宋体" w:hAnsi="宋体" w:cs="Times New Roman" w:hint="eastAsia"/>
          <w:szCs w:val="21"/>
        </w:rPr>
        <w:t>每年截至</w:t>
      </w:r>
      <w:r w:rsidRPr="00964E3B">
        <w:rPr>
          <w:rFonts w:ascii="宋体" w:eastAsia="宋体" w:hAnsi="宋体" w:cs="Times New Roman"/>
          <w:szCs w:val="21"/>
        </w:rPr>
        <w:t>12</w:t>
      </w:r>
      <w:r w:rsidRPr="00964E3B">
        <w:rPr>
          <w:rFonts w:ascii="宋体" w:eastAsia="宋体" w:hAnsi="宋体" w:cs="Times New Roman" w:hint="eastAsia"/>
          <w:szCs w:val="21"/>
        </w:rPr>
        <w:t>月</w:t>
      </w:r>
      <w:r w:rsidRPr="00964E3B">
        <w:rPr>
          <w:rFonts w:ascii="宋体" w:eastAsia="宋体" w:hAnsi="宋体" w:cs="Times New Roman"/>
          <w:szCs w:val="21"/>
        </w:rPr>
        <w:t>31</w:t>
      </w:r>
      <w:r w:rsidRPr="00964E3B">
        <w:rPr>
          <w:rFonts w:ascii="宋体" w:eastAsia="宋体" w:hAnsi="宋体" w:cs="Times New Roman" w:hint="eastAsia"/>
          <w:szCs w:val="21"/>
        </w:rPr>
        <w:t>日高校已就业创业的毕业生数/毕业生总数</w:t>
      </w:r>
      <w:r w:rsidRPr="00964E3B">
        <w:rPr>
          <w:rFonts w:ascii="宋体" w:eastAsia="宋体" w:hAnsi="宋体" w:cs="Times New Roman"/>
          <w:szCs w:val="21"/>
        </w:rPr>
        <w:t>×100%</w:t>
      </w:r>
    </w:p>
    <w:p w:rsidR="00964E3B" w:rsidRPr="00964E3B" w:rsidRDefault="00964E3B" w:rsidP="00964E3B">
      <w:pPr>
        <w:spacing w:line="400" w:lineRule="exact"/>
        <w:ind w:firstLineChars="200" w:firstLine="422"/>
        <w:rPr>
          <w:rFonts w:ascii="宋体" w:eastAsia="宋体" w:hAnsi="宋体" w:cs="Times New Roman"/>
          <w:color w:val="000000"/>
          <w:szCs w:val="21"/>
        </w:rPr>
      </w:pPr>
      <w:r w:rsidRPr="00964E3B">
        <w:rPr>
          <w:rFonts w:ascii="宋体" w:eastAsia="宋体" w:hAnsi="宋体" w:cs="Times New Roman" w:hint="eastAsia"/>
          <w:b/>
          <w:szCs w:val="21"/>
        </w:rPr>
        <w:t>数据来源：</w:t>
      </w:r>
      <w:r w:rsidRPr="00964E3B">
        <w:rPr>
          <w:rFonts w:ascii="宋体" w:eastAsia="宋体" w:hAnsi="宋体" w:cs="Times New Roman" w:hint="eastAsia"/>
          <w:color w:val="000000"/>
          <w:szCs w:val="21"/>
        </w:rPr>
        <w:t>高校采集填报</w:t>
      </w:r>
    </w:p>
    <w:p w:rsidR="00CD0E0D" w:rsidRPr="00964E3B" w:rsidRDefault="00CD0E0D" w:rsidP="00964E3B">
      <w:pPr>
        <w:spacing w:line="400" w:lineRule="exact"/>
        <w:rPr>
          <w:rFonts w:ascii="仿宋_GB2312" w:eastAsia="仿宋_GB2312"/>
          <w:sz w:val="28"/>
          <w:szCs w:val="28"/>
          <w:u w:val="single"/>
        </w:rPr>
      </w:pPr>
    </w:p>
    <w:sectPr w:rsidR="00CD0E0D" w:rsidRPr="00964E3B" w:rsidSect="00B84962">
      <w:pgSz w:w="16838" w:h="11906" w:orient="landscape"/>
      <w:pgMar w:top="1134" w:right="567" w:bottom="567" w:left="56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8D7" w:rsidRDefault="006F68D7" w:rsidP="00076453">
      <w:r>
        <w:separator/>
      </w:r>
    </w:p>
  </w:endnote>
  <w:endnote w:type="continuationSeparator" w:id="0">
    <w:p w:rsidR="006F68D7" w:rsidRDefault="006F68D7" w:rsidP="00076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方正黑体_GBK">
    <w:altName w:val="SimSun-ExtB"/>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8D7" w:rsidRDefault="006F68D7" w:rsidP="00076453">
      <w:r>
        <w:separator/>
      </w:r>
    </w:p>
  </w:footnote>
  <w:footnote w:type="continuationSeparator" w:id="0">
    <w:p w:rsidR="006F68D7" w:rsidRDefault="006F68D7" w:rsidP="000764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76453"/>
    <w:rsid w:val="00076453"/>
    <w:rsid w:val="0008795E"/>
    <w:rsid w:val="001C06D9"/>
    <w:rsid w:val="00201DD6"/>
    <w:rsid w:val="0024018C"/>
    <w:rsid w:val="002C69AE"/>
    <w:rsid w:val="00376C29"/>
    <w:rsid w:val="0039012A"/>
    <w:rsid w:val="003D0D22"/>
    <w:rsid w:val="003F3990"/>
    <w:rsid w:val="004410A4"/>
    <w:rsid w:val="00483C94"/>
    <w:rsid w:val="004B2F38"/>
    <w:rsid w:val="00500D2A"/>
    <w:rsid w:val="006C7795"/>
    <w:rsid w:val="006F68D7"/>
    <w:rsid w:val="00753C04"/>
    <w:rsid w:val="00784719"/>
    <w:rsid w:val="007E6479"/>
    <w:rsid w:val="007E64CC"/>
    <w:rsid w:val="00877D63"/>
    <w:rsid w:val="00883090"/>
    <w:rsid w:val="008D65B2"/>
    <w:rsid w:val="008F78A4"/>
    <w:rsid w:val="00964E3B"/>
    <w:rsid w:val="00A56F3B"/>
    <w:rsid w:val="00B30240"/>
    <w:rsid w:val="00B376A1"/>
    <w:rsid w:val="00CB3DE3"/>
    <w:rsid w:val="00CB77F2"/>
    <w:rsid w:val="00CD0E0D"/>
    <w:rsid w:val="00CF3F2F"/>
    <w:rsid w:val="00D56A2A"/>
    <w:rsid w:val="00DB72ED"/>
    <w:rsid w:val="00DE0FD7"/>
    <w:rsid w:val="00DF6E67"/>
    <w:rsid w:val="00EC6AE0"/>
    <w:rsid w:val="00EF260E"/>
    <w:rsid w:val="00F40C05"/>
    <w:rsid w:val="00FC379E"/>
    <w:rsid w:val="00FC7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4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64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6453"/>
    <w:rPr>
      <w:sz w:val="18"/>
      <w:szCs w:val="18"/>
    </w:rPr>
  </w:style>
  <w:style w:type="paragraph" w:styleId="a4">
    <w:name w:val="footer"/>
    <w:basedOn w:val="a"/>
    <w:link w:val="Char0"/>
    <w:uiPriority w:val="99"/>
    <w:unhideWhenUsed/>
    <w:rsid w:val="00076453"/>
    <w:pPr>
      <w:tabs>
        <w:tab w:val="center" w:pos="4153"/>
        <w:tab w:val="right" w:pos="8306"/>
      </w:tabs>
      <w:snapToGrid w:val="0"/>
      <w:jc w:val="left"/>
    </w:pPr>
    <w:rPr>
      <w:sz w:val="18"/>
      <w:szCs w:val="18"/>
    </w:rPr>
  </w:style>
  <w:style w:type="character" w:customStyle="1" w:styleId="Char0">
    <w:name w:val="页脚 Char"/>
    <w:basedOn w:val="a0"/>
    <w:link w:val="a4"/>
    <w:uiPriority w:val="99"/>
    <w:rsid w:val="00076453"/>
    <w:rPr>
      <w:sz w:val="18"/>
      <w:szCs w:val="18"/>
    </w:rPr>
  </w:style>
  <w:style w:type="table" w:styleId="a5">
    <w:name w:val="Table Grid"/>
    <w:basedOn w:val="a1"/>
    <w:uiPriority w:val="59"/>
    <w:rsid w:val="000764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197</Words>
  <Characters>1125</Characters>
  <Application>Microsoft Office Word</Application>
  <DocSecurity>0</DocSecurity>
  <Lines>9</Lines>
  <Paragraphs>2</Paragraphs>
  <ScaleCrop>false</ScaleCrop>
  <Company>微软中国</Company>
  <LinksUpToDate>false</LinksUpToDate>
  <CharactersWithSpaces>1320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cp:lastModifiedBy>
  <cp:revision>19</cp:revision>
  <cp:lastPrinted>2015-03-02T07:20:00Z</cp:lastPrinted>
  <dcterms:created xsi:type="dcterms:W3CDTF">2015-03-02T06:44:00Z</dcterms:created>
  <dcterms:modified xsi:type="dcterms:W3CDTF">2020-03-25T02:34:00Z</dcterms:modified>
</cp:coreProperties>
</file>